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1F4" w:rsidRPr="00D83669" w:rsidRDefault="000441F4" w:rsidP="00E623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83669">
        <w:rPr>
          <w:rFonts w:ascii="Times New Roman" w:hAnsi="Times New Roman" w:cs="Times New Roman"/>
          <w:b/>
          <w:bCs/>
          <w:sz w:val="20"/>
          <w:szCs w:val="20"/>
        </w:rPr>
        <w:t>СООБЩЕНИЕ</w:t>
      </w:r>
      <w:r w:rsidR="00256E8C" w:rsidRPr="00D8366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D36671" w:rsidRPr="00D83669" w:rsidRDefault="00D36671" w:rsidP="00E6236E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D83669">
        <w:rPr>
          <w:rFonts w:ascii="Times New Roman" w:hAnsi="Times New Roman" w:cs="Times New Roman"/>
          <w:bCs/>
          <w:sz w:val="20"/>
          <w:szCs w:val="20"/>
        </w:rPr>
        <w:t>о принятии решения о подготовке проект</w:t>
      </w:r>
      <w:r w:rsidR="008F5051" w:rsidRPr="00D83669">
        <w:rPr>
          <w:rFonts w:ascii="Times New Roman" w:hAnsi="Times New Roman" w:cs="Times New Roman"/>
          <w:bCs/>
          <w:sz w:val="20"/>
          <w:szCs w:val="20"/>
        </w:rPr>
        <w:t>ов</w:t>
      </w:r>
      <w:r w:rsidRPr="00D8366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0441F4" w:rsidRPr="00D83669">
        <w:rPr>
          <w:rFonts w:ascii="Times New Roman" w:hAnsi="Times New Roman" w:cs="Times New Roman"/>
          <w:bCs/>
          <w:sz w:val="20"/>
          <w:szCs w:val="20"/>
        </w:rPr>
        <w:t>внесения изменений в П</w:t>
      </w:r>
      <w:r w:rsidRPr="00D83669">
        <w:rPr>
          <w:rFonts w:ascii="Times New Roman" w:hAnsi="Times New Roman" w:cs="Times New Roman"/>
          <w:bCs/>
          <w:sz w:val="20"/>
          <w:szCs w:val="20"/>
        </w:rPr>
        <w:t>равил</w:t>
      </w:r>
      <w:r w:rsidR="000441F4" w:rsidRPr="00D83669">
        <w:rPr>
          <w:rFonts w:ascii="Times New Roman" w:hAnsi="Times New Roman" w:cs="Times New Roman"/>
          <w:bCs/>
          <w:sz w:val="20"/>
          <w:szCs w:val="20"/>
        </w:rPr>
        <w:t>а</w:t>
      </w:r>
      <w:r w:rsidRPr="00D83669">
        <w:rPr>
          <w:rFonts w:ascii="Times New Roman" w:hAnsi="Times New Roman" w:cs="Times New Roman"/>
          <w:bCs/>
          <w:sz w:val="20"/>
          <w:szCs w:val="20"/>
        </w:rPr>
        <w:t xml:space="preserve"> землепользования и застройки</w:t>
      </w:r>
      <w:r w:rsidR="00256E8C" w:rsidRPr="00D8366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F5051" w:rsidRPr="00D83669">
        <w:rPr>
          <w:rFonts w:ascii="Times New Roman" w:hAnsi="Times New Roman" w:cs="Times New Roman"/>
          <w:bCs/>
          <w:sz w:val="20"/>
          <w:szCs w:val="20"/>
        </w:rPr>
        <w:t>сельских поселений Петушинского района</w:t>
      </w:r>
    </w:p>
    <w:p w:rsidR="000441F4" w:rsidRPr="00D83669" w:rsidRDefault="000441F4" w:rsidP="00E6236E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962E12" w:rsidRPr="00D83669" w:rsidRDefault="00962E12" w:rsidP="00962E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D83669">
        <w:rPr>
          <w:rFonts w:ascii="Times New Roman" w:hAnsi="Times New Roman" w:cs="Times New Roman"/>
          <w:sz w:val="20"/>
          <w:szCs w:val="20"/>
        </w:rPr>
        <w:t>Постановлением администрации Петушинского района от 25.05.2018 № 1028 принято решение о подготовке проекта внесения изменений в Правила землепользования и застройки муниципального образования Пекшинское Петушинского района Владимирской области.</w:t>
      </w:r>
    </w:p>
    <w:p w:rsidR="00035A94" w:rsidRPr="00D83669" w:rsidRDefault="00E6236E" w:rsidP="00962E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D83669">
        <w:rPr>
          <w:rFonts w:ascii="Times New Roman" w:hAnsi="Times New Roman" w:cs="Times New Roman"/>
          <w:sz w:val="20"/>
          <w:szCs w:val="20"/>
        </w:rPr>
        <w:t xml:space="preserve">Постановлением администрации Петушинского района </w:t>
      </w:r>
      <w:r w:rsidR="008F5051" w:rsidRPr="00D83669">
        <w:rPr>
          <w:rFonts w:ascii="Times New Roman" w:hAnsi="Times New Roman" w:cs="Times New Roman"/>
          <w:sz w:val="20"/>
          <w:szCs w:val="20"/>
        </w:rPr>
        <w:t>от 25.05.2018 № 1029 принято решение о подготовке проекта внесения изменений в Правила землепользования и застройки муниципального образования «Нагорное сельское поселение» Петушинского района Владимирской области.</w:t>
      </w:r>
    </w:p>
    <w:p w:rsidR="008F5051" w:rsidRPr="00D83669" w:rsidRDefault="00962E12" w:rsidP="00962E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D83669">
        <w:rPr>
          <w:rFonts w:ascii="Times New Roman" w:hAnsi="Times New Roman" w:cs="Times New Roman"/>
          <w:sz w:val="20"/>
          <w:szCs w:val="20"/>
        </w:rPr>
        <w:t>Постановлением администрации Петушинского района от 25.05.2018 № 1030 принято решение о подготовке проекта внесения изменений в Правила землепользования и застройки муниципального образования «Петушинское сельское поселение» Петушинского района Владимирской области.</w:t>
      </w:r>
    </w:p>
    <w:p w:rsidR="00E6236E" w:rsidRPr="00D83669" w:rsidRDefault="00E6236E" w:rsidP="00E6236E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D83669">
        <w:rPr>
          <w:rFonts w:ascii="Times New Roman" w:hAnsi="Times New Roman" w:cs="Times New Roman"/>
          <w:color w:val="000000"/>
          <w:sz w:val="20"/>
          <w:szCs w:val="20"/>
        </w:rPr>
        <w:t xml:space="preserve">1. Состав комиссии по подготовке проекта Правил землепользования и застройки утвержден </w:t>
      </w:r>
      <w:r w:rsidRPr="00D83669">
        <w:rPr>
          <w:rFonts w:ascii="Times New Roman" w:hAnsi="Times New Roman" w:cs="Times New Roman"/>
          <w:sz w:val="20"/>
          <w:szCs w:val="20"/>
        </w:rPr>
        <w:t>постановлением администрации Петушинского района от 11.09.2015 № 1426 «О создании постоянно действующей комиссии по подготовке проекта Правил землепользования и застройки сельских поселений Петушинского района».</w:t>
      </w:r>
    </w:p>
    <w:p w:rsidR="00E6236E" w:rsidRPr="00D83669" w:rsidRDefault="00E6236E" w:rsidP="00E6236E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D83669">
        <w:rPr>
          <w:rFonts w:ascii="Times New Roman" w:hAnsi="Times New Roman" w:cs="Times New Roman"/>
          <w:sz w:val="20"/>
          <w:szCs w:val="20"/>
        </w:rPr>
        <w:t xml:space="preserve">2. </w:t>
      </w:r>
      <w:r w:rsidRPr="00D83669">
        <w:rPr>
          <w:rFonts w:ascii="Times New Roman" w:hAnsi="Times New Roman" w:cs="Times New Roman"/>
          <w:color w:val="000000"/>
          <w:sz w:val="20"/>
          <w:szCs w:val="20"/>
        </w:rPr>
        <w:t xml:space="preserve">Порядок деятельности комиссии утвержден </w:t>
      </w:r>
      <w:r w:rsidRPr="00D83669">
        <w:rPr>
          <w:rFonts w:ascii="Times New Roman" w:hAnsi="Times New Roman" w:cs="Times New Roman"/>
          <w:sz w:val="20"/>
          <w:szCs w:val="20"/>
        </w:rPr>
        <w:t>постановлением администрации Петушинского района от 13.08.2015 № 1280 «Об утверждении положения по подготовке проекта Правил землепользования и застройки сельских поселений  Петушинского района».</w:t>
      </w:r>
    </w:p>
    <w:p w:rsidR="00E119B0" w:rsidRPr="00E119B0" w:rsidRDefault="00D83669" w:rsidP="00D8366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Порядок и сроки проведения работ по подготовке проектов внесения изменений в Правила землепользования и застройки сельских поселений Петушинского района 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19"/>
        <w:gridCol w:w="3119"/>
      </w:tblGrid>
      <w:tr w:rsidR="008B096C" w:rsidRPr="00E119B0" w:rsidTr="008B096C">
        <w:trPr>
          <w:trHeight w:val="437"/>
        </w:trPr>
        <w:tc>
          <w:tcPr>
            <w:tcW w:w="6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096C" w:rsidRPr="00E119B0" w:rsidRDefault="008B096C" w:rsidP="00CA404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19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Наименование мероприятий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096C" w:rsidRPr="00E119B0" w:rsidRDefault="008B096C" w:rsidP="008B09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19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Срок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проведения работ</w:t>
            </w:r>
          </w:p>
        </w:tc>
      </w:tr>
      <w:tr w:rsidR="008B096C" w:rsidRPr="00E119B0" w:rsidTr="008B096C">
        <w:trPr>
          <w:trHeight w:val="289"/>
        </w:trPr>
        <w:tc>
          <w:tcPr>
            <w:tcW w:w="6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096C" w:rsidRPr="00E119B0" w:rsidRDefault="008B096C" w:rsidP="00CA404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19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096C" w:rsidRPr="00E119B0" w:rsidRDefault="008B096C" w:rsidP="00CA404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19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8B096C" w:rsidRPr="00E119B0" w:rsidTr="008B096C">
        <w:tc>
          <w:tcPr>
            <w:tcW w:w="6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096C" w:rsidRPr="00E119B0" w:rsidRDefault="008B096C" w:rsidP="00E119B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19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Опубликование и размещение сообщения о подготовке проекта внесения изменений в Правила землепользования и застройки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сельских поселений Петушинского района</w:t>
            </w:r>
            <w:r w:rsidRPr="00E119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официальном сайте органов местного самоуправления муниципального образования «Петушинский район» (petushki.info) и  в районной газете «Вперед»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096C" w:rsidRPr="00E119B0" w:rsidRDefault="008B096C" w:rsidP="00CA404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19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позднее чем по истечении десяти дней с даты подписания настоящего постановления</w:t>
            </w:r>
          </w:p>
        </w:tc>
      </w:tr>
      <w:tr w:rsidR="008B096C" w:rsidRPr="00E119B0" w:rsidTr="008B096C">
        <w:trPr>
          <w:trHeight w:val="525"/>
        </w:trPr>
        <w:tc>
          <w:tcPr>
            <w:tcW w:w="6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096C" w:rsidRPr="00E119B0" w:rsidRDefault="008B096C" w:rsidP="00CA35D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19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Разработка проект</w:t>
            </w:r>
            <w:r w:rsidR="00CA35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</w:t>
            </w:r>
            <w:r w:rsidRPr="00E119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внесения изменений в Правила землепользования и застройки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сельских поселений Петушинского района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096C" w:rsidRPr="00E119B0" w:rsidRDefault="008B096C" w:rsidP="00CA404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19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течение срока, установленного муниципальными контрактами</w:t>
            </w:r>
          </w:p>
        </w:tc>
      </w:tr>
      <w:tr w:rsidR="008B096C" w:rsidRPr="00E119B0" w:rsidTr="008B096C">
        <w:tc>
          <w:tcPr>
            <w:tcW w:w="6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096C" w:rsidRPr="00E119B0" w:rsidRDefault="008B096C" w:rsidP="00CA404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19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Осуществление проверки администрацией муниципального образования «Петушинский район» </w:t>
            </w:r>
            <w:r w:rsidR="00CA35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проектов </w:t>
            </w:r>
            <w:r w:rsidRPr="00E119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внесения изменений в Правила землепользования и застройки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сельских поселений Петушинского района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096C" w:rsidRPr="00E119B0" w:rsidRDefault="008B096C" w:rsidP="00CA35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19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течение 30 дней с момента предоставления Проект</w:t>
            </w:r>
            <w:r w:rsidR="00CA35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</w:t>
            </w:r>
          </w:p>
        </w:tc>
      </w:tr>
      <w:tr w:rsidR="008B096C" w:rsidRPr="00E119B0" w:rsidTr="008B096C">
        <w:tc>
          <w:tcPr>
            <w:tcW w:w="6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096C" w:rsidRPr="00E119B0" w:rsidRDefault="008B096C" w:rsidP="00CA404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19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Направление проекта внесения изменений в Правила землепользования и застройки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сельских поселений Петушинского района</w:t>
            </w:r>
            <w:r w:rsidRPr="00E119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принятия решения о проведении публичных слушаний по проекту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096C" w:rsidRPr="00E119B0" w:rsidRDefault="008B096C" w:rsidP="00CA35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19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течение 14 дней с момента направления </w:t>
            </w:r>
            <w:r w:rsidR="00CA35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E119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роект</w:t>
            </w:r>
            <w:r w:rsidR="00CA35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</w:t>
            </w:r>
            <w:r w:rsidR="00CA35D1" w:rsidRPr="00E119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правил землепользования и застройки</w:t>
            </w:r>
          </w:p>
        </w:tc>
      </w:tr>
      <w:tr w:rsidR="008B096C" w:rsidRPr="00E119B0" w:rsidTr="008B096C">
        <w:trPr>
          <w:trHeight w:val="826"/>
        </w:trPr>
        <w:tc>
          <w:tcPr>
            <w:tcW w:w="6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096C" w:rsidRPr="00E119B0" w:rsidRDefault="008B096C" w:rsidP="00CA404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19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Организация и проведение публичных слушаний по проекту внесения изменений в Правила землепользования и застройки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сельских поселений Петушинского района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096C" w:rsidRPr="00E119B0" w:rsidRDefault="008B096C" w:rsidP="00CA35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19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менее двух и не более четырех месяцев со дня опубликования </w:t>
            </w:r>
            <w:r w:rsidR="00CA35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E119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роект</w:t>
            </w:r>
            <w:r w:rsidR="00CA35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</w:t>
            </w:r>
            <w:r w:rsidRPr="00E119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правил землепользования и застройки </w:t>
            </w:r>
          </w:p>
        </w:tc>
      </w:tr>
      <w:tr w:rsidR="008B096C" w:rsidRPr="00E119B0" w:rsidTr="008B096C">
        <w:tc>
          <w:tcPr>
            <w:tcW w:w="6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096C" w:rsidRPr="00E119B0" w:rsidRDefault="00CA35D1" w:rsidP="00CA35D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Внесение изменений в п</w:t>
            </w:r>
            <w:r w:rsidR="008B096C" w:rsidRPr="00E119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роект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 w:rsidR="008B096C" w:rsidRPr="00E119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учетом предложений и замечаний, поступивших от участников публичных слушаний по результатам публичных слушаний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8B096C" w:rsidRPr="00E119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представление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проектов г</w:t>
            </w:r>
            <w:r w:rsidR="008B096C" w:rsidRPr="00E119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лаве администрации Петушинского района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096C" w:rsidRPr="00E119B0" w:rsidRDefault="008B096C" w:rsidP="00CA404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19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случае необходимости срок устанавливается отдельно</w:t>
            </w:r>
          </w:p>
        </w:tc>
      </w:tr>
      <w:tr w:rsidR="008B096C" w:rsidRPr="00E119B0" w:rsidTr="008B096C">
        <w:tc>
          <w:tcPr>
            <w:tcW w:w="6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096C" w:rsidRPr="00E119B0" w:rsidRDefault="008B096C" w:rsidP="00CA35D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19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Принятие решения о направлении проект</w:t>
            </w:r>
            <w:r w:rsidR="00CA35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</w:t>
            </w:r>
            <w:r w:rsidRPr="00E119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 внесения изменений в Правила землепользования и застройки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сельских поселений Петушинского района</w:t>
            </w:r>
            <w:r w:rsidRPr="00E119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Совет народных депутатов Петушинского района для утверждения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096C" w:rsidRPr="00E119B0" w:rsidRDefault="008B096C" w:rsidP="00CA404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19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течение десяти дней после представления проекта</w:t>
            </w:r>
          </w:p>
        </w:tc>
      </w:tr>
      <w:tr w:rsidR="008B096C" w:rsidRPr="00E119B0" w:rsidTr="008B096C">
        <w:trPr>
          <w:trHeight w:val="852"/>
        </w:trPr>
        <w:tc>
          <w:tcPr>
            <w:tcW w:w="6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096C" w:rsidRPr="00E119B0" w:rsidRDefault="008B096C" w:rsidP="00CA35D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19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Утверждение Советом народных депутатов Петушинского района проект</w:t>
            </w:r>
            <w:r w:rsidR="00CA35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</w:t>
            </w:r>
            <w:r w:rsidRPr="00E119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 внесения изменений в Правила землепользования 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сельских поселений Петушинского района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096C" w:rsidRPr="00E119B0" w:rsidRDefault="008B096C" w:rsidP="00CA404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19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соответствии с регламентом работы Совета народных депутатов Петушинского района</w:t>
            </w:r>
          </w:p>
        </w:tc>
      </w:tr>
      <w:tr w:rsidR="008B096C" w:rsidRPr="00E119B0" w:rsidTr="008B096C">
        <w:tc>
          <w:tcPr>
            <w:tcW w:w="6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096C" w:rsidRPr="00E119B0" w:rsidRDefault="008B096C" w:rsidP="00CA404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19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Официальное опубликование утвержденных изменений в Правила землепользования и застройки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сельских поселений Петушинского района</w:t>
            </w:r>
            <w:r w:rsidRPr="00E119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официальном сайте органов местного самоуправления муниципального образования «Петушинский район» (petushki.info) и  в районной газете «Вперед», в </w:t>
            </w:r>
            <w:r w:rsidR="00CA35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</w:t>
            </w:r>
            <w:r w:rsidRPr="00E119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ГИС ТП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096C" w:rsidRPr="00E119B0" w:rsidRDefault="00CA35D1" w:rsidP="00CA404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течение</w:t>
            </w:r>
            <w:r w:rsidR="008B096C" w:rsidRPr="00E119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десяти дней после принятия решения об утверждении изменений в Правила землепользования и застройки </w:t>
            </w:r>
            <w:r w:rsidR="008B09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сельских поселений Петушинского района</w:t>
            </w:r>
          </w:p>
        </w:tc>
      </w:tr>
      <w:tr w:rsidR="008B096C" w:rsidRPr="00E119B0" w:rsidTr="008B096C">
        <w:tc>
          <w:tcPr>
            <w:tcW w:w="6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096C" w:rsidRPr="00E119B0" w:rsidRDefault="008B096C" w:rsidP="00CA404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19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Передача сведений о территориальных зонах в ЕГРН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096C" w:rsidRPr="00E119B0" w:rsidRDefault="008B096C" w:rsidP="00CA404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19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течение десяти дней после официального опубликования решения об утверждении изменений в Правила землепользования и застройки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сельских поселений Петушинского района</w:t>
            </w:r>
          </w:p>
        </w:tc>
      </w:tr>
    </w:tbl>
    <w:p w:rsidR="00E119B0" w:rsidRPr="00D83669" w:rsidRDefault="00D83669" w:rsidP="00CA35D1">
      <w:pPr>
        <w:pStyle w:val="p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D83669">
        <w:rPr>
          <w:rStyle w:val="s2"/>
          <w:bCs/>
          <w:color w:val="000000"/>
          <w:sz w:val="20"/>
          <w:szCs w:val="20"/>
        </w:rPr>
        <w:t xml:space="preserve">4. </w:t>
      </w:r>
      <w:r w:rsidR="00E119B0" w:rsidRPr="00D83669">
        <w:rPr>
          <w:rStyle w:val="s2"/>
          <w:bCs/>
          <w:color w:val="000000"/>
          <w:sz w:val="20"/>
          <w:szCs w:val="20"/>
        </w:rPr>
        <w:t>Порядок направления в комиссию предложений заинтересованных лиц по подготовке проект</w:t>
      </w:r>
      <w:r w:rsidR="00CA35D1">
        <w:rPr>
          <w:rStyle w:val="s2"/>
          <w:bCs/>
          <w:color w:val="000000"/>
          <w:sz w:val="20"/>
          <w:szCs w:val="20"/>
        </w:rPr>
        <w:t>ов</w:t>
      </w:r>
      <w:r w:rsidR="00E119B0" w:rsidRPr="00D83669">
        <w:rPr>
          <w:rStyle w:val="s2"/>
          <w:bCs/>
          <w:color w:val="000000"/>
          <w:sz w:val="20"/>
          <w:szCs w:val="20"/>
        </w:rPr>
        <w:t xml:space="preserve"> Правил землепользования и застройки</w:t>
      </w:r>
      <w:r w:rsidR="008B096C">
        <w:rPr>
          <w:rStyle w:val="s2"/>
          <w:bCs/>
          <w:color w:val="000000"/>
          <w:sz w:val="20"/>
          <w:szCs w:val="20"/>
        </w:rPr>
        <w:t>:</w:t>
      </w:r>
    </w:p>
    <w:p w:rsidR="00E119B0" w:rsidRPr="00D83669" w:rsidRDefault="00D83669" w:rsidP="00E119B0">
      <w:pPr>
        <w:pStyle w:val="p6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</w:t>
      </w:r>
      <w:r w:rsidR="00E119B0" w:rsidRPr="00D83669">
        <w:rPr>
          <w:color w:val="000000"/>
          <w:sz w:val="20"/>
          <w:szCs w:val="20"/>
        </w:rPr>
        <w:t>.1. С момента опубликования постановлений администрации Петушинского района о подготовке проектов правил землепользования и застройки в течение срока проведения работ по подготовке проекта правил, заинтересованные лица вправе направлять в комиссию по подготовке проекта Правил землепользования и застройки сельских поселений Петушинского района (далее - предложения).</w:t>
      </w:r>
    </w:p>
    <w:p w:rsidR="00E119B0" w:rsidRPr="00D83669" w:rsidRDefault="00D83669" w:rsidP="00E119B0">
      <w:pPr>
        <w:pStyle w:val="p6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</w:t>
      </w:r>
      <w:r w:rsidR="00E119B0" w:rsidRPr="00D83669">
        <w:rPr>
          <w:color w:val="000000"/>
          <w:sz w:val="20"/>
          <w:szCs w:val="20"/>
        </w:rPr>
        <w:t xml:space="preserve">.2. Предложения могут быть направлены по электронной почте </w:t>
      </w:r>
      <w:hyperlink r:id="rId7" w:history="1">
        <w:r w:rsidR="00CA35D1">
          <w:rPr>
            <w:rStyle w:val="a5"/>
            <w:sz w:val="20"/>
            <w:szCs w:val="20"/>
          </w:rPr>
          <w:t>archi</w:t>
        </w:r>
        <w:r w:rsidR="00CA35D1" w:rsidRPr="00CA35D1">
          <w:rPr>
            <w:rStyle w:val="a5"/>
            <w:sz w:val="20"/>
            <w:szCs w:val="20"/>
          </w:rPr>
          <w:t>.18</w:t>
        </w:r>
        <w:r w:rsidR="00E119B0" w:rsidRPr="00D83669">
          <w:rPr>
            <w:rStyle w:val="a5"/>
            <w:sz w:val="20"/>
            <w:szCs w:val="20"/>
          </w:rPr>
          <w:t>@</w:t>
        </w:r>
        <w:r w:rsidR="00CA35D1">
          <w:rPr>
            <w:rStyle w:val="a5"/>
            <w:sz w:val="20"/>
            <w:szCs w:val="20"/>
            <w:lang w:val="en-US"/>
          </w:rPr>
          <w:t>bk</w:t>
        </w:r>
        <w:r w:rsidR="00E119B0" w:rsidRPr="00D83669">
          <w:rPr>
            <w:rStyle w:val="a5"/>
            <w:sz w:val="20"/>
            <w:szCs w:val="20"/>
          </w:rPr>
          <w:t>.ru</w:t>
        </w:r>
      </w:hyperlink>
      <w:r w:rsidR="00E119B0" w:rsidRPr="00D83669">
        <w:rPr>
          <w:rStyle w:val="a5"/>
          <w:sz w:val="20"/>
          <w:szCs w:val="20"/>
        </w:rPr>
        <w:t xml:space="preserve"> </w:t>
      </w:r>
      <w:r w:rsidR="00E119B0" w:rsidRPr="00D83669">
        <w:rPr>
          <w:color w:val="000000"/>
          <w:sz w:val="20"/>
          <w:szCs w:val="20"/>
        </w:rPr>
        <w:t>(с пом</w:t>
      </w:r>
      <w:r w:rsidR="00CA35D1">
        <w:rPr>
          <w:color w:val="000000"/>
          <w:sz w:val="20"/>
          <w:szCs w:val="20"/>
        </w:rPr>
        <w:t>еткой «Предложение по Проекту»)</w:t>
      </w:r>
      <w:r w:rsidR="00E119B0" w:rsidRPr="00D83669">
        <w:rPr>
          <w:color w:val="000000"/>
          <w:sz w:val="20"/>
          <w:szCs w:val="20"/>
        </w:rPr>
        <w:t xml:space="preserve"> либо лично, либо по почте для передачи предложений непосредственно в комиссию по адресу: Владимирская область, город Петушки, Советская площадь, дом 5, кабинет</w:t>
      </w:r>
      <w:r w:rsidR="00CA35D1">
        <w:rPr>
          <w:color w:val="000000"/>
          <w:sz w:val="20"/>
          <w:szCs w:val="20"/>
        </w:rPr>
        <w:t>ы</w:t>
      </w:r>
      <w:r w:rsidR="00E119B0" w:rsidRPr="00D83669">
        <w:rPr>
          <w:color w:val="000000"/>
          <w:sz w:val="20"/>
          <w:szCs w:val="20"/>
        </w:rPr>
        <w:t xml:space="preserve"> № 6 или № 8 (с пометкой «Предложение по Проекту»).</w:t>
      </w:r>
    </w:p>
    <w:p w:rsidR="00E119B0" w:rsidRPr="00D83669" w:rsidRDefault="00D83669" w:rsidP="00E119B0">
      <w:pPr>
        <w:pStyle w:val="p6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</w:t>
      </w:r>
      <w:r w:rsidR="00E119B0" w:rsidRPr="00D83669">
        <w:rPr>
          <w:color w:val="000000"/>
          <w:sz w:val="20"/>
          <w:szCs w:val="20"/>
        </w:rPr>
        <w:t>.3. Предложения должны быть логично изложены в письменном виде (напечатаны либо написаны разборчивым почерком) за подписью лица, их изложившего, с указанием его полных фамилии, имени, отчества, адреса места регистрации и даты подготовки предложений. Неразборчиво написанные, неподписанные предложения, а также предложения, не имеющие отношения к подготовке проект</w:t>
      </w:r>
      <w:r w:rsidR="00CA35D1">
        <w:rPr>
          <w:color w:val="000000"/>
          <w:sz w:val="20"/>
          <w:szCs w:val="20"/>
        </w:rPr>
        <w:t>ов П</w:t>
      </w:r>
      <w:r w:rsidR="00E119B0" w:rsidRPr="00D83669">
        <w:rPr>
          <w:color w:val="000000"/>
          <w:sz w:val="20"/>
          <w:szCs w:val="20"/>
        </w:rPr>
        <w:t>равил, комиссией не рассматриваются.</w:t>
      </w:r>
    </w:p>
    <w:p w:rsidR="00E119B0" w:rsidRPr="00D83669" w:rsidRDefault="00D83669" w:rsidP="00E119B0">
      <w:pPr>
        <w:pStyle w:val="p6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</w:t>
      </w:r>
      <w:r w:rsidR="00E119B0" w:rsidRPr="00D83669">
        <w:rPr>
          <w:color w:val="000000"/>
          <w:sz w:val="20"/>
          <w:szCs w:val="20"/>
        </w:rPr>
        <w:t>.4. Предложения могут содержать любые материалы (как на бумажных, так и магнитных носителях). Направленные материалы возврату не подлежат.</w:t>
      </w:r>
    </w:p>
    <w:p w:rsidR="00E119B0" w:rsidRPr="00D83669" w:rsidRDefault="00D83669" w:rsidP="00E119B0">
      <w:pPr>
        <w:pStyle w:val="p6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</w:t>
      </w:r>
      <w:r w:rsidR="00E119B0" w:rsidRPr="00D83669">
        <w:rPr>
          <w:color w:val="000000"/>
          <w:sz w:val="20"/>
          <w:szCs w:val="20"/>
        </w:rPr>
        <w:t>.5. Предложения, поступившие в комиссию после завершения работ по подготовке проект</w:t>
      </w:r>
      <w:r w:rsidR="00CA35D1">
        <w:rPr>
          <w:color w:val="000000"/>
          <w:sz w:val="20"/>
          <w:szCs w:val="20"/>
        </w:rPr>
        <w:t>ов П</w:t>
      </w:r>
      <w:r w:rsidR="00E119B0" w:rsidRPr="00D83669">
        <w:rPr>
          <w:color w:val="000000"/>
          <w:sz w:val="20"/>
          <w:szCs w:val="20"/>
        </w:rPr>
        <w:t>равил</w:t>
      </w:r>
      <w:r w:rsidR="00CA35D1">
        <w:rPr>
          <w:color w:val="000000"/>
          <w:sz w:val="20"/>
          <w:szCs w:val="20"/>
        </w:rPr>
        <w:t xml:space="preserve"> землепользования и застройки сельских поселений Петушинского района</w:t>
      </w:r>
      <w:r w:rsidR="00E119B0" w:rsidRPr="00D83669">
        <w:rPr>
          <w:color w:val="000000"/>
          <w:sz w:val="20"/>
          <w:szCs w:val="20"/>
        </w:rPr>
        <w:t>, не рассматриваются.</w:t>
      </w:r>
    </w:p>
    <w:p w:rsidR="00E119B0" w:rsidRPr="00D83669" w:rsidRDefault="00D83669" w:rsidP="00E119B0">
      <w:pPr>
        <w:pStyle w:val="p6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</w:t>
      </w:r>
      <w:r w:rsidR="00E119B0" w:rsidRPr="00D83669">
        <w:rPr>
          <w:color w:val="000000"/>
          <w:sz w:val="20"/>
          <w:szCs w:val="20"/>
        </w:rPr>
        <w:t>.</w:t>
      </w:r>
      <w:r w:rsidR="00CA35D1">
        <w:rPr>
          <w:color w:val="000000"/>
          <w:sz w:val="20"/>
          <w:szCs w:val="20"/>
        </w:rPr>
        <w:t>6</w:t>
      </w:r>
      <w:r w:rsidR="00E119B0" w:rsidRPr="00D83669">
        <w:rPr>
          <w:color w:val="000000"/>
          <w:sz w:val="20"/>
          <w:szCs w:val="20"/>
        </w:rPr>
        <w:t>. Комиссия вправе вступать в переписку с заинтересованными лицами, направившими предложения.</w:t>
      </w:r>
    </w:p>
    <w:sectPr w:rsidR="00E119B0" w:rsidRPr="00D83669" w:rsidSect="008B096C">
      <w:headerReference w:type="default" r:id="rId8"/>
      <w:pgSz w:w="11906" w:h="16838"/>
      <w:pgMar w:top="1134" w:right="567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019C" w:rsidRDefault="00AA019C" w:rsidP="00F43EA7">
      <w:pPr>
        <w:spacing w:after="0" w:line="240" w:lineRule="auto"/>
      </w:pPr>
      <w:r>
        <w:separator/>
      </w:r>
    </w:p>
  </w:endnote>
  <w:endnote w:type="continuationSeparator" w:id="1">
    <w:p w:rsidR="00AA019C" w:rsidRDefault="00AA019C" w:rsidP="00F43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019C" w:rsidRDefault="00AA019C" w:rsidP="00F43EA7">
      <w:pPr>
        <w:spacing w:after="0" w:line="240" w:lineRule="auto"/>
      </w:pPr>
      <w:r>
        <w:separator/>
      </w:r>
    </w:p>
  </w:footnote>
  <w:footnote w:type="continuationSeparator" w:id="1">
    <w:p w:rsidR="00AA019C" w:rsidRDefault="00AA019C" w:rsidP="00F43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EA7" w:rsidRDefault="00111661">
    <w:pPr>
      <w:pStyle w:val="a6"/>
      <w:jc w:val="center"/>
    </w:pPr>
    <w:fldSimple w:instr="PAGE   \* MERGEFORMAT">
      <w:r w:rsidR="00CA35D1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CA79DF"/>
    <w:multiLevelType w:val="hybridMultilevel"/>
    <w:tmpl w:val="8920F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EC2101"/>
    <w:multiLevelType w:val="multilevel"/>
    <w:tmpl w:val="353E0D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6BC525AB"/>
    <w:multiLevelType w:val="hybridMultilevel"/>
    <w:tmpl w:val="B15CAAA4"/>
    <w:lvl w:ilvl="0" w:tplc="A440CF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0193555"/>
    <w:multiLevelType w:val="hybridMultilevel"/>
    <w:tmpl w:val="35B85698"/>
    <w:lvl w:ilvl="0" w:tplc="5EEC027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6671"/>
    <w:rsid w:val="00030EFD"/>
    <w:rsid w:val="00035A94"/>
    <w:rsid w:val="00037EDB"/>
    <w:rsid w:val="000428C2"/>
    <w:rsid w:val="000441F4"/>
    <w:rsid w:val="0005673D"/>
    <w:rsid w:val="000752A5"/>
    <w:rsid w:val="000754F6"/>
    <w:rsid w:val="000A6332"/>
    <w:rsid w:val="000A63BF"/>
    <w:rsid w:val="000B48F0"/>
    <w:rsid w:val="000D75FE"/>
    <w:rsid w:val="000F3879"/>
    <w:rsid w:val="00111661"/>
    <w:rsid w:val="00133EAF"/>
    <w:rsid w:val="001368B7"/>
    <w:rsid w:val="00156114"/>
    <w:rsid w:val="001B346B"/>
    <w:rsid w:val="001B6FEE"/>
    <w:rsid w:val="00256E8C"/>
    <w:rsid w:val="002966C7"/>
    <w:rsid w:val="002A3970"/>
    <w:rsid w:val="002A62F7"/>
    <w:rsid w:val="002B01CA"/>
    <w:rsid w:val="002D0033"/>
    <w:rsid w:val="002D5BB7"/>
    <w:rsid w:val="00303F68"/>
    <w:rsid w:val="00313CFA"/>
    <w:rsid w:val="00336D1E"/>
    <w:rsid w:val="00347A3F"/>
    <w:rsid w:val="00360C4A"/>
    <w:rsid w:val="00360E5C"/>
    <w:rsid w:val="00361584"/>
    <w:rsid w:val="003826FD"/>
    <w:rsid w:val="003B2852"/>
    <w:rsid w:val="003B39C9"/>
    <w:rsid w:val="003C6BB1"/>
    <w:rsid w:val="003D01A7"/>
    <w:rsid w:val="003E01B2"/>
    <w:rsid w:val="003E53DB"/>
    <w:rsid w:val="003F55ED"/>
    <w:rsid w:val="00404655"/>
    <w:rsid w:val="004243FF"/>
    <w:rsid w:val="00487E41"/>
    <w:rsid w:val="004A771E"/>
    <w:rsid w:val="004C4058"/>
    <w:rsid w:val="004C60DD"/>
    <w:rsid w:val="004E0E70"/>
    <w:rsid w:val="004F6654"/>
    <w:rsid w:val="005154E2"/>
    <w:rsid w:val="005157D3"/>
    <w:rsid w:val="0052761E"/>
    <w:rsid w:val="00545239"/>
    <w:rsid w:val="005558E7"/>
    <w:rsid w:val="00556283"/>
    <w:rsid w:val="0056132B"/>
    <w:rsid w:val="00565366"/>
    <w:rsid w:val="005A607C"/>
    <w:rsid w:val="00600228"/>
    <w:rsid w:val="00601015"/>
    <w:rsid w:val="00662CE6"/>
    <w:rsid w:val="0066627F"/>
    <w:rsid w:val="00687C8D"/>
    <w:rsid w:val="006B240F"/>
    <w:rsid w:val="006D57BC"/>
    <w:rsid w:val="00720A58"/>
    <w:rsid w:val="00721A93"/>
    <w:rsid w:val="0076412C"/>
    <w:rsid w:val="007949E9"/>
    <w:rsid w:val="007A28D6"/>
    <w:rsid w:val="007A2FE0"/>
    <w:rsid w:val="007B67CB"/>
    <w:rsid w:val="007F0978"/>
    <w:rsid w:val="007F5C66"/>
    <w:rsid w:val="00820A71"/>
    <w:rsid w:val="008239F8"/>
    <w:rsid w:val="008351AB"/>
    <w:rsid w:val="00844A98"/>
    <w:rsid w:val="00895AD9"/>
    <w:rsid w:val="008B096C"/>
    <w:rsid w:val="008B41CE"/>
    <w:rsid w:val="008F5051"/>
    <w:rsid w:val="0090087D"/>
    <w:rsid w:val="0092631B"/>
    <w:rsid w:val="00962E12"/>
    <w:rsid w:val="00970855"/>
    <w:rsid w:val="00971641"/>
    <w:rsid w:val="00992F73"/>
    <w:rsid w:val="009C26D1"/>
    <w:rsid w:val="009E335A"/>
    <w:rsid w:val="00A0098C"/>
    <w:rsid w:val="00A0724E"/>
    <w:rsid w:val="00A122C0"/>
    <w:rsid w:val="00A15F2E"/>
    <w:rsid w:val="00A34B6F"/>
    <w:rsid w:val="00A37F29"/>
    <w:rsid w:val="00A64EB2"/>
    <w:rsid w:val="00A85D3A"/>
    <w:rsid w:val="00AA019C"/>
    <w:rsid w:val="00AC7227"/>
    <w:rsid w:val="00AD1A6E"/>
    <w:rsid w:val="00AD27ED"/>
    <w:rsid w:val="00AD4984"/>
    <w:rsid w:val="00AF6A52"/>
    <w:rsid w:val="00B01854"/>
    <w:rsid w:val="00B10446"/>
    <w:rsid w:val="00B1616E"/>
    <w:rsid w:val="00B51E6F"/>
    <w:rsid w:val="00B741C8"/>
    <w:rsid w:val="00B837CA"/>
    <w:rsid w:val="00BC5ACA"/>
    <w:rsid w:val="00BC5AF0"/>
    <w:rsid w:val="00BC704F"/>
    <w:rsid w:val="00BD5CA2"/>
    <w:rsid w:val="00BE3901"/>
    <w:rsid w:val="00BE752E"/>
    <w:rsid w:val="00C0155B"/>
    <w:rsid w:val="00C249AE"/>
    <w:rsid w:val="00C45160"/>
    <w:rsid w:val="00C83B12"/>
    <w:rsid w:val="00CA35D1"/>
    <w:rsid w:val="00CB0C8D"/>
    <w:rsid w:val="00CB64AA"/>
    <w:rsid w:val="00CF2FD8"/>
    <w:rsid w:val="00D22157"/>
    <w:rsid w:val="00D302D5"/>
    <w:rsid w:val="00D36671"/>
    <w:rsid w:val="00D83669"/>
    <w:rsid w:val="00DD4FBD"/>
    <w:rsid w:val="00DF3542"/>
    <w:rsid w:val="00E022BD"/>
    <w:rsid w:val="00E119B0"/>
    <w:rsid w:val="00E163F5"/>
    <w:rsid w:val="00E33E30"/>
    <w:rsid w:val="00E44272"/>
    <w:rsid w:val="00E52FCC"/>
    <w:rsid w:val="00E6236E"/>
    <w:rsid w:val="00E67E4B"/>
    <w:rsid w:val="00EB0A35"/>
    <w:rsid w:val="00EE6A27"/>
    <w:rsid w:val="00F15BE0"/>
    <w:rsid w:val="00F43495"/>
    <w:rsid w:val="00F43EA7"/>
    <w:rsid w:val="00F557F7"/>
    <w:rsid w:val="00F615C3"/>
    <w:rsid w:val="00F750BD"/>
    <w:rsid w:val="00F761C0"/>
    <w:rsid w:val="00F81C20"/>
    <w:rsid w:val="00F924E2"/>
    <w:rsid w:val="00F95A70"/>
    <w:rsid w:val="00F97222"/>
    <w:rsid w:val="00FA4363"/>
    <w:rsid w:val="00FB6BA8"/>
    <w:rsid w:val="00FD7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6671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6BB1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AF6A5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90087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90087D"/>
    <w:pPr>
      <w:widowControl w:val="0"/>
      <w:ind w:right="19772" w:firstLine="720"/>
    </w:pPr>
    <w:rPr>
      <w:rFonts w:ascii="Arial" w:hAnsi="Arial"/>
      <w:snapToGrid w:val="0"/>
    </w:rPr>
  </w:style>
  <w:style w:type="paragraph" w:styleId="a4">
    <w:name w:val="Body Text"/>
    <w:basedOn w:val="a"/>
    <w:rsid w:val="00600228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character" w:styleId="a5">
    <w:name w:val="Hyperlink"/>
    <w:rsid w:val="00F43EA7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F43E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F43EA7"/>
    <w:rPr>
      <w:rFonts w:ascii="Calibri" w:hAnsi="Calibri" w:cs="Calibri"/>
      <w:sz w:val="22"/>
      <w:szCs w:val="22"/>
      <w:lang w:eastAsia="en-US"/>
    </w:rPr>
  </w:style>
  <w:style w:type="paragraph" w:styleId="a8">
    <w:name w:val="footer"/>
    <w:basedOn w:val="a"/>
    <w:link w:val="a9"/>
    <w:rsid w:val="00F43EA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F43EA7"/>
    <w:rPr>
      <w:rFonts w:ascii="Calibri" w:hAnsi="Calibri" w:cs="Calibri"/>
      <w:sz w:val="22"/>
      <w:szCs w:val="22"/>
      <w:lang w:eastAsia="en-US"/>
    </w:rPr>
  </w:style>
  <w:style w:type="paragraph" w:customStyle="1" w:styleId="p6">
    <w:name w:val="p6"/>
    <w:basedOn w:val="a"/>
    <w:rsid w:val="00E119B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E119B0"/>
  </w:style>
  <w:style w:type="paragraph" w:customStyle="1" w:styleId="p4">
    <w:name w:val="p4"/>
    <w:basedOn w:val="a"/>
    <w:rsid w:val="00E119B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1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80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32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20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2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9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rchi33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909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Сообщениео принятии решения о подготовке проекта правил землепользования и застройки</vt:lpstr>
    </vt:vector>
  </TitlesOfParts>
  <Company>Home</Company>
  <LinksUpToDate>false</LinksUpToDate>
  <CharactersWithSpaces>6080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Сообщениео принятии решения о подготовке проекта правил землепользования и застройки</dc:title>
  <dc:creator>Holodilova</dc:creator>
  <cp:lastModifiedBy>Ряполова</cp:lastModifiedBy>
  <cp:revision>4</cp:revision>
  <cp:lastPrinted>2018-06-01T08:43:00Z</cp:lastPrinted>
  <dcterms:created xsi:type="dcterms:W3CDTF">2018-06-01T08:43:00Z</dcterms:created>
  <dcterms:modified xsi:type="dcterms:W3CDTF">2018-06-04T12:40:00Z</dcterms:modified>
</cp:coreProperties>
</file>