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3C" w:rsidRPr="004B633C" w:rsidRDefault="004B633C" w:rsidP="004B633C">
      <w:pPr>
        <w:spacing w:after="0" w:line="240" w:lineRule="auto"/>
        <w:jc w:val="right"/>
        <w:rPr>
          <w:rFonts w:ascii="Times New Roman" w:hAnsi="Times New Roman" w:cs="Times New Roman"/>
          <w:sz w:val="26"/>
          <w:szCs w:val="26"/>
        </w:rPr>
      </w:pPr>
      <w:r w:rsidRPr="004B633C">
        <w:rPr>
          <w:rFonts w:ascii="Times New Roman" w:hAnsi="Times New Roman" w:cs="Times New Roman"/>
          <w:sz w:val="26"/>
          <w:szCs w:val="26"/>
        </w:rPr>
        <w:t xml:space="preserve">Приложение </w:t>
      </w:r>
    </w:p>
    <w:p w:rsidR="004B633C" w:rsidRPr="004B633C" w:rsidRDefault="004B633C" w:rsidP="004B633C">
      <w:pPr>
        <w:spacing w:after="0" w:line="240" w:lineRule="auto"/>
        <w:jc w:val="right"/>
        <w:rPr>
          <w:rFonts w:ascii="Times New Roman" w:hAnsi="Times New Roman" w:cs="Times New Roman"/>
          <w:sz w:val="26"/>
          <w:szCs w:val="26"/>
        </w:rPr>
      </w:pPr>
      <w:r w:rsidRPr="004B633C">
        <w:rPr>
          <w:rFonts w:ascii="Times New Roman" w:hAnsi="Times New Roman" w:cs="Times New Roman"/>
          <w:sz w:val="26"/>
          <w:szCs w:val="26"/>
        </w:rPr>
        <w:t xml:space="preserve">к распоряжению администрации </w:t>
      </w:r>
    </w:p>
    <w:p w:rsidR="004B633C" w:rsidRPr="004B633C" w:rsidRDefault="004B633C" w:rsidP="004B633C">
      <w:pPr>
        <w:spacing w:after="0" w:line="240" w:lineRule="auto"/>
        <w:jc w:val="right"/>
        <w:rPr>
          <w:rFonts w:ascii="Times New Roman" w:hAnsi="Times New Roman" w:cs="Times New Roman"/>
          <w:sz w:val="26"/>
          <w:szCs w:val="26"/>
        </w:rPr>
      </w:pPr>
      <w:r w:rsidRPr="004B633C">
        <w:rPr>
          <w:rFonts w:ascii="Times New Roman" w:hAnsi="Times New Roman" w:cs="Times New Roman"/>
          <w:sz w:val="26"/>
          <w:szCs w:val="26"/>
        </w:rPr>
        <w:t>Петушинского района</w:t>
      </w:r>
    </w:p>
    <w:p w:rsidR="004B633C" w:rsidRPr="004B633C" w:rsidRDefault="004B633C" w:rsidP="004B633C">
      <w:pPr>
        <w:spacing w:after="0" w:line="240" w:lineRule="auto"/>
        <w:jc w:val="right"/>
        <w:rPr>
          <w:rFonts w:ascii="Times New Roman" w:hAnsi="Times New Roman" w:cs="Times New Roman"/>
          <w:sz w:val="26"/>
          <w:szCs w:val="26"/>
        </w:rPr>
      </w:pPr>
      <w:proofErr w:type="gramStart"/>
      <w:r w:rsidRPr="004B633C">
        <w:rPr>
          <w:rFonts w:ascii="Times New Roman" w:hAnsi="Times New Roman" w:cs="Times New Roman"/>
          <w:sz w:val="26"/>
          <w:szCs w:val="26"/>
        </w:rPr>
        <w:t xml:space="preserve">от </w:t>
      </w:r>
      <w:r w:rsidR="00055CA5">
        <w:rPr>
          <w:rFonts w:ascii="Times New Roman" w:hAnsi="Times New Roman" w:cs="Times New Roman"/>
          <w:sz w:val="26"/>
          <w:szCs w:val="26"/>
        </w:rPr>
        <w:t xml:space="preserve"> </w:t>
      </w:r>
      <w:r w:rsidR="00AB12A2">
        <w:rPr>
          <w:rFonts w:ascii="Times New Roman" w:hAnsi="Times New Roman" w:cs="Times New Roman"/>
          <w:sz w:val="26"/>
          <w:szCs w:val="26"/>
        </w:rPr>
        <w:t>_</w:t>
      </w:r>
      <w:proofErr w:type="gramEnd"/>
      <w:r w:rsidR="00AB12A2">
        <w:rPr>
          <w:rFonts w:ascii="Times New Roman" w:hAnsi="Times New Roman" w:cs="Times New Roman"/>
          <w:sz w:val="26"/>
          <w:szCs w:val="26"/>
        </w:rPr>
        <w:t>________</w:t>
      </w:r>
      <w:r w:rsidR="00055CA5">
        <w:rPr>
          <w:rFonts w:ascii="Times New Roman" w:hAnsi="Times New Roman" w:cs="Times New Roman"/>
          <w:sz w:val="26"/>
          <w:szCs w:val="26"/>
        </w:rPr>
        <w:t xml:space="preserve"> </w:t>
      </w:r>
      <w:r w:rsidR="00AB12A2">
        <w:rPr>
          <w:rFonts w:ascii="Times New Roman" w:hAnsi="Times New Roman" w:cs="Times New Roman"/>
          <w:sz w:val="26"/>
          <w:szCs w:val="26"/>
        </w:rPr>
        <w:t>№ _________</w:t>
      </w:r>
    </w:p>
    <w:p w:rsidR="004B633C" w:rsidRDefault="004B633C" w:rsidP="00CE72FD">
      <w:pPr>
        <w:spacing w:after="0" w:line="240" w:lineRule="auto"/>
        <w:jc w:val="center"/>
        <w:rPr>
          <w:rFonts w:ascii="Times New Roman" w:hAnsi="Times New Roman" w:cs="Times New Roman"/>
          <w:b/>
          <w:sz w:val="26"/>
          <w:szCs w:val="26"/>
        </w:rPr>
      </w:pPr>
    </w:p>
    <w:p w:rsidR="004B633C" w:rsidRDefault="004B633C" w:rsidP="00CE72FD">
      <w:pPr>
        <w:spacing w:after="0" w:line="240" w:lineRule="auto"/>
        <w:jc w:val="center"/>
        <w:rPr>
          <w:rFonts w:ascii="Times New Roman" w:hAnsi="Times New Roman" w:cs="Times New Roman"/>
          <w:b/>
          <w:sz w:val="26"/>
          <w:szCs w:val="26"/>
        </w:rPr>
      </w:pPr>
    </w:p>
    <w:p w:rsidR="00CE72FD" w:rsidRPr="00CE72FD" w:rsidRDefault="00CE72FD" w:rsidP="00CE72FD">
      <w:pPr>
        <w:spacing w:after="0" w:line="240" w:lineRule="auto"/>
        <w:jc w:val="center"/>
        <w:rPr>
          <w:rFonts w:ascii="Times New Roman" w:hAnsi="Times New Roman" w:cs="Times New Roman"/>
          <w:b/>
          <w:sz w:val="26"/>
          <w:szCs w:val="26"/>
        </w:rPr>
      </w:pPr>
      <w:r w:rsidRPr="00CE72FD">
        <w:rPr>
          <w:rFonts w:ascii="Times New Roman" w:hAnsi="Times New Roman" w:cs="Times New Roman"/>
          <w:b/>
          <w:sz w:val="26"/>
          <w:szCs w:val="26"/>
        </w:rPr>
        <w:t>ДОКЛАД</w:t>
      </w:r>
    </w:p>
    <w:p w:rsidR="00CE72FD" w:rsidRDefault="00CE72FD" w:rsidP="00CE72FD">
      <w:pPr>
        <w:spacing w:after="0" w:line="240" w:lineRule="auto"/>
        <w:jc w:val="center"/>
        <w:rPr>
          <w:rFonts w:ascii="Times New Roman" w:hAnsi="Times New Roman" w:cs="Times New Roman"/>
          <w:b/>
          <w:color w:val="000000"/>
          <w:sz w:val="26"/>
          <w:szCs w:val="26"/>
        </w:rPr>
      </w:pPr>
      <w:r w:rsidRPr="00CE72FD">
        <w:rPr>
          <w:rFonts w:ascii="Times New Roman" w:hAnsi="Times New Roman" w:cs="Times New Roman"/>
          <w:b/>
          <w:sz w:val="26"/>
          <w:szCs w:val="26"/>
        </w:rPr>
        <w:t xml:space="preserve">о правоприменительной практике при осуществлении муниципального контроля </w:t>
      </w:r>
      <w:r w:rsidRPr="00CE72FD">
        <w:rPr>
          <w:rFonts w:ascii="Times New Roman" w:hAnsi="Times New Roman" w:cs="Times New Roman"/>
          <w:b/>
          <w:color w:val="000000"/>
          <w:sz w:val="26"/>
          <w:szCs w:val="26"/>
        </w:rPr>
        <w:t>на автомобильном транспорте,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«Петушинский район»</w:t>
      </w:r>
    </w:p>
    <w:p w:rsidR="00CE72FD" w:rsidRDefault="00CE72FD" w:rsidP="00CE72FD">
      <w:pPr>
        <w:spacing w:after="0" w:line="240" w:lineRule="auto"/>
        <w:jc w:val="center"/>
        <w:rPr>
          <w:rFonts w:ascii="Times New Roman" w:hAnsi="Times New Roman" w:cs="Times New Roman"/>
          <w:b/>
          <w:color w:val="000000"/>
          <w:sz w:val="26"/>
          <w:szCs w:val="26"/>
        </w:rPr>
      </w:pPr>
    </w:p>
    <w:p w:rsidR="00335C18" w:rsidRDefault="00335C18" w:rsidP="00CE72FD">
      <w:pPr>
        <w:spacing w:after="0" w:line="240" w:lineRule="auto"/>
        <w:jc w:val="center"/>
        <w:rPr>
          <w:rFonts w:ascii="Times New Roman" w:hAnsi="Times New Roman" w:cs="Times New Roman"/>
          <w:b/>
          <w:color w:val="000000"/>
          <w:sz w:val="26"/>
          <w:szCs w:val="26"/>
        </w:rPr>
      </w:pPr>
    </w:p>
    <w:p w:rsidR="00335C18" w:rsidRPr="00335C18" w:rsidRDefault="00335C18" w:rsidP="00E44E9E">
      <w:pPr>
        <w:spacing w:after="0" w:line="240" w:lineRule="auto"/>
        <w:ind w:right="141" w:firstLine="709"/>
        <w:jc w:val="both"/>
        <w:rPr>
          <w:rFonts w:ascii="Times New Roman" w:eastAsia="Times New Roman" w:hAnsi="Times New Roman" w:cs="Times New Roman"/>
          <w:sz w:val="26"/>
          <w:szCs w:val="26"/>
        </w:rPr>
      </w:pPr>
      <w:r w:rsidRPr="00335C18">
        <w:rPr>
          <w:rFonts w:ascii="Times New Roman" w:eastAsia="Times New Roman" w:hAnsi="Times New Roman" w:cs="Times New Roman"/>
          <w:sz w:val="26"/>
          <w:szCs w:val="26"/>
        </w:rPr>
        <w:t>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w:t>
      </w:r>
      <w:r>
        <w:rPr>
          <w:rFonts w:ascii="Times New Roman" w:eastAsia="Times New Roman" w:hAnsi="Times New Roman" w:cs="Times New Roman"/>
          <w:sz w:val="26"/>
          <w:szCs w:val="26"/>
        </w:rPr>
        <w:t>троле в Российской Федерации», П</w:t>
      </w:r>
      <w:r w:rsidRPr="00335C18">
        <w:rPr>
          <w:rFonts w:ascii="Times New Roman" w:eastAsia="Times New Roman" w:hAnsi="Times New Roman" w:cs="Times New Roman"/>
          <w:sz w:val="26"/>
          <w:szCs w:val="26"/>
        </w:rPr>
        <w:t>остановлением Правительства Росс</w:t>
      </w:r>
      <w:r>
        <w:rPr>
          <w:rFonts w:ascii="Times New Roman" w:eastAsia="Times New Roman" w:hAnsi="Times New Roman" w:cs="Times New Roman"/>
          <w:sz w:val="26"/>
          <w:szCs w:val="26"/>
        </w:rPr>
        <w:t xml:space="preserve">ийской Федерации от 07.12.2020 </w:t>
      </w:r>
      <w:r w:rsidRPr="00335C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335C18">
        <w:rPr>
          <w:rFonts w:ascii="Times New Roman" w:eastAsia="Times New Roman" w:hAnsi="Times New Roman" w:cs="Times New Roman"/>
          <w:sz w:val="26"/>
          <w:szCs w:val="26"/>
        </w:rPr>
        <w:t>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w:t>
      </w:r>
      <w:r>
        <w:rPr>
          <w:rFonts w:ascii="Times New Roman" w:eastAsia="Times New Roman" w:hAnsi="Times New Roman" w:cs="Times New Roman"/>
          <w:sz w:val="26"/>
          <w:szCs w:val="26"/>
        </w:rPr>
        <w:t xml:space="preserve">онтроле в Российской Федерации», </w:t>
      </w:r>
      <w:r>
        <w:rPr>
          <w:rFonts w:ascii="Times New Roman" w:hAnsi="Times New Roman" w:cs="Times New Roman"/>
          <w:sz w:val="26"/>
          <w:szCs w:val="26"/>
        </w:rPr>
        <w:t xml:space="preserve">решением Совета народных </w:t>
      </w:r>
      <w:r w:rsidRPr="00CE72FD">
        <w:rPr>
          <w:rFonts w:ascii="Times New Roman" w:hAnsi="Times New Roman" w:cs="Times New Roman"/>
          <w:sz w:val="26"/>
          <w:szCs w:val="26"/>
        </w:rPr>
        <w:t xml:space="preserve">депутатов Петушинского района от </w:t>
      </w:r>
      <w:r w:rsidR="00AB12A2">
        <w:rPr>
          <w:rFonts w:ascii="Times New Roman" w:hAnsi="Times New Roman" w:cs="Times New Roman"/>
          <w:sz w:val="26"/>
          <w:szCs w:val="26"/>
        </w:rPr>
        <w:t>27.02.2025</w:t>
      </w:r>
      <w:r w:rsidRPr="00CE72FD">
        <w:rPr>
          <w:rFonts w:ascii="Times New Roman" w:hAnsi="Times New Roman" w:cs="Times New Roman"/>
          <w:sz w:val="26"/>
          <w:szCs w:val="26"/>
        </w:rPr>
        <w:t xml:space="preserve"> № </w:t>
      </w:r>
      <w:r w:rsidR="00AB12A2">
        <w:rPr>
          <w:rFonts w:ascii="Times New Roman" w:hAnsi="Times New Roman" w:cs="Times New Roman"/>
          <w:sz w:val="26"/>
          <w:szCs w:val="26"/>
        </w:rPr>
        <w:t>12/4</w:t>
      </w:r>
      <w:r w:rsidRPr="00CE72FD">
        <w:rPr>
          <w:rFonts w:ascii="Times New Roman" w:hAnsi="Times New Roman" w:cs="Times New Roman"/>
          <w:sz w:val="26"/>
          <w:szCs w:val="26"/>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«Петушинский район»</w:t>
      </w:r>
      <w:r>
        <w:rPr>
          <w:rFonts w:ascii="Times New Roman" w:hAnsi="Times New Roman" w:cs="Times New Roman"/>
          <w:sz w:val="26"/>
          <w:szCs w:val="26"/>
        </w:rPr>
        <w:t>.</w:t>
      </w:r>
    </w:p>
    <w:p w:rsidR="00335C18" w:rsidRDefault="00335C18" w:rsidP="00CE72FD">
      <w:pPr>
        <w:spacing w:after="0" w:line="240" w:lineRule="auto"/>
        <w:jc w:val="center"/>
        <w:rPr>
          <w:rFonts w:ascii="Times New Roman" w:hAnsi="Times New Roman" w:cs="Times New Roman"/>
          <w:b/>
          <w:color w:val="000000"/>
          <w:sz w:val="26"/>
          <w:szCs w:val="26"/>
        </w:rPr>
      </w:pPr>
    </w:p>
    <w:p w:rsidR="00CE72FD" w:rsidRPr="00335C18" w:rsidRDefault="00335C18" w:rsidP="00B817FD">
      <w:pPr>
        <w:pStyle w:val="a7"/>
        <w:numPr>
          <w:ilvl w:val="0"/>
          <w:numId w:val="2"/>
        </w:numPr>
        <w:tabs>
          <w:tab w:val="left" w:pos="284"/>
        </w:tabs>
        <w:spacing w:before="120" w:after="0" w:line="240" w:lineRule="auto"/>
        <w:ind w:left="0" w:firstLine="0"/>
        <w:contextualSpacing w:val="0"/>
        <w:jc w:val="center"/>
        <w:rPr>
          <w:rFonts w:ascii="Times New Roman" w:hAnsi="Times New Roman" w:cs="Times New Roman"/>
          <w:b/>
          <w:sz w:val="26"/>
          <w:szCs w:val="26"/>
        </w:rPr>
      </w:pPr>
      <w:r w:rsidRPr="00335C18">
        <w:rPr>
          <w:rFonts w:ascii="Times New Roman" w:hAnsi="Times New Roman" w:cs="Times New Roman"/>
          <w:b/>
          <w:sz w:val="26"/>
          <w:szCs w:val="26"/>
        </w:rPr>
        <w:t>Общие сведения о муниципальном контроле на автомобильном транспорте, городском наземном электрическом транспорте и в дорожном хозяйстве</w:t>
      </w:r>
    </w:p>
    <w:p w:rsidR="00E44E9E" w:rsidRPr="00E44E9E" w:rsidRDefault="00E44E9E" w:rsidP="00B817FD">
      <w:pPr>
        <w:spacing w:before="120" w:after="0" w:line="240" w:lineRule="auto"/>
        <w:ind w:right="14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E44E9E">
        <w:rPr>
          <w:rFonts w:ascii="Times New Roman" w:eastAsia="Times New Roman" w:hAnsi="Times New Roman" w:cs="Times New Roman"/>
          <w:sz w:val="26"/>
          <w:szCs w:val="26"/>
        </w:rPr>
        <w:t xml:space="preserve">Муниципальный </w:t>
      </w:r>
      <w:r>
        <w:rPr>
          <w:rFonts w:ascii="Times New Roman" w:eastAsia="Times New Roman" w:hAnsi="Times New Roman" w:cs="Times New Roman"/>
          <w:sz w:val="26"/>
          <w:szCs w:val="26"/>
        </w:rPr>
        <w:t xml:space="preserve">контроль на автотранспорте, городском наземном электрическом транспорте и в дорожном хозяйстве </w:t>
      </w:r>
      <w:r w:rsidRPr="006B081F">
        <w:rPr>
          <w:rFonts w:ascii="Times New Roman" w:hAnsi="Times New Roman" w:cs="Times New Roman"/>
          <w:sz w:val="26"/>
          <w:szCs w:val="26"/>
        </w:rPr>
        <w:t xml:space="preserve">вне границ населенных пунктов и в границах сельских населенных пунктов на территории муниципального образования «Петушинский район» </w:t>
      </w:r>
      <w:r w:rsidR="00B817FD">
        <w:rPr>
          <w:rFonts w:ascii="Times New Roman" w:hAnsi="Times New Roman" w:cs="Times New Roman"/>
          <w:sz w:val="26"/>
          <w:szCs w:val="26"/>
        </w:rPr>
        <w:t xml:space="preserve">(далее – муниципальный контроль на автомобильном транспорте) </w:t>
      </w:r>
      <w:r w:rsidRPr="00E44E9E">
        <w:rPr>
          <w:rFonts w:ascii="Times New Roman" w:eastAsia="Times New Roman" w:hAnsi="Times New Roman" w:cs="Times New Roman"/>
          <w:sz w:val="26"/>
          <w:szCs w:val="26"/>
        </w:rPr>
        <w:t>осуществля</w:t>
      </w:r>
      <w:r w:rsidR="00B817FD">
        <w:rPr>
          <w:rFonts w:ascii="Times New Roman" w:eastAsia="Times New Roman" w:hAnsi="Times New Roman" w:cs="Times New Roman"/>
          <w:sz w:val="26"/>
          <w:szCs w:val="26"/>
        </w:rPr>
        <w:t>етс</w:t>
      </w:r>
      <w:r w:rsidRPr="00E44E9E">
        <w:rPr>
          <w:rFonts w:ascii="Times New Roman" w:eastAsia="Times New Roman" w:hAnsi="Times New Roman" w:cs="Times New Roman"/>
          <w:sz w:val="26"/>
          <w:szCs w:val="26"/>
        </w:rPr>
        <w:t xml:space="preserve">я на основании следующих нормативных правовых актов: </w:t>
      </w:r>
    </w:p>
    <w:p w:rsidR="00E44E9E" w:rsidRPr="00E44E9E" w:rsidRDefault="00E44E9E" w:rsidP="00B817FD">
      <w:pPr>
        <w:spacing w:before="120" w:after="0" w:line="240" w:lineRule="auto"/>
        <w:ind w:right="141" w:firstLine="709"/>
        <w:jc w:val="both"/>
        <w:rPr>
          <w:rFonts w:ascii="Times New Roman" w:eastAsia="Times New Roman" w:hAnsi="Times New Roman" w:cs="Times New Roman"/>
          <w:bCs/>
          <w:sz w:val="26"/>
          <w:szCs w:val="26"/>
          <w:lang w:eastAsia="zh-CN"/>
        </w:rPr>
      </w:pPr>
      <w:r w:rsidRPr="00E44E9E">
        <w:rPr>
          <w:rFonts w:ascii="Times New Roman" w:eastAsia="Times New Roman" w:hAnsi="Times New Roman" w:cs="Times New Roman"/>
          <w:bCs/>
          <w:sz w:val="26"/>
          <w:szCs w:val="26"/>
          <w:lang w:eastAsia="zh-CN"/>
        </w:rPr>
        <w:t>-</w:t>
      </w:r>
      <w:r>
        <w:rPr>
          <w:rFonts w:ascii="Times New Roman" w:eastAsia="Times New Roman" w:hAnsi="Times New Roman" w:cs="Times New Roman"/>
          <w:bCs/>
          <w:sz w:val="26"/>
          <w:szCs w:val="26"/>
          <w:lang w:eastAsia="zh-CN"/>
        </w:rPr>
        <w:t xml:space="preserve"> </w:t>
      </w:r>
      <w:r w:rsidRPr="00E44E9E">
        <w:rPr>
          <w:rFonts w:ascii="Times New Roman" w:eastAsia="Times New Roman" w:hAnsi="Times New Roman" w:cs="Times New Roman"/>
          <w:bCs/>
          <w:sz w:val="26"/>
          <w:szCs w:val="26"/>
          <w:lang w:eastAsia="zh-CN"/>
        </w:rPr>
        <w:t>Федерального закона от 31.07.2020 № 248-ФЗ «О государственном контроле (надзоре) и муниципальном контроле в Российской Федерации»;</w:t>
      </w:r>
    </w:p>
    <w:p w:rsidR="00E44E9E" w:rsidRPr="00E44E9E" w:rsidRDefault="00E44E9E" w:rsidP="00B817FD">
      <w:pPr>
        <w:spacing w:before="120" w:after="0" w:line="240" w:lineRule="auto"/>
        <w:ind w:right="141" w:firstLine="709"/>
        <w:jc w:val="both"/>
        <w:rPr>
          <w:rFonts w:ascii="Times New Roman" w:eastAsia="Times New Roman" w:hAnsi="Times New Roman" w:cs="Times New Roman"/>
          <w:sz w:val="26"/>
          <w:szCs w:val="26"/>
          <w:lang w:eastAsia="ru-RU"/>
        </w:rPr>
      </w:pPr>
      <w:r w:rsidRPr="00E44E9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Федерального закона </w:t>
      </w:r>
      <w:r w:rsidRPr="00E44E9E">
        <w:rPr>
          <w:rFonts w:ascii="Times New Roman" w:eastAsia="Times New Roman" w:hAnsi="Times New Roman" w:cs="Times New Roman"/>
          <w:sz w:val="26"/>
          <w:szCs w:val="26"/>
        </w:rPr>
        <w:t>от 06.10.2003 № 131-ФЗ «Об общих принципах организации местного самоуправления в Российской Федерации»;</w:t>
      </w:r>
    </w:p>
    <w:p w:rsidR="00E44E9E" w:rsidRPr="00E44E9E" w:rsidRDefault="00E44E9E" w:rsidP="00B817FD">
      <w:pPr>
        <w:spacing w:before="120" w:after="0" w:line="240" w:lineRule="auto"/>
        <w:ind w:right="141" w:firstLine="709"/>
        <w:jc w:val="both"/>
        <w:rPr>
          <w:rFonts w:ascii="Times New Roman" w:eastAsia="Times New Roman" w:hAnsi="Times New Roman" w:cs="Times New Roman"/>
          <w:sz w:val="26"/>
          <w:szCs w:val="26"/>
        </w:rPr>
      </w:pPr>
      <w:r w:rsidRPr="00E44E9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44E9E">
        <w:rPr>
          <w:rFonts w:ascii="Times New Roman" w:eastAsia="Times New Roman" w:hAnsi="Times New Roman" w:cs="Times New Roman"/>
          <w:sz w:val="26"/>
          <w:szCs w:val="26"/>
        </w:rPr>
        <w:t xml:space="preserve">Устава муниципального образования </w:t>
      </w:r>
      <w:r>
        <w:rPr>
          <w:rFonts w:ascii="Times New Roman" w:eastAsia="Times New Roman" w:hAnsi="Times New Roman" w:cs="Times New Roman"/>
          <w:sz w:val="26"/>
          <w:szCs w:val="26"/>
        </w:rPr>
        <w:t>«Петушинский район»</w:t>
      </w:r>
      <w:r w:rsidRPr="00E44E9E">
        <w:rPr>
          <w:rFonts w:ascii="Times New Roman" w:eastAsia="Times New Roman" w:hAnsi="Times New Roman" w:cs="Times New Roman"/>
          <w:sz w:val="26"/>
          <w:szCs w:val="26"/>
        </w:rPr>
        <w:t>;</w:t>
      </w:r>
    </w:p>
    <w:p w:rsidR="00E44E9E" w:rsidRDefault="00E44E9E" w:rsidP="00B817FD">
      <w:pPr>
        <w:spacing w:before="120" w:after="0" w:line="240" w:lineRule="auto"/>
        <w:ind w:right="141" w:firstLine="709"/>
        <w:jc w:val="both"/>
        <w:rPr>
          <w:rFonts w:ascii="Times New Roman" w:eastAsia="Times New Roman" w:hAnsi="Times New Roman" w:cs="Times New Roman"/>
          <w:sz w:val="26"/>
          <w:szCs w:val="26"/>
        </w:rPr>
      </w:pPr>
      <w:r w:rsidRPr="00E44E9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E44E9E">
        <w:rPr>
          <w:rFonts w:ascii="Times New Roman" w:eastAsia="Times New Roman" w:hAnsi="Times New Roman" w:cs="Times New Roman"/>
          <w:iCs/>
          <w:sz w:val="26"/>
          <w:szCs w:val="26"/>
        </w:rPr>
        <w:t xml:space="preserve">Положения о муниципальном контроле на автомобильном транспорте, городском наземном электрическом транспорте и в дорожном хозяйстве </w:t>
      </w:r>
      <w:r w:rsidRPr="006B081F">
        <w:rPr>
          <w:rFonts w:ascii="Times New Roman" w:hAnsi="Times New Roman" w:cs="Times New Roman"/>
          <w:sz w:val="26"/>
          <w:szCs w:val="26"/>
        </w:rPr>
        <w:t>вне границ населенных пунктов и в границах сельских населенных пунктов на территории муниципального образования «Петушинский район»</w:t>
      </w:r>
      <w:r w:rsidRPr="00E44E9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утвержденного решением Совета народных депутатов Петушинского района</w:t>
      </w:r>
      <w:r w:rsidRPr="00E44E9E">
        <w:rPr>
          <w:rFonts w:ascii="Times New Roman" w:hAnsi="Times New Roman" w:cs="Times New Roman"/>
          <w:sz w:val="26"/>
          <w:szCs w:val="26"/>
        </w:rPr>
        <w:t xml:space="preserve"> </w:t>
      </w:r>
      <w:r w:rsidRPr="00CE72FD">
        <w:rPr>
          <w:rFonts w:ascii="Times New Roman" w:hAnsi="Times New Roman" w:cs="Times New Roman"/>
          <w:sz w:val="26"/>
          <w:szCs w:val="26"/>
        </w:rPr>
        <w:t xml:space="preserve">от </w:t>
      </w:r>
      <w:r w:rsidR="00AB12A2">
        <w:rPr>
          <w:rFonts w:ascii="Times New Roman" w:hAnsi="Times New Roman" w:cs="Times New Roman"/>
          <w:sz w:val="26"/>
          <w:szCs w:val="26"/>
        </w:rPr>
        <w:t>27.02.2025</w:t>
      </w:r>
      <w:r w:rsidRPr="00CE72FD">
        <w:rPr>
          <w:rFonts w:ascii="Times New Roman" w:hAnsi="Times New Roman" w:cs="Times New Roman"/>
          <w:sz w:val="26"/>
          <w:szCs w:val="26"/>
        </w:rPr>
        <w:t xml:space="preserve"> № </w:t>
      </w:r>
      <w:r w:rsidR="00AB12A2">
        <w:rPr>
          <w:rFonts w:ascii="Times New Roman" w:hAnsi="Times New Roman" w:cs="Times New Roman"/>
          <w:sz w:val="26"/>
          <w:szCs w:val="26"/>
        </w:rPr>
        <w:t>12/4</w:t>
      </w:r>
      <w:r>
        <w:rPr>
          <w:rFonts w:ascii="Times New Roman" w:eastAsia="Times New Roman" w:hAnsi="Times New Roman" w:cs="Times New Roman"/>
          <w:sz w:val="26"/>
          <w:szCs w:val="26"/>
        </w:rPr>
        <w:t>.</w:t>
      </w:r>
    </w:p>
    <w:p w:rsidR="00066FDD" w:rsidRPr="00B817FD" w:rsidRDefault="00066FDD" w:rsidP="00B817FD">
      <w:pPr>
        <w:pStyle w:val="a7"/>
        <w:numPr>
          <w:ilvl w:val="0"/>
          <w:numId w:val="20"/>
        </w:numPr>
        <w:tabs>
          <w:tab w:val="left" w:pos="1134"/>
        </w:tabs>
        <w:spacing w:before="120" w:after="0" w:line="240" w:lineRule="auto"/>
        <w:ind w:left="0" w:firstLine="709"/>
        <w:contextualSpacing w:val="0"/>
        <w:jc w:val="both"/>
        <w:rPr>
          <w:rFonts w:ascii="Times New Roman" w:hAnsi="Times New Roman" w:cs="Times New Roman"/>
          <w:sz w:val="26"/>
          <w:szCs w:val="26"/>
        </w:rPr>
      </w:pPr>
      <w:r w:rsidRPr="00B817FD">
        <w:rPr>
          <w:rFonts w:ascii="Times New Roman" w:hAnsi="Times New Roman" w:cs="Times New Roman"/>
          <w:color w:val="000000"/>
          <w:sz w:val="26"/>
          <w:szCs w:val="26"/>
        </w:rPr>
        <w:lastRenderedPageBreak/>
        <w:t>Предметом муниципального контроля на автомобильном транспорте является соблюдение юридическими лицами, индивидуальными</w:t>
      </w:r>
      <w:r w:rsidR="00B817FD">
        <w:rPr>
          <w:rFonts w:ascii="Times New Roman" w:hAnsi="Times New Roman" w:cs="Times New Roman"/>
          <w:color w:val="000000"/>
          <w:sz w:val="26"/>
          <w:szCs w:val="26"/>
        </w:rPr>
        <w:t xml:space="preserve"> </w:t>
      </w:r>
      <w:r w:rsidRPr="00B817FD">
        <w:rPr>
          <w:rFonts w:ascii="Times New Roman" w:hAnsi="Times New Roman" w:cs="Times New Roman"/>
          <w:color w:val="000000"/>
          <w:sz w:val="26"/>
          <w:szCs w:val="26"/>
        </w:rPr>
        <w:t>предпринимателями, гражданами (далее – контролируемые лица) обязательных требований:</w:t>
      </w:r>
    </w:p>
    <w:p w:rsidR="00AB12A2" w:rsidRPr="00AB12A2" w:rsidRDefault="00AB12A2" w:rsidP="00AB12A2">
      <w:pPr>
        <w:pStyle w:val="ConsPlusNormal"/>
        <w:tabs>
          <w:tab w:val="left" w:pos="1134"/>
        </w:tabs>
        <w:spacing w:before="12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AB12A2">
        <w:rPr>
          <w:rFonts w:ascii="Times New Roman" w:hAnsi="Times New Roman" w:cs="Times New Roman"/>
          <w:color w:val="000000"/>
          <w:sz w:val="26"/>
          <w:szCs w:val="26"/>
        </w:rPr>
        <w:t>1) в области автомобильных дорог и дорожной деятельности, установленных в отношении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«Петушинский район» (далее – автомобильные дороги местного значения или автомобильные дороги общего пользования местного значения):</w:t>
      </w:r>
    </w:p>
    <w:p w:rsidR="00AB12A2" w:rsidRPr="00AB12A2" w:rsidRDefault="00AB12A2" w:rsidP="00AB12A2">
      <w:pPr>
        <w:pStyle w:val="ConsPlusNormal"/>
        <w:tabs>
          <w:tab w:val="left" w:pos="1134"/>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B12A2" w:rsidRPr="00AB12A2" w:rsidRDefault="00AB12A2" w:rsidP="00AB12A2">
      <w:pPr>
        <w:pStyle w:val="ConsPlusNormal"/>
        <w:tabs>
          <w:tab w:val="left" w:pos="1134"/>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12A2" w:rsidRPr="00AB12A2" w:rsidRDefault="00AB12A2" w:rsidP="00AB12A2">
      <w:pPr>
        <w:pStyle w:val="ConsPlusNormal"/>
        <w:tabs>
          <w:tab w:val="left" w:pos="1134"/>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B12A2" w:rsidRDefault="00AB12A2" w:rsidP="00AB12A2">
      <w:pPr>
        <w:pStyle w:val="ConsPlusNormal"/>
        <w:tabs>
          <w:tab w:val="left" w:pos="1134"/>
        </w:tabs>
        <w:spacing w:before="12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AB12A2">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6FDD" w:rsidRPr="00340013" w:rsidRDefault="00335C18" w:rsidP="00AB12A2">
      <w:pPr>
        <w:pStyle w:val="ConsPlusNormal"/>
        <w:tabs>
          <w:tab w:val="left" w:pos="1134"/>
        </w:tabs>
        <w:spacing w:before="12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00066FDD" w:rsidRPr="00340013">
        <w:rPr>
          <w:rFonts w:ascii="Times New Roman" w:hAnsi="Times New Roman" w:cs="Times New Roman"/>
          <w:color w:val="000000"/>
          <w:sz w:val="26"/>
          <w:szCs w:val="26"/>
        </w:rPr>
        <w:t>Объектами муниципального контроля на автомобильном транспорте являются:</w:t>
      </w:r>
    </w:p>
    <w:p w:rsidR="00AB12A2" w:rsidRPr="00AB12A2" w:rsidRDefault="00AB12A2" w:rsidP="00AB12A2">
      <w:pPr>
        <w:pStyle w:val="ConsPlusNormal"/>
        <w:tabs>
          <w:tab w:val="left" w:pos="993"/>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деятельность, действия (бездействие) граждан и организаций по использованию полос отвода и (или) придорожных полос автомобильных дорог общего пользования местного значения;</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деятельность, действия (бездействие) граждан и организаций, осуществляющих работы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деятельность, действия (бездействие) граждан и организаций, осуществляющие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12A2" w:rsidRPr="00AB12A2" w:rsidRDefault="00AB12A2" w:rsidP="00AB12A2">
      <w:pPr>
        <w:pStyle w:val="ConsPlusNormal"/>
        <w:tabs>
          <w:tab w:val="left" w:pos="993"/>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внесение платы за присоединение объектов дорожного сервиса к автомобильным дорогам общего пользования местного значения;</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B12A2" w:rsidRPr="00AB12A2" w:rsidRDefault="00AB12A2" w:rsidP="00AB12A2">
      <w:pPr>
        <w:pStyle w:val="ConsPlusNormal"/>
        <w:widowControl w:val="0"/>
        <w:numPr>
          <w:ilvl w:val="0"/>
          <w:numId w:val="24"/>
        </w:numPr>
        <w:tabs>
          <w:tab w:val="left" w:pos="851"/>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B12A2" w:rsidRPr="00AB12A2" w:rsidRDefault="00AB12A2" w:rsidP="00AB12A2">
      <w:pPr>
        <w:pStyle w:val="ConsPlusNormal"/>
        <w:tabs>
          <w:tab w:val="left" w:pos="993"/>
        </w:tabs>
        <w:spacing w:before="120"/>
        <w:ind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B12A2" w:rsidRPr="00AB12A2" w:rsidRDefault="00AB12A2" w:rsidP="00AB12A2">
      <w:pPr>
        <w:pStyle w:val="ConsPlusNormal"/>
        <w:widowControl w:val="0"/>
        <w:numPr>
          <w:ilvl w:val="0"/>
          <w:numId w:val="24"/>
        </w:numPr>
        <w:tabs>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B12A2" w:rsidRPr="00AB12A2" w:rsidRDefault="00AB12A2" w:rsidP="00AB12A2">
      <w:pPr>
        <w:pStyle w:val="ConsPlusNormal"/>
        <w:widowControl w:val="0"/>
        <w:numPr>
          <w:ilvl w:val="0"/>
          <w:numId w:val="24"/>
        </w:numPr>
        <w:tabs>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AB12A2" w:rsidRPr="00AB12A2" w:rsidRDefault="00AB12A2" w:rsidP="00AB12A2">
      <w:pPr>
        <w:pStyle w:val="ConsPlusNormal"/>
        <w:widowControl w:val="0"/>
        <w:numPr>
          <w:ilvl w:val="0"/>
          <w:numId w:val="24"/>
        </w:numPr>
        <w:tabs>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AB12A2" w:rsidRPr="00AB12A2" w:rsidRDefault="00AB12A2" w:rsidP="00AB12A2">
      <w:pPr>
        <w:pStyle w:val="ConsPlusNormal"/>
        <w:widowControl w:val="0"/>
        <w:numPr>
          <w:ilvl w:val="0"/>
          <w:numId w:val="24"/>
        </w:numPr>
        <w:tabs>
          <w:tab w:val="left" w:pos="993"/>
        </w:tabs>
        <w:suppressAutoHyphens w:val="0"/>
        <w:autoSpaceDN w:val="0"/>
        <w:spacing w:before="120"/>
        <w:ind w:left="0" w:firstLine="709"/>
        <w:jc w:val="both"/>
        <w:rPr>
          <w:rFonts w:ascii="Times New Roman" w:hAnsi="Times New Roman" w:cs="Times New Roman"/>
          <w:color w:val="000000"/>
          <w:sz w:val="26"/>
          <w:szCs w:val="26"/>
        </w:rPr>
      </w:pPr>
      <w:r w:rsidRPr="00AB12A2">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6B081F" w:rsidRPr="00335C18" w:rsidRDefault="004B633C" w:rsidP="00B817FD">
      <w:pPr>
        <w:pStyle w:val="a7"/>
        <w:numPr>
          <w:ilvl w:val="0"/>
          <w:numId w:val="19"/>
        </w:numPr>
        <w:tabs>
          <w:tab w:val="left" w:pos="1134"/>
        </w:tabs>
        <w:spacing w:before="120" w:after="0" w:line="240" w:lineRule="auto"/>
        <w:ind w:left="0" w:firstLine="709"/>
        <w:contextualSpacing w:val="0"/>
        <w:jc w:val="both"/>
        <w:rPr>
          <w:rFonts w:ascii="Times New Roman" w:hAnsi="Times New Roman" w:cs="Times New Roman"/>
          <w:sz w:val="26"/>
          <w:szCs w:val="26"/>
        </w:rPr>
      </w:pPr>
      <w:r w:rsidRPr="00335C18">
        <w:rPr>
          <w:rFonts w:ascii="Times New Roman" w:eastAsia="Calibri" w:hAnsi="Times New Roman" w:cs="Times New Roman"/>
          <w:sz w:val="26"/>
          <w:szCs w:val="26"/>
        </w:rPr>
        <w:t>Разработка доклада осуществляется</w:t>
      </w:r>
      <w:r w:rsidR="006B081F" w:rsidRPr="00335C18">
        <w:rPr>
          <w:rFonts w:ascii="Times New Roman" w:eastAsia="Calibri" w:hAnsi="Times New Roman" w:cs="Times New Roman"/>
          <w:sz w:val="26"/>
          <w:szCs w:val="26"/>
        </w:rPr>
        <w:t xml:space="preserve"> с целью профилактики нарушений обязательных требований и основана на реализации положений:</w:t>
      </w:r>
    </w:p>
    <w:p w:rsidR="006B081F" w:rsidRPr="006B081F" w:rsidRDefault="006B081F" w:rsidP="00B817FD">
      <w:pPr>
        <w:numPr>
          <w:ilvl w:val="0"/>
          <w:numId w:val="6"/>
        </w:numPr>
        <w:tabs>
          <w:tab w:val="left" w:pos="1134"/>
        </w:tabs>
        <w:suppressAutoHyphens/>
        <w:autoSpaceDN w:val="0"/>
        <w:spacing w:before="120" w:after="0" w:line="240" w:lineRule="auto"/>
        <w:ind w:left="142" w:firstLine="567"/>
        <w:jc w:val="both"/>
        <w:textAlignment w:val="baseline"/>
        <w:rPr>
          <w:rFonts w:ascii="Times New Roman" w:eastAsia="Calibri" w:hAnsi="Times New Roman" w:cs="Times New Roman"/>
          <w:sz w:val="26"/>
          <w:szCs w:val="26"/>
        </w:rPr>
      </w:pPr>
      <w:r w:rsidRPr="006B081F">
        <w:rPr>
          <w:rFonts w:ascii="Times New Roman" w:eastAsia="Calibri" w:hAnsi="Times New Roman" w:cs="Times New Roman"/>
          <w:sz w:val="26"/>
          <w:szCs w:val="26"/>
        </w:rPr>
        <w:t>Федерального закона от 08.11.2007 № 259-ФЗ «Устав автомобильного транспорта и городского наземного электрического транспорта»;</w:t>
      </w:r>
    </w:p>
    <w:p w:rsidR="006B081F" w:rsidRPr="006B081F" w:rsidRDefault="006B081F" w:rsidP="00B817FD">
      <w:pPr>
        <w:numPr>
          <w:ilvl w:val="0"/>
          <w:numId w:val="6"/>
        </w:numPr>
        <w:tabs>
          <w:tab w:val="left" w:pos="1134"/>
        </w:tabs>
        <w:suppressAutoHyphens/>
        <w:autoSpaceDN w:val="0"/>
        <w:spacing w:before="120" w:after="0" w:line="240" w:lineRule="auto"/>
        <w:ind w:left="142" w:firstLine="567"/>
        <w:jc w:val="both"/>
        <w:textAlignment w:val="baseline"/>
        <w:rPr>
          <w:rFonts w:ascii="Times New Roman" w:eastAsia="Calibri" w:hAnsi="Times New Roman" w:cs="Times New Roman"/>
          <w:sz w:val="26"/>
          <w:szCs w:val="26"/>
        </w:rPr>
      </w:pPr>
      <w:r w:rsidRPr="006B081F">
        <w:rPr>
          <w:rFonts w:ascii="Times New Roman" w:eastAsia="Calibri" w:hAnsi="Times New Roman" w:cs="Times New Roman"/>
          <w:sz w:val="26"/>
          <w:szCs w:val="26"/>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081F" w:rsidRPr="006B081F" w:rsidRDefault="006B081F" w:rsidP="00B817FD">
      <w:pPr>
        <w:numPr>
          <w:ilvl w:val="0"/>
          <w:numId w:val="6"/>
        </w:numPr>
        <w:tabs>
          <w:tab w:val="left" w:pos="1134"/>
        </w:tabs>
        <w:suppressAutoHyphens/>
        <w:autoSpaceDN w:val="0"/>
        <w:spacing w:before="120" w:after="0" w:line="240" w:lineRule="auto"/>
        <w:ind w:left="142" w:firstLine="567"/>
        <w:jc w:val="both"/>
        <w:textAlignment w:val="baseline"/>
        <w:rPr>
          <w:rFonts w:ascii="Times New Roman" w:eastAsia="Calibri" w:hAnsi="Times New Roman" w:cs="Times New Roman"/>
          <w:sz w:val="26"/>
          <w:szCs w:val="26"/>
        </w:rPr>
      </w:pPr>
      <w:r w:rsidRPr="006B081F">
        <w:rPr>
          <w:rFonts w:ascii="Times New Roman" w:eastAsia="Calibri" w:hAnsi="Times New Roman" w:cs="Times New Roman"/>
          <w:sz w:val="26"/>
          <w:szCs w:val="26"/>
        </w:rPr>
        <w:lastRenderedPageBreak/>
        <w:t>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rsidR="006B081F" w:rsidRDefault="006B081F" w:rsidP="00B817FD">
      <w:pPr>
        <w:numPr>
          <w:ilvl w:val="0"/>
          <w:numId w:val="6"/>
        </w:numPr>
        <w:tabs>
          <w:tab w:val="left" w:pos="1134"/>
        </w:tabs>
        <w:suppressAutoHyphens/>
        <w:autoSpaceDN w:val="0"/>
        <w:spacing w:before="120" w:after="0" w:line="240" w:lineRule="auto"/>
        <w:ind w:left="142" w:firstLine="567"/>
        <w:jc w:val="both"/>
        <w:textAlignment w:val="baseline"/>
        <w:rPr>
          <w:rFonts w:ascii="Times New Roman" w:eastAsia="Calibri" w:hAnsi="Times New Roman" w:cs="Times New Roman"/>
          <w:sz w:val="26"/>
          <w:szCs w:val="26"/>
        </w:rPr>
      </w:pPr>
      <w:r w:rsidRPr="006B081F">
        <w:rPr>
          <w:rFonts w:ascii="Times New Roman" w:eastAsia="Calibri" w:hAnsi="Times New Roman" w:cs="Times New Roman"/>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081F" w:rsidRPr="006B081F" w:rsidRDefault="006B081F" w:rsidP="00B817FD">
      <w:pPr>
        <w:numPr>
          <w:ilvl w:val="0"/>
          <w:numId w:val="6"/>
        </w:numPr>
        <w:tabs>
          <w:tab w:val="left" w:pos="1134"/>
        </w:tabs>
        <w:suppressAutoHyphens/>
        <w:autoSpaceDN w:val="0"/>
        <w:spacing w:before="120" w:after="0" w:line="240" w:lineRule="auto"/>
        <w:ind w:left="142" w:firstLine="709"/>
        <w:jc w:val="both"/>
        <w:textAlignment w:val="baseline"/>
        <w:rPr>
          <w:rFonts w:ascii="Times New Roman" w:eastAsia="Calibri" w:hAnsi="Times New Roman" w:cs="Times New Roman"/>
          <w:sz w:val="26"/>
          <w:szCs w:val="26"/>
        </w:rPr>
      </w:pPr>
      <w:r>
        <w:rPr>
          <w:rFonts w:ascii="Times New Roman" w:hAnsi="Times New Roman" w:cs="Times New Roman"/>
          <w:sz w:val="26"/>
          <w:szCs w:val="26"/>
          <w:shd w:val="clear" w:color="auto" w:fill="FFFFFF"/>
        </w:rPr>
        <w:t>Постановления</w:t>
      </w:r>
      <w:r w:rsidRPr="006B081F">
        <w:rPr>
          <w:rFonts w:ascii="Times New Roman" w:hAnsi="Times New Roman" w:cs="Times New Roman"/>
          <w:sz w:val="26"/>
          <w:szCs w:val="26"/>
          <w:shd w:val="clear" w:color="auto" w:fill="FFFFFF"/>
        </w:rPr>
        <w:t xml:space="preserve"> Правительства Р</w:t>
      </w:r>
      <w:r>
        <w:rPr>
          <w:rFonts w:ascii="Times New Roman" w:hAnsi="Times New Roman" w:cs="Times New Roman"/>
          <w:sz w:val="26"/>
          <w:szCs w:val="26"/>
          <w:shd w:val="clear" w:color="auto" w:fill="FFFFFF"/>
        </w:rPr>
        <w:t xml:space="preserve">оссийской </w:t>
      </w:r>
      <w:r w:rsidRPr="006B081F">
        <w:rPr>
          <w:rFonts w:ascii="Times New Roman" w:hAnsi="Times New Roman" w:cs="Times New Roman"/>
          <w:sz w:val="26"/>
          <w:szCs w:val="26"/>
          <w:shd w:val="clear" w:color="auto" w:fill="FFFFFF"/>
        </w:rPr>
        <w:t>Ф</w:t>
      </w:r>
      <w:r>
        <w:rPr>
          <w:rFonts w:ascii="Times New Roman" w:hAnsi="Times New Roman" w:cs="Times New Roman"/>
          <w:sz w:val="26"/>
          <w:szCs w:val="26"/>
          <w:shd w:val="clear" w:color="auto" w:fill="FFFFFF"/>
        </w:rPr>
        <w:t>едерации от 01.10.2020 № 1586 «</w:t>
      </w:r>
      <w:r w:rsidRPr="006B081F">
        <w:rPr>
          <w:rFonts w:ascii="Times New Roman" w:hAnsi="Times New Roman" w:cs="Times New Roman"/>
          <w:sz w:val="26"/>
          <w:szCs w:val="26"/>
          <w:shd w:val="clear" w:color="auto" w:fill="FFFFFF"/>
        </w:rPr>
        <w:t>Об утверждении Правил перевозок пассажиров и багажа автомобильным транспортом и городским наз</w:t>
      </w:r>
      <w:r>
        <w:rPr>
          <w:rFonts w:ascii="Times New Roman" w:hAnsi="Times New Roman" w:cs="Times New Roman"/>
          <w:sz w:val="26"/>
          <w:szCs w:val="26"/>
          <w:shd w:val="clear" w:color="auto" w:fill="FFFFFF"/>
        </w:rPr>
        <w:t>емным электрическим транспортом»</w:t>
      </w:r>
    </w:p>
    <w:p w:rsidR="006B081F" w:rsidRPr="00066FDD" w:rsidRDefault="006B081F" w:rsidP="00B817FD">
      <w:pPr>
        <w:numPr>
          <w:ilvl w:val="0"/>
          <w:numId w:val="6"/>
        </w:numPr>
        <w:tabs>
          <w:tab w:val="left" w:pos="1134"/>
        </w:tabs>
        <w:suppressAutoHyphens/>
        <w:autoSpaceDN w:val="0"/>
        <w:spacing w:before="120" w:after="0" w:line="240" w:lineRule="auto"/>
        <w:ind w:left="142" w:firstLine="709"/>
        <w:jc w:val="both"/>
        <w:textAlignment w:val="baseline"/>
        <w:rPr>
          <w:rFonts w:ascii="Times New Roman" w:eastAsia="Calibri" w:hAnsi="Times New Roman" w:cs="Times New Roman"/>
          <w:sz w:val="26"/>
          <w:szCs w:val="26"/>
        </w:rPr>
      </w:pPr>
      <w:r w:rsidRPr="006B081F">
        <w:rPr>
          <w:rFonts w:ascii="Times New Roman" w:hAnsi="Times New Roman" w:cs="Times New Roman"/>
          <w:sz w:val="26"/>
          <w:szCs w:val="26"/>
        </w:rPr>
        <w:t>приказа Министерства транспорта Российской Федерации  от  16.11.2012  № 402  «</w:t>
      </w:r>
      <w:hyperlink r:id="rId8" w:anchor="_blank" w:history="1">
        <w:r w:rsidRPr="006B081F">
          <w:rPr>
            <w:rStyle w:val="ListLabel5"/>
            <w:rFonts w:eastAsiaTheme="minorHAnsi"/>
            <w:sz w:val="26"/>
            <w:szCs w:val="26"/>
          </w:rPr>
          <w:t>Об  утверждении  Классификации  работ  по  капитальному  ремонту,  ремонту  и  содержанию  автомобильных  дорог</w:t>
        </w:r>
      </w:hyperlink>
      <w:r w:rsidR="00066FDD">
        <w:rPr>
          <w:rFonts w:ascii="Times New Roman" w:hAnsi="Times New Roman" w:cs="Times New Roman"/>
          <w:sz w:val="26"/>
          <w:szCs w:val="26"/>
        </w:rPr>
        <w:t>»;</w:t>
      </w:r>
    </w:p>
    <w:p w:rsidR="00066FDD" w:rsidRPr="006B081F" w:rsidRDefault="00066FDD" w:rsidP="00B817FD">
      <w:pPr>
        <w:numPr>
          <w:ilvl w:val="0"/>
          <w:numId w:val="6"/>
        </w:numPr>
        <w:tabs>
          <w:tab w:val="left" w:pos="1134"/>
        </w:tabs>
        <w:suppressAutoHyphens/>
        <w:autoSpaceDN w:val="0"/>
        <w:spacing w:before="120" w:after="0" w:line="240" w:lineRule="auto"/>
        <w:ind w:left="142" w:firstLine="709"/>
        <w:jc w:val="both"/>
        <w:textAlignment w:val="baseline"/>
        <w:rPr>
          <w:rFonts w:ascii="Times New Roman" w:eastAsia="Calibri" w:hAnsi="Times New Roman" w:cs="Times New Roman"/>
          <w:sz w:val="26"/>
          <w:szCs w:val="26"/>
        </w:rPr>
      </w:pPr>
      <w:r w:rsidRPr="00066FDD">
        <w:rPr>
          <w:rFonts w:ascii="Times New Roman" w:eastAsia="Calibri" w:hAnsi="Times New Roman" w:cs="Times New Roman"/>
          <w:sz w:val="26"/>
          <w:szCs w:val="26"/>
        </w:rPr>
        <w:t>ГОСТ</w:t>
      </w:r>
      <w:r>
        <w:rPr>
          <w:rFonts w:ascii="Times New Roman" w:eastAsia="Calibri" w:hAnsi="Times New Roman" w:cs="Times New Roman"/>
          <w:sz w:val="26"/>
          <w:szCs w:val="26"/>
        </w:rPr>
        <w:t>а</w:t>
      </w:r>
      <w:r w:rsidRPr="00066FDD">
        <w:rPr>
          <w:rFonts w:ascii="Times New Roman" w:eastAsia="Calibri" w:hAnsi="Times New Roman" w:cs="Times New Roman"/>
          <w:sz w:val="26"/>
          <w:szCs w:val="26"/>
        </w:rPr>
        <w:t xml:space="preserve"> 33062-2014 «Дороги автомобильные общего пользования. Требования к размещению объектов дорожного и придорожного сервиса»</w:t>
      </w:r>
      <w:r w:rsidR="00B817FD">
        <w:rPr>
          <w:rFonts w:ascii="Times New Roman" w:eastAsia="Calibri" w:hAnsi="Times New Roman" w:cs="Times New Roman"/>
          <w:sz w:val="26"/>
          <w:szCs w:val="26"/>
        </w:rPr>
        <w:t>;</w:t>
      </w:r>
    </w:p>
    <w:p w:rsidR="006B081F" w:rsidRPr="00E44E9E" w:rsidRDefault="006B081F" w:rsidP="00B817FD">
      <w:pPr>
        <w:numPr>
          <w:ilvl w:val="0"/>
          <w:numId w:val="6"/>
        </w:numPr>
        <w:tabs>
          <w:tab w:val="left" w:pos="1134"/>
        </w:tabs>
        <w:suppressAutoHyphens/>
        <w:autoSpaceDN w:val="0"/>
        <w:spacing w:before="120" w:after="0" w:line="240" w:lineRule="auto"/>
        <w:ind w:left="142" w:firstLine="709"/>
        <w:jc w:val="both"/>
        <w:textAlignment w:val="baseline"/>
        <w:rPr>
          <w:rFonts w:ascii="Times New Roman" w:eastAsia="Calibri" w:hAnsi="Times New Roman" w:cs="Times New Roman"/>
          <w:sz w:val="26"/>
          <w:szCs w:val="26"/>
        </w:rPr>
      </w:pPr>
      <w:r w:rsidRPr="006B081F">
        <w:rPr>
          <w:rFonts w:ascii="Times New Roman" w:hAnsi="Times New Roman" w:cs="Times New Roman"/>
          <w:sz w:val="26"/>
          <w:szCs w:val="26"/>
        </w:rPr>
        <w:t xml:space="preserve">решения Совета народных депутатов Петушинского района от </w:t>
      </w:r>
      <w:r w:rsidR="00AB12A2">
        <w:rPr>
          <w:rFonts w:ascii="Times New Roman" w:hAnsi="Times New Roman" w:cs="Times New Roman"/>
          <w:sz w:val="26"/>
          <w:szCs w:val="26"/>
        </w:rPr>
        <w:t>27.02.2025</w:t>
      </w:r>
      <w:r w:rsidRPr="006B081F">
        <w:rPr>
          <w:rFonts w:ascii="Times New Roman" w:hAnsi="Times New Roman" w:cs="Times New Roman"/>
          <w:sz w:val="26"/>
          <w:szCs w:val="26"/>
        </w:rPr>
        <w:t xml:space="preserve"> № </w:t>
      </w:r>
      <w:r w:rsidR="00AB12A2">
        <w:rPr>
          <w:rFonts w:ascii="Times New Roman" w:hAnsi="Times New Roman" w:cs="Times New Roman"/>
          <w:sz w:val="26"/>
          <w:szCs w:val="26"/>
        </w:rPr>
        <w:t>12/4</w:t>
      </w:r>
      <w:r w:rsidRPr="006B081F">
        <w:rPr>
          <w:rFonts w:ascii="Times New Roman" w:hAnsi="Times New Roman" w:cs="Times New Roman"/>
          <w:sz w:val="26"/>
          <w:szCs w:val="26"/>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и в границах сельских населенных пунктов на территории муниципального образования «Петушинский район»</w:t>
      </w:r>
      <w:r>
        <w:rPr>
          <w:rFonts w:ascii="Times New Roman" w:hAnsi="Times New Roman" w:cs="Times New Roman"/>
          <w:sz w:val="26"/>
          <w:szCs w:val="26"/>
        </w:rPr>
        <w:t>.</w:t>
      </w:r>
    </w:p>
    <w:p w:rsidR="00E44E9E" w:rsidRDefault="00E44E9E" w:rsidP="00B817FD">
      <w:pPr>
        <w:pStyle w:val="a7"/>
        <w:numPr>
          <w:ilvl w:val="0"/>
          <w:numId w:val="19"/>
        </w:numPr>
        <w:tabs>
          <w:tab w:val="left" w:pos="1134"/>
        </w:tabs>
        <w:suppressAutoHyphens/>
        <w:autoSpaceDN w:val="0"/>
        <w:spacing w:before="120" w:after="0" w:line="240" w:lineRule="auto"/>
        <w:ind w:left="0" w:firstLine="709"/>
        <w:jc w:val="both"/>
        <w:textAlignment w:val="baseline"/>
        <w:rPr>
          <w:rFonts w:ascii="Times New Roman" w:eastAsia="Calibri" w:hAnsi="Times New Roman" w:cs="Times New Roman"/>
          <w:sz w:val="26"/>
          <w:szCs w:val="26"/>
        </w:rPr>
      </w:pPr>
      <w:r w:rsidRPr="00B817FD">
        <w:rPr>
          <w:rFonts w:ascii="Times New Roman" w:eastAsia="Calibri" w:hAnsi="Times New Roman" w:cs="Times New Roman"/>
          <w:sz w:val="26"/>
          <w:szCs w:val="26"/>
        </w:rPr>
        <w:t>Положением о муниципальном контроле на автотранспорте определены ключевые показатели вида контроля и их целевые значения.</w:t>
      </w:r>
    </w:p>
    <w:p w:rsidR="00B817FD" w:rsidRPr="00B817FD" w:rsidRDefault="00B817FD" w:rsidP="00B817FD">
      <w:pPr>
        <w:pStyle w:val="a7"/>
        <w:tabs>
          <w:tab w:val="left" w:pos="1134"/>
        </w:tabs>
        <w:suppressAutoHyphens/>
        <w:autoSpaceDN w:val="0"/>
        <w:spacing w:before="120" w:after="0" w:line="240" w:lineRule="auto"/>
        <w:ind w:left="709"/>
        <w:jc w:val="both"/>
        <w:textAlignment w:val="baseline"/>
        <w:rPr>
          <w:rFonts w:ascii="Times New Roman" w:eastAsia="Calibri" w:hAnsi="Times New Roman" w:cs="Times New Roman"/>
          <w:sz w:val="26"/>
          <w:szCs w:val="26"/>
        </w:rPr>
      </w:pPr>
    </w:p>
    <w:p w:rsidR="00B817FD" w:rsidRPr="00B817FD" w:rsidRDefault="00B817FD" w:rsidP="00DB493B">
      <w:pPr>
        <w:pStyle w:val="a7"/>
        <w:numPr>
          <w:ilvl w:val="0"/>
          <w:numId w:val="2"/>
        </w:numPr>
        <w:tabs>
          <w:tab w:val="left" w:pos="426"/>
        </w:tabs>
        <w:spacing w:before="120" w:after="0" w:line="240" w:lineRule="auto"/>
        <w:ind w:left="0" w:right="141" w:firstLine="0"/>
        <w:contextualSpacing w:val="0"/>
        <w:jc w:val="center"/>
        <w:rPr>
          <w:rFonts w:ascii="Times New Roman" w:eastAsia="Times New Roman" w:hAnsi="Times New Roman" w:cs="Times New Roman"/>
          <w:b/>
          <w:sz w:val="26"/>
          <w:szCs w:val="26"/>
        </w:rPr>
      </w:pPr>
      <w:r w:rsidRPr="00B817FD">
        <w:rPr>
          <w:rFonts w:ascii="Times New Roman" w:eastAsia="Times New Roman" w:hAnsi="Times New Roman" w:cs="Times New Roman"/>
          <w:b/>
          <w:sz w:val="26"/>
          <w:szCs w:val="26"/>
        </w:rPr>
        <w:t xml:space="preserve">Сведения об организации </w:t>
      </w:r>
      <w:r w:rsidRPr="00B817FD">
        <w:rPr>
          <w:rFonts w:ascii="Times New Roman" w:eastAsia="Times New Roman" w:hAnsi="Times New Roman" w:cs="Times New Roman"/>
          <w:b/>
          <w:iCs/>
          <w:sz w:val="26"/>
          <w:szCs w:val="26"/>
        </w:rPr>
        <w:t>муниципального контро</w:t>
      </w:r>
      <w:r>
        <w:rPr>
          <w:rFonts w:ascii="Times New Roman" w:eastAsia="Times New Roman" w:hAnsi="Times New Roman" w:cs="Times New Roman"/>
          <w:b/>
          <w:iCs/>
          <w:sz w:val="26"/>
          <w:szCs w:val="26"/>
        </w:rPr>
        <w:t>ля на автомобильном транспорте</w:t>
      </w:r>
    </w:p>
    <w:p w:rsidR="00DB493B" w:rsidRPr="003F2AEF" w:rsidRDefault="00B817FD" w:rsidP="00DB493B">
      <w:pPr>
        <w:pStyle w:val="a7"/>
        <w:numPr>
          <w:ilvl w:val="0"/>
          <w:numId w:val="21"/>
        </w:numPr>
        <w:tabs>
          <w:tab w:val="left" w:pos="993"/>
        </w:tabs>
        <w:spacing w:before="120" w:after="0" w:line="240" w:lineRule="auto"/>
        <w:ind w:left="0" w:firstLine="709"/>
        <w:contextualSpacing w:val="0"/>
        <w:jc w:val="both"/>
        <w:rPr>
          <w:rFonts w:ascii="Times New Roman" w:hAnsi="Times New Roman" w:cs="Times New Roman"/>
          <w:color w:val="000000"/>
          <w:sz w:val="26"/>
          <w:szCs w:val="26"/>
        </w:rPr>
      </w:pPr>
      <w:r w:rsidRPr="003F2AEF">
        <w:rPr>
          <w:rFonts w:ascii="Times New Roman" w:hAnsi="Times New Roman" w:cs="Times New Roman"/>
          <w:sz w:val="26"/>
          <w:szCs w:val="26"/>
        </w:rPr>
        <w:t>Органом, уполномоченным на осуществление муниципального контроля на автомобильном транспорте, является администрация Петушинского района (далее – Контрольный орган), от</w:t>
      </w:r>
      <w:r w:rsidRPr="003F2AEF">
        <w:rPr>
          <w:rFonts w:ascii="Times New Roman" w:hAnsi="Times New Roman" w:cs="Times New Roman"/>
          <w:color w:val="000000"/>
          <w:sz w:val="26"/>
          <w:szCs w:val="26"/>
        </w:rPr>
        <w:t xml:space="preserve"> имени которой муниципальный контроль на автотранспорте осуществляют сотрудники Управления жизнеобеспечения</w:t>
      </w:r>
      <w:r w:rsidR="003F2AEF" w:rsidRPr="003F2AEF">
        <w:rPr>
          <w:rFonts w:ascii="Times New Roman" w:hAnsi="Times New Roman" w:cs="Times New Roman"/>
          <w:color w:val="000000"/>
          <w:sz w:val="26"/>
          <w:szCs w:val="26"/>
        </w:rPr>
        <w:t xml:space="preserve"> функционирования инфраструктуры</w:t>
      </w:r>
      <w:r w:rsidRPr="003F2AEF">
        <w:rPr>
          <w:rFonts w:ascii="Times New Roman" w:hAnsi="Times New Roman" w:cs="Times New Roman"/>
          <w:color w:val="000000"/>
          <w:sz w:val="26"/>
          <w:szCs w:val="26"/>
        </w:rPr>
        <w:t xml:space="preserve">, </w:t>
      </w:r>
      <w:r w:rsidR="003F2AEF" w:rsidRPr="003F2AEF">
        <w:rPr>
          <w:rFonts w:ascii="Times New Roman" w:hAnsi="Times New Roman" w:cs="Times New Roman"/>
          <w:color w:val="000000"/>
          <w:sz w:val="26"/>
          <w:szCs w:val="26"/>
        </w:rPr>
        <w:t>прогнозирования рисков</w:t>
      </w:r>
      <w:r w:rsidRPr="003F2AEF">
        <w:rPr>
          <w:rFonts w:ascii="Times New Roman" w:hAnsi="Times New Roman" w:cs="Times New Roman"/>
          <w:color w:val="000000"/>
          <w:sz w:val="26"/>
          <w:szCs w:val="26"/>
        </w:rPr>
        <w:t xml:space="preserve"> администрации Петушинского района, </w:t>
      </w:r>
      <w:r w:rsidR="003F2AEF">
        <w:rPr>
          <w:rFonts w:ascii="Times New Roman" w:hAnsi="Times New Roman" w:cs="Times New Roman"/>
          <w:sz w:val="26"/>
          <w:szCs w:val="26"/>
        </w:rPr>
        <w:t>Управления</w:t>
      </w:r>
      <w:r w:rsidR="003F2AEF" w:rsidRPr="003F2AEF">
        <w:rPr>
          <w:rFonts w:ascii="Times New Roman" w:hAnsi="Times New Roman" w:cs="Times New Roman"/>
          <w:sz w:val="26"/>
          <w:szCs w:val="26"/>
        </w:rPr>
        <w:t xml:space="preserve"> стратегического планирования, инвестиционной политики и экономического развития администрации Петушинского района</w:t>
      </w:r>
      <w:r w:rsidRPr="003F2AEF">
        <w:rPr>
          <w:rFonts w:ascii="Times New Roman" w:hAnsi="Times New Roman" w:cs="Times New Roman"/>
          <w:color w:val="000000"/>
          <w:sz w:val="26"/>
          <w:szCs w:val="26"/>
        </w:rPr>
        <w:t>.</w:t>
      </w:r>
    </w:p>
    <w:p w:rsidR="00DB493B" w:rsidRPr="00DB493B" w:rsidRDefault="00DB493B" w:rsidP="00DB493B">
      <w:pPr>
        <w:pStyle w:val="a7"/>
        <w:numPr>
          <w:ilvl w:val="0"/>
          <w:numId w:val="21"/>
        </w:numPr>
        <w:tabs>
          <w:tab w:val="left" w:pos="993"/>
        </w:tabs>
        <w:spacing w:before="120" w:after="0" w:line="240" w:lineRule="auto"/>
        <w:ind w:left="0" w:firstLine="709"/>
        <w:contextualSpacing w:val="0"/>
        <w:jc w:val="both"/>
        <w:rPr>
          <w:rFonts w:ascii="Times New Roman" w:hAnsi="Times New Roman" w:cs="Times New Roman"/>
          <w:color w:val="000000"/>
          <w:sz w:val="26"/>
          <w:szCs w:val="26"/>
        </w:rPr>
      </w:pPr>
      <w:r w:rsidRPr="003F2AEF">
        <w:rPr>
          <w:rFonts w:ascii="Times New Roman" w:eastAsia="Times New Roman" w:hAnsi="Times New Roman" w:cs="Times New Roman"/>
          <w:sz w:val="26"/>
          <w:szCs w:val="26"/>
        </w:rPr>
        <w:t>Должностные лица, уполномоченные осуществлять муниципальный</w:t>
      </w:r>
      <w:r w:rsidRPr="00DB493B">
        <w:rPr>
          <w:rFonts w:ascii="Times New Roman" w:eastAsia="Times New Roman" w:hAnsi="Times New Roman" w:cs="Times New Roman"/>
          <w:sz w:val="26"/>
          <w:szCs w:val="26"/>
        </w:rPr>
        <w:t xml:space="preserve">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и иными федеральными законами.</w:t>
      </w:r>
    </w:p>
    <w:p w:rsidR="00DB493B" w:rsidRPr="00DB493B" w:rsidRDefault="00DB493B" w:rsidP="00DB493B">
      <w:pPr>
        <w:pStyle w:val="a7"/>
        <w:numPr>
          <w:ilvl w:val="0"/>
          <w:numId w:val="21"/>
        </w:numPr>
        <w:tabs>
          <w:tab w:val="left" w:pos="993"/>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eastAsia="Times New Roman" w:hAnsi="Times New Roman" w:cs="Times New Roman"/>
          <w:sz w:val="26"/>
          <w:szCs w:val="26"/>
        </w:rPr>
        <w:t xml:space="preserve">Администрацией Петушинского района вносится необходимая информация и документы в следующие информационный системы: Единый реестр контрольных (надзорных) мероприятий (ЕРКНМ), Единый реестр видов контроля (ЕРВК). </w:t>
      </w:r>
    </w:p>
    <w:p w:rsidR="00DB493B" w:rsidRPr="00DB493B" w:rsidRDefault="00DB493B" w:rsidP="00DB493B">
      <w:pPr>
        <w:pStyle w:val="a7"/>
        <w:numPr>
          <w:ilvl w:val="0"/>
          <w:numId w:val="21"/>
        </w:numPr>
        <w:tabs>
          <w:tab w:val="left" w:pos="993"/>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eastAsia="Times New Roman" w:hAnsi="Times New Roman" w:cs="Times New Roman"/>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w:t>
      </w:r>
      <w:r w:rsidRPr="00DB493B">
        <w:rPr>
          <w:rFonts w:ascii="Times New Roman" w:eastAsia="Times New Roman" w:hAnsi="Times New Roman" w:cs="Times New Roman"/>
          <w:sz w:val="26"/>
          <w:szCs w:val="26"/>
        </w:rPr>
        <w:lastRenderedPageBreak/>
        <w:t>контроля, имели право на досудебное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в рамках контрольных мероприятий.</w:t>
      </w:r>
    </w:p>
    <w:p w:rsidR="00DB493B" w:rsidRPr="00DB493B" w:rsidRDefault="00DB493B" w:rsidP="000E05E1">
      <w:pPr>
        <w:pStyle w:val="a7"/>
        <w:numPr>
          <w:ilvl w:val="0"/>
          <w:numId w:val="21"/>
        </w:numPr>
        <w:tabs>
          <w:tab w:val="left" w:pos="993"/>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eastAsia="Times New Roman" w:hAnsi="Times New Roman" w:cs="Times New Roman"/>
          <w:sz w:val="26"/>
          <w:szCs w:val="26"/>
        </w:rPr>
        <w:t>В 202</w:t>
      </w:r>
      <w:r w:rsidR="00AB12A2">
        <w:rPr>
          <w:rFonts w:ascii="Times New Roman" w:eastAsia="Times New Roman" w:hAnsi="Times New Roman" w:cs="Times New Roman"/>
          <w:sz w:val="26"/>
          <w:szCs w:val="26"/>
        </w:rPr>
        <w:t>4</w:t>
      </w:r>
      <w:r w:rsidRPr="00DB493B">
        <w:rPr>
          <w:rFonts w:ascii="Times New Roman" w:eastAsia="Times New Roman" w:hAnsi="Times New Roman" w:cs="Times New Roman"/>
          <w:sz w:val="26"/>
          <w:szCs w:val="26"/>
        </w:rPr>
        <w:t xml:space="preserve"> году жалоб на действия должностных лиц Контрольного органа не поступало.</w:t>
      </w:r>
    </w:p>
    <w:p w:rsidR="00DB493B" w:rsidRPr="00DB493B" w:rsidRDefault="00DB493B" w:rsidP="00DB493B">
      <w:pPr>
        <w:pStyle w:val="a7"/>
        <w:numPr>
          <w:ilvl w:val="0"/>
          <w:numId w:val="2"/>
        </w:numPr>
        <w:tabs>
          <w:tab w:val="left" w:pos="567"/>
        </w:tabs>
        <w:spacing w:before="120" w:after="0" w:line="240" w:lineRule="auto"/>
        <w:ind w:left="0" w:right="-1" w:firstLine="0"/>
        <w:contextualSpacing w:val="0"/>
        <w:jc w:val="center"/>
        <w:rPr>
          <w:rFonts w:ascii="Times New Roman" w:eastAsia="Times New Roman" w:hAnsi="Times New Roman" w:cs="Times New Roman"/>
          <w:b/>
          <w:sz w:val="26"/>
          <w:szCs w:val="26"/>
        </w:rPr>
      </w:pPr>
      <w:r w:rsidRPr="00DB493B">
        <w:rPr>
          <w:rFonts w:ascii="Times New Roman" w:eastAsia="Times New Roman" w:hAnsi="Times New Roman" w:cs="Times New Roman"/>
          <w:b/>
          <w:sz w:val="26"/>
          <w:szCs w:val="26"/>
        </w:rPr>
        <w:t>Сведения о профилактике рисков причинения вреда (ущерба)</w:t>
      </w:r>
    </w:p>
    <w:p w:rsidR="00DB493B" w:rsidRDefault="00DB493B" w:rsidP="00DB493B">
      <w:pPr>
        <w:pStyle w:val="a7"/>
        <w:numPr>
          <w:ilvl w:val="0"/>
          <w:numId w:val="22"/>
        </w:numPr>
        <w:tabs>
          <w:tab w:val="left" w:pos="1134"/>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hAnsi="Times New Roman" w:cs="Times New Roman"/>
          <w:color w:val="000000"/>
          <w:sz w:val="26"/>
          <w:szCs w:val="26"/>
        </w:rPr>
        <w:t>Администрация Петушинского района осуществляет муниципальный контроль на автомобильном транспорте, в том числе посредством проведения профилактических мероприятий.</w:t>
      </w:r>
    </w:p>
    <w:p w:rsidR="00DB493B" w:rsidRDefault="00DB493B" w:rsidP="00DB493B">
      <w:pPr>
        <w:pStyle w:val="a7"/>
        <w:numPr>
          <w:ilvl w:val="0"/>
          <w:numId w:val="22"/>
        </w:numPr>
        <w:tabs>
          <w:tab w:val="left" w:pos="1134"/>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hAnsi="Times New Roman" w:cs="Times New Roman"/>
          <w:color w:val="000000"/>
          <w:sz w:val="26"/>
          <w:szCs w:val="26"/>
        </w:rPr>
        <w:t>Профилактические мероприятия осуществляются администрацией Петушинского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B493B" w:rsidRDefault="00DB493B" w:rsidP="00DB493B">
      <w:pPr>
        <w:pStyle w:val="a7"/>
        <w:numPr>
          <w:ilvl w:val="0"/>
          <w:numId w:val="22"/>
        </w:numPr>
        <w:tabs>
          <w:tab w:val="left" w:pos="1134"/>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hAnsi="Times New Roman" w:cs="Times New Roman"/>
          <w:color w:val="000000"/>
          <w:sz w:val="26"/>
          <w:szCs w:val="26"/>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493B" w:rsidRDefault="00DB493B" w:rsidP="00DB493B">
      <w:pPr>
        <w:pStyle w:val="a7"/>
        <w:numPr>
          <w:ilvl w:val="0"/>
          <w:numId w:val="22"/>
        </w:numPr>
        <w:tabs>
          <w:tab w:val="left" w:pos="1134"/>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B493B" w:rsidRPr="00DB493B" w:rsidRDefault="00DB493B" w:rsidP="00DB493B">
      <w:pPr>
        <w:pStyle w:val="a7"/>
        <w:numPr>
          <w:ilvl w:val="0"/>
          <w:numId w:val="22"/>
        </w:numPr>
        <w:tabs>
          <w:tab w:val="left" w:pos="1134"/>
        </w:tabs>
        <w:spacing w:before="120" w:after="0" w:line="240" w:lineRule="auto"/>
        <w:ind w:left="0" w:firstLine="709"/>
        <w:contextualSpacing w:val="0"/>
        <w:jc w:val="both"/>
        <w:rPr>
          <w:rFonts w:ascii="Times New Roman" w:hAnsi="Times New Roman" w:cs="Times New Roman"/>
          <w:color w:val="000000"/>
          <w:sz w:val="26"/>
          <w:szCs w:val="26"/>
        </w:rPr>
      </w:pPr>
      <w:r w:rsidRPr="00DB493B">
        <w:rPr>
          <w:rFonts w:ascii="Times New Roman" w:hAnsi="Times New Roman" w:cs="Times New Roman"/>
          <w:color w:val="000000"/>
          <w:sz w:val="26"/>
          <w:szCs w:val="26"/>
        </w:rPr>
        <w:t>При осуществлении администрацией Петушинского района муниципального контроля на автомобильном транспорте проводятся следующие виды профилактических мероприятий:</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5.1</w:t>
      </w:r>
      <w:r w:rsidRPr="00DB493B">
        <w:rPr>
          <w:rFonts w:ascii="Times New Roman" w:hAnsi="Times New Roman" w:cs="Times New Roman"/>
          <w:color w:val="000000"/>
          <w:sz w:val="26"/>
          <w:szCs w:val="26"/>
        </w:rPr>
        <w:t>) информирование;</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DB493B">
        <w:rPr>
          <w:rFonts w:ascii="Times New Roman" w:hAnsi="Times New Roman" w:cs="Times New Roman"/>
          <w:color w:val="000000"/>
          <w:sz w:val="26"/>
          <w:szCs w:val="26"/>
        </w:rPr>
        <w:t>2) обобщение правоприменительной практики;</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DB493B">
        <w:rPr>
          <w:rFonts w:ascii="Times New Roman" w:hAnsi="Times New Roman" w:cs="Times New Roman"/>
          <w:color w:val="000000"/>
          <w:sz w:val="26"/>
          <w:szCs w:val="26"/>
        </w:rPr>
        <w:t>3) объявление предостережений;</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DB493B">
        <w:rPr>
          <w:rFonts w:ascii="Times New Roman" w:hAnsi="Times New Roman" w:cs="Times New Roman"/>
          <w:color w:val="000000"/>
          <w:sz w:val="26"/>
          <w:szCs w:val="26"/>
        </w:rPr>
        <w:t>4) консультирование;</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Pr="00DB493B">
        <w:rPr>
          <w:rFonts w:ascii="Times New Roman" w:hAnsi="Times New Roman" w:cs="Times New Roman"/>
          <w:color w:val="000000"/>
          <w:sz w:val="26"/>
          <w:szCs w:val="26"/>
        </w:rPr>
        <w:t>5) профилактический визит.</w:t>
      </w:r>
    </w:p>
    <w:p w:rsidR="00DB493B" w:rsidRPr="00DB493B" w:rsidRDefault="00DB493B" w:rsidP="00DB493B">
      <w:pPr>
        <w:tabs>
          <w:tab w:val="left" w:pos="1134"/>
        </w:tabs>
        <w:spacing w:before="120"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w:t>
      </w:r>
      <w:r w:rsidRPr="00DB493B">
        <w:rPr>
          <w:rFonts w:ascii="Times New Roman" w:hAnsi="Times New Roman" w:cs="Times New Roman"/>
          <w:color w:val="000000"/>
          <w:sz w:val="26"/>
          <w:szCs w:val="26"/>
        </w:rPr>
        <w:t>В целях реализации механизмов открытости, а также информирования граждан и юридических лиц на официальном сайте администрации муниципального образования размещалась информация о нормативно-правовом регулировании вида контроля.</w:t>
      </w:r>
    </w:p>
    <w:p w:rsidR="00DB493B" w:rsidRPr="001248DA" w:rsidRDefault="00DB493B" w:rsidP="001248DA">
      <w:pPr>
        <w:spacing w:before="100" w:beforeAutospacing="1" w:after="0" w:line="240" w:lineRule="auto"/>
        <w:ind w:right="141"/>
        <w:jc w:val="center"/>
        <w:rPr>
          <w:rFonts w:ascii="Times New Roman" w:eastAsia="Times New Roman" w:hAnsi="Times New Roman" w:cs="Times New Roman"/>
          <w:b/>
          <w:sz w:val="26"/>
          <w:szCs w:val="26"/>
        </w:rPr>
      </w:pPr>
      <w:r w:rsidRPr="001248DA">
        <w:rPr>
          <w:rFonts w:ascii="Times New Roman" w:eastAsia="Times New Roman" w:hAnsi="Times New Roman" w:cs="Times New Roman"/>
          <w:b/>
          <w:sz w:val="26"/>
          <w:szCs w:val="26"/>
          <w:lang w:val="en-US"/>
        </w:rPr>
        <w:t>IV</w:t>
      </w:r>
      <w:r w:rsidRPr="001248DA">
        <w:rPr>
          <w:rFonts w:ascii="Times New Roman" w:eastAsia="Times New Roman" w:hAnsi="Times New Roman" w:cs="Times New Roman"/>
          <w:b/>
          <w:sz w:val="26"/>
          <w:szCs w:val="26"/>
        </w:rPr>
        <w:t>. Сведения о контрольных мероприятиях</w:t>
      </w:r>
    </w:p>
    <w:p w:rsidR="001248DA" w:rsidRDefault="00E44E9E" w:rsidP="001248DA">
      <w:pPr>
        <w:pStyle w:val="a7"/>
        <w:widowControl w:val="0"/>
        <w:numPr>
          <w:ilvl w:val="0"/>
          <w:numId w:val="23"/>
        </w:numPr>
        <w:tabs>
          <w:tab w:val="left" w:pos="993"/>
        </w:tabs>
        <w:suppressAutoHyphens/>
        <w:autoSpaceDE w:val="0"/>
        <w:spacing w:before="120" w:after="0" w:line="240" w:lineRule="auto"/>
        <w:ind w:left="0" w:firstLine="709"/>
        <w:contextualSpacing w:val="0"/>
        <w:jc w:val="both"/>
        <w:rPr>
          <w:rFonts w:ascii="Times New Roman" w:hAnsi="Times New Roman" w:cs="Times New Roman"/>
          <w:color w:val="000000"/>
          <w:sz w:val="26"/>
          <w:szCs w:val="26"/>
        </w:rPr>
      </w:pPr>
      <w:r w:rsidRPr="001248DA">
        <w:rPr>
          <w:rFonts w:ascii="Times New Roman" w:hAnsi="Times New Roman" w:cs="Times New Roman"/>
          <w:color w:val="000000"/>
          <w:sz w:val="26"/>
          <w:szCs w:val="26"/>
        </w:rPr>
        <w:t>При осуществлении муниципального контроля</w:t>
      </w:r>
      <w:r w:rsidR="006C0826">
        <w:rPr>
          <w:rFonts w:ascii="Times New Roman" w:hAnsi="Times New Roman" w:cs="Times New Roman"/>
          <w:color w:val="000000"/>
          <w:sz w:val="26"/>
          <w:szCs w:val="26"/>
        </w:rPr>
        <w:t xml:space="preserve"> в 2024 году</w:t>
      </w:r>
      <w:r w:rsidRPr="001248DA">
        <w:rPr>
          <w:rFonts w:ascii="Times New Roman" w:hAnsi="Times New Roman" w:cs="Times New Roman"/>
          <w:color w:val="000000"/>
          <w:sz w:val="26"/>
          <w:szCs w:val="26"/>
        </w:rPr>
        <w:t xml:space="preserve"> </w:t>
      </w:r>
      <w:r w:rsidRPr="001248DA">
        <w:rPr>
          <w:rFonts w:ascii="Times New Roman" w:hAnsi="Times New Roman" w:cs="Times New Roman"/>
          <w:color w:val="000000"/>
          <w:sz w:val="26"/>
          <w:szCs w:val="26"/>
          <w:shd w:val="clear" w:color="auto" w:fill="FFFFFF"/>
        </w:rPr>
        <w:t>система оценки и управления рисками не применяется, плановые контрольные (надзорные) мероприятия не проводятся</w:t>
      </w:r>
      <w:r w:rsidRPr="001248DA">
        <w:rPr>
          <w:rFonts w:ascii="Times New Roman" w:hAnsi="Times New Roman" w:cs="Times New Roman"/>
          <w:color w:val="000000"/>
          <w:sz w:val="26"/>
          <w:szCs w:val="26"/>
        </w:rPr>
        <w:t>.</w:t>
      </w:r>
    </w:p>
    <w:p w:rsidR="001248DA" w:rsidRPr="001248DA" w:rsidRDefault="00677C12" w:rsidP="001248DA">
      <w:pPr>
        <w:pStyle w:val="a7"/>
        <w:widowControl w:val="0"/>
        <w:numPr>
          <w:ilvl w:val="0"/>
          <w:numId w:val="23"/>
        </w:numPr>
        <w:tabs>
          <w:tab w:val="left" w:pos="993"/>
        </w:tabs>
        <w:suppressAutoHyphens/>
        <w:autoSpaceDE w:val="0"/>
        <w:spacing w:before="120" w:after="0" w:line="240" w:lineRule="auto"/>
        <w:ind w:left="0" w:firstLine="709"/>
        <w:contextualSpacing w:val="0"/>
        <w:jc w:val="both"/>
        <w:rPr>
          <w:rFonts w:ascii="Times New Roman" w:hAnsi="Times New Roman" w:cs="Times New Roman"/>
          <w:color w:val="000000"/>
          <w:sz w:val="26"/>
          <w:szCs w:val="26"/>
        </w:rPr>
      </w:pPr>
      <w:r>
        <w:rPr>
          <w:rFonts w:ascii="Times New Roman" w:hAnsi="Times New Roman"/>
          <w:sz w:val="26"/>
          <w:szCs w:val="26"/>
        </w:rPr>
        <w:lastRenderedPageBreak/>
        <w:t>В 202</w:t>
      </w:r>
      <w:r w:rsidR="006C0826">
        <w:rPr>
          <w:rFonts w:ascii="Times New Roman" w:hAnsi="Times New Roman"/>
          <w:sz w:val="26"/>
          <w:szCs w:val="26"/>
        </w:rPr>
        <w:t>4</w:t>
      </w:r>
      <w:r w:rsidR="00E44E9E" w:rsidRPr="001248DA">
        <w:rPr>
          <w:rFonts w:ascii="Times New Roman" w:hAnsi="Times New Roman"/>
          <w:sz w:val="26"/>
          <w:szCs w:val="26"/>
        </w:rPr>
        <w:t xml:space="preserve"> году контрольные (надзорные) мероприятия в рамках осуществления муниципального контроля </w:t>
      </w:r>
      <w:r w:rsidR="00E44E9E" w:rsidRPr="001248DA">
        <w:rPr>
          <w:rFonts w:ascii="Times New Roman" w:hAnsi="Times New Roman"/>
          <w:bCs/>
          <w:sz w:val="26"/>
          <w:szCs w:val="26"/>
        </w:rPr>
        <w:t xml:space="preserve">на автомобильном транспорте </w:t>
      </w:r>
      <w:r w:rsidR="00E44E9E" w:rsidRPr="001248DA">
        <w:rPr>
          <w:rFonts w:ascii="Times New Roman" w:hAnsi="Times New Roman"/>
          <w:sz w:val="26"/>
          <w:szCs w:val="26"/>
        </w:rPr>
        <w:t xml:space="preserve">не проводились в связи с мораторием, установленным </w:t>
      </w:r>
      <w:r w:rsidR="00E44E9E" w:rsidRPr="001248DA">
        <w:rPr>
          <w:rFonts w:ascii="Times New Roman" w:hAnsi="Times New Roman" w:cs="Times New Roman"/>
          <w:sz w:val="26"/>
          <w:szCs w:val="26"/>
        </w:rPr>
        <w:t xml:space="preserve">Постановлением Правительства </w:t>
      </w:r>
      <w:r w:rsidR="003F2AEF">
        <w:rPr>
          <w:rFonts w:ascii="Times New Roman" w:hAnsi="Times New Roman" w:cs="Times New Roman"/>
          <w:sz w:val="26"/>
          <w:szCs w:val="26"/>
        </w:rPr>
        <w:t>Российской Федерации от 10.03.2022</w:t>
      </w:r>
      <w:r w:rsidR="00B817FD" w:rsidRPr="001248DA">
        <w:rPr>
          <w:rFonts w:ascii="Times New Roman" w:hAnsi="Times New Roman" w:cs="Times New Roman"/>
          <w:sz w:val="26"/>
          <w:szCs w:val="26"/>
        </w:rPr>
        <w:t xml:space="preserve"> № 336 «</w:t>
      </w:r>
      <w:r w:rsidR="00E44E9E" w:rsidRPr="001248DA">
        <w:rPr>
          <w:rFonts w:ascii="Times New Roman" w:hAnsi="Times New Roman" w:cs="Times New Roman"/>
          <w:sz w:val="26"/>
          <w:szCs w:val="26"/>
        </w:rPr>
        <w:t>Об особенностях организации и осуществления государственного контроля (на</w:t>
      </w:r>
      <w:r w:rsidR="00B817FD" w:rsidRPr="001248DA">
        <w:rPr>
          <w:rFonts w:ascii="Times New Roman" w:hAnsi="Times New Roman" w:cs="Times New Roman"/>
          <w:sz w:val="26"/>
          <w:szCs w:val="26"/>
        </w:rPr>
        <w:t>дзора), муниципального контроля»</w:t>
      </w:r>
      <w:r w:rsidR="00E44E9E" w:rsidRPr="001248DA">
        <w:rPr>
          <w:rFonts w:ascii="Times New Roman" w:hAnsi="Times New Roman" w:cs="Times New Roman"/>
          <w:sz w:val="26"/>
          <w:szCs w:val="26"/>
        </w:rPr>
        <w:t xml:space="preserve">, и в связи с отсутствием оснований для проведения контрольных (надзорных) мероприятий. </w:t>
      </w:r>
    </w:p>
    <w:p w:rsidR="001248DA" w:rsidRPr="001248DA" w:rsidRDefault="001248DA" w:rsidP="001248DA">
      <w:pPr>
        <w:pStyle w:val="a7"/>
        <w:widowControl w:val="0"/>
        <w:numPr>
          <w:ilvl w:val="0"/>
          <w:numId w:val="23"/>
        </w:numPr>
        <w:tabs>
          <w:tab w:val="left" w:pos="993"/>
        </w:tabs>
        <w:suppressAutoHyphens/>
        <w:autoSpaceDE w:val="0"/>
        <w:spacing w:before="120" w:after="0" w:line="240" w:lineRule="auto"/>
        <w:ind w:left="0" w:firstLine="709"/>
        <w:contextualSpacing w:val="0"/>
        <w:jc w:val="both"/>
        <w:rPr>
          <w:rFonts w:ascii="Times New Roman" w:hAnsi="Times New Roman" w:cs="Times New Roman"/>
          <w:color w:val="000000"/>
          <w:sz w:val="26"/>
          <w:szCs w:val="26"/>
        </w:rPr>
      </w:pPr>
      <w:r w:rsidRPr="001248DA">
        <w:rPr>
          <w:rFonts w:ascii="Times New Roman" w:eastAsia="Times New Roman" w:hAnsi="Times New Roman" w:cs="Times New Roman"/>
          <w:sz w:val="26"/>
          <w:szCs w:val="26"/>
        </w:rPr>
        <w:t xml:space="preserve">Обращения, жалобы от </w:t>
      </w:r>
      <w:r w:rsidR="006C0826">
        <w:rPr>
          <w:rFonts w:ascii="Times New Roman" w:eastAsia="Times New Roman" w:hAnsi="Times New Roman" w:cs="Times New Roman"/>
          <w:sz w:val="26"/>
          <w:szCs w:val="26"/>
        </w:rPr>
        <w:t>граждан и юридических лиц в 2024</w:t>
      </w:r>
      <w:bookmarkStart w:id="0" w:name="_GoBack"/>
      <w:bookmarkEnd w:id="0"/>
      <w:r w:rsidRPr="001248DA">
        <w:rPr>
          <w:rFonts w:ascii="Times New Roman" w:eastAsia="Times New Roman" w:hAnsi="Times New Roman" w:cs="Times New Roman"/>
          <w:sz w:val="26"/>
          <w:szCs w:val="26"/>
        </w:rPr>
        <w:t xml:space="preserve"> году не поступали.</w:t>
      </w:r>
    </w:p>
    <w:p w:rsidR="001248DA" w:rsidRPr="001248DA" w:rsidRDefault="001248DA" w:rsidP="001248DA">
      <w:pPr>
        <w:pStyle w:val="a7"/>
        <w:widowControl w:val="0"/>
        <w:numPr>
          <w:ilvl w:val="0"/>
          <w:numId w:val="23"/>
        </w:numPr>
        <w:tabs>
          <w:tab w:val="left" w:pos="993"/>
        </w:tabs>
        <w:suppressAutoHyphens/>
        <w:autoSpaceDE w:val="0"/>
        <w:spacing w:before="120" w:after="0" w:line="240" w:lineRule="auto"/>
        <w:ind w:left="0" w:firstLine="709"/>
        <w:contextualSpacing w:val="0"/>
        <w:jc w:val="both"/>
        <w:rPr>
          <w:rFonts w:ascii="Times New Roman" w:hAnsi="Times New Roman" w:cs="Times New Roman"/>
          <w:color w:val="000000"/>
          <w:sz w:val="26"/>
          <w:szCs w:val="26"/>
        </w:rPr>
      </w:pPr>
      <w:r w:rsidRPr="001248DA">
        <w:rPr>
          <w:rFonts w:ascii="Times New Roman" w:eastAsia="Times New Roman" w:hAnsi="Times New Roman" w:cs="Times New Roman"/>
          <w:sz w:val="26"/>
          <w:szCs w:val="26"/>
        </w:rPr>
        <w:t>Протоколы об административных правонарушениях не составлялись.</w:t>
      </w:r>
    </w:p>
    <w:p w:rsidR="00760607" w:rsidRDefault="00760607" w:rsidP="00760607">
      <w:pPr>
        <w:pStyle w:val="a7"/>
        <w:tabs>
          <w:tab w:val="left" w:pos="426"/>
        </w:tabs>
        <w:spacing w:after="0" w:line="240" w:lineRule="auto"/>
        <w:ind w:left="0"/>
        <w:rPr>
          <w:rFonts w:ascii="Times New Roman" w:hAnsi="Times New Roman" w:cs="Times New Roman"/>
          <w:sz w:val="26"/>
          <w:szCs w:val="26"/>
        </w:rPr>
      </w:pPr>
    </w:p>
    <w:p w:rsidR="00CC44A7" w:rsidRPr="001248DA" w:rsidRDefault="001248DA" w:rsidP="001248DA">
      <w:pPr>
        <w:tabs>
          <w:tab w:val="left" w:pos="426"/>
        </w:tabs>
        <w:spacing w:after="0" w:line="240" w:lineRule="auto"/>
        <w:jc w:val="center"/>
        <w:rPr>
          <w:rFonts w:ascii="Times New Roman" w:hAnsi="Times New Roman" w:cs="Times New Roman"/>
          <w:b/>
          <w:sz w:val="26"/>
          <w:szCs w:val="26"/>
        </w:rPr>
      </w:pPr>
      <w:r w:rsidRPr="001248DA">
        <w:rPr>
          <w:rFonts w:ascii="Times New Roman" w:hAnsi="Times New Roman" w:cs="Times New Roman"/>
          <w:b/>
          <w:sz w:val="26"/>
          <w:szCs w:val="26"/>
          <w:lang w:val="en-US"/>
        </w:rPr>
        <w:t>V</w:t>
      </w:r>
      <w:r w:rsidRPr="001248DA">
        <w:rPr>
          <w:rFonts w:ascii="Times New Roman" w:hAnsi="Times New Roman" w:cs="Times New Roman"/>
          <w:b/>
          <w:sz w:val="26"/>
          <w:szCs w:val="26"/>
        </w:rPr>
        <w:t>.</w:t>
      </w:r>
      <w:r>
        <w:rPr>
          <w:rFonts w:ascii="Times New Roman" w:hAnsi="Times New Roman" w:cs="Times New Roman"/>
          <w:b/>
          <w:sz w:val="26"/>
          <w:szCs w:val="26"/>
        </w:rPr>
        <w:t xml:space="preserve"> </w:t>
      </w:r>
      <w:r w:rsidRPr="001248DA">
        <w:rPr>
          <w:rFonts w:ascii="Times New Roman" w:hAnsi="Times New Roman" w:cs="Times New Roman"/>
          <w:b/>
          <w:sz w:val="26"/>
          <w:szCs w:val="26"/>
        </w:rPr>
        <w:t xml:space="preserve">Выводы и предложения по итогам организации и осуществления </w:t>
      </w:r>
      <w:r w:rsidR="001379E6">
        <w:rPr>
          <w:rFonts w:ascii="Times New Roman" w:hAnsi="Times New Roman" w:cs="Times New Roman"/>
          <w:b/>
          <w:sz w:val="26"/>
          <w:szCs w:val="26"/>
        </w:rPr>
        <w:t xml:space="preserve">муниципального </w:t>
      </w:r>
      <w:r w:rsidRPr="001248DA">
        <w:rPr>
          <w:rFonts w:ascii="Times New Roman" w:hAnsi="Times New Roman" w:cs="Times New Roman"/>
          <w:b/>
          <w:sz w:val="26"/>
          <w:szCs w:val="26"/>
        </w:rPr>
        <w:t>контроля на автотранспорте</w:t>
      </w:r>
    </w:p>
    <w:p w:rsidR="00475472" w:rsidRDefault="00475472" w:rsidP="00475472">
      <w:pPr>
        <w:pStyle w:val="a7"/>
        <w:tabs>
          <w:tab w:val="left" w:pos="426"/>
        </w:tabs>
        <w:spacing w:after="0" w:line="240" w:lineRule="auto"/>
        <w:ind w:left="0"/>
        <w:rPr>
          <w:rFonts w:ascii="Times New Roman" w:hAnsi="Times New Roman" w:cs="Times New Roman"/>
          <w:b/>
          <w:sz w:val="26"/>
          <w:szCs w:val="26"/>
        </w:rPr>
      </w:pPr>
    </w:p>
    <w:p w:rsidR="001248DA" w:rsidRPr="001248DA" w:rsidRDefault="001248DA" w:rsidP="000E05E1">
      <w:pPr>
        <w:pStyle w:val="a7"/>
        <w:numPr>
          <w:ilvl w:val="0"/>
          <w:numId w:val="17"/>
        </w:numPr>
        <w:tabs>
          <w:tab w:val="left" w:pos="993"/>
        </w:tabs>
        <w:spacing w:before="120" w:after="0" w:line="240" w:lineRule="auto"/>
        <w:ind w:left="0" w:firstLine="709"/>
        <w:contextualSpacing w:val="0"/>
        <w:jc w:val="both"/>
        <w:rPr>
          <w:rFonts w:ascii="Times New Roman" w:eastAsia="Calibri" w:hAnsi="Times New Roman" w:cs="Times New Roman"/>
          <w:sz w:val="26"/>
          <w:szCs w:val="26"/>
        </w:rPr>
      </w:pPr>
      <w:r w:rsidRPr="001248DA">
        <w:rPr>
          <w:rFonts w:ascii="Times New Roman" w:hAnsi="Times New Roman" w:cs="Times New Roman"/>
          <w:sz w:val="26"/>
          <w:szCs w:val="26"/>
        </w:rPr>
        <w:t xml:space="preserve">В связи с </w:t>
      </w:r>
      <w:r w:rsidR="000E05E1">
        <w:rPr>
          <w:rFonts w:ascii="Times New Roman" w:hAnsi="Times New Roman" w:cs="Times New Roman"/>
          <w:sz w:val="26"/>
          <w:szCs w:val="26"/>
        </w:rPr>
        <w:t>установленным</w:t>
      </w:r>
      <w:r w:rsidR="000E05E1" w:rsidRPr="000E05E1">
        <w:rPr>
          <w:rFonts w:ascii="Times New Roman" w:hAnsi="Times New Roman" w:cs="Times New Roman"/>
          <w:sz w:val="26"/>
          <w:szCs w:val="26"/>
        </w:rPr>
        <w:t xml:space="preserve"> мораторием</w:t>
      </w:r>
      <w:r w:rsidR="001379E6">
        <w:rPr>
          <w:rFonts w:ascii="Times New Roman" w:hAnsi="Times New Roman" w:cs="Times New Roman"/>
          <w:sz w:val="26"/>
          <w:szCs w:val="26"/>
        </w:rPr>
        <w:t>,</w:t>
      </w:r>
      <w:r w:rsidRPr="001248DA">
        <w:rPr>
          <w:rFonts w:ascii="Times New Roman" w:hAnsi="Times New Roman" w:cs="Times New Roman"/>
          <w:sz w:val="26"/>
          <w:szCs w:val="26"/>
        </w:rPr>
        <w:t xml:space="preserve"> деятельность Контрольного органа</w:t>
      </w:r>
      <w:r w:rsidR="001379E6">
        <w:rPr>
          <w:rFonts w:ascii="Times New Roman" w:hAnsi="Times New Roman" w:cs="Times New Roman"/>
          <w:sz w:val="26"/>
          <w:szCs w:val="26"/>
        </w:rPr>
        <w:t>,</w:t>
      </w:r>
      <w:r w:rsidRPr="001248DA">
        <w:rPr>
          <w:rFonts w:ascii="Times New Roman" w:hAnsi="Times New Roman" w:cs="Times New Roman"/>
          <w:sz w:val="26"/>
          <w:szCs w:val="26"/>
        </w:rPr>
        <w:t xml:space="preserve"> при осуществлении муниципального контроля на автомобильном транспорте</w:t>
      </w:r>
      <w:r w:rsidR="001379E6">
        <w:rPr>
          <w:rFonts w:ascii="Times New Roman" w:hAnsi="Times New Roman" w:cs="Times New Roman"/>
          <w:sz w:val="26"/>
          <w:szCs w:val="26"/>
        </w:rPr>
        <w:t>,</w:t>
      </w:r>
      <w:r w:rsidRPr="001248DA">
        <w:rPr>
          <w:rFonts w:ascii="Times New Roman" w:hAnsi="Times New Roman" w:cs="Times New Roman"/>
          <w:sz w:val="26"/>
          <w:szCs w:val="26"/>
        </w:rPr>
        <w:t xml:space="preserve"> носила исключительно профилактический характер. На официальном сайте </w:t>
      </w:r>
      <w:r w:rsidR="001379E6">
        <w:rPr>
          <w:rFonts w:ascii="Times New Roman" w:hAnsi="Times New Roman" w:cs="Times New Roman"/>
          <w:sz w:val="26"/>
          <w:szCs w:val="26"/>
        </w:rPr>
        <w:t>органов местного самоуправления муниципального образования «Петушинский район» на</w:t>
      </w:r>
      <w:r w:rsidRPr="001248DA">
        <w:rPr>
          <w:rFonts w:ascii="Times New Roman" w:hAnsi="Times New Roman" w:cs="Times New Roman"/>
          <w:sz w:val="26"/>
          <w:szCs w:val="26"/>
        </w:rPr>
        <w:t xml:space="preserve"> постоянной основе размещались нормативные правовые акты, содержащие обязательные требования, оценка соблюдения которых является предметом муниципального контроля на автомобильном транспорте, а также актуальная информация по вопросам соблюдения требований действующего</w:t>
      </w:r>
      <w:r w:rsidR="001379E6">
        <w:rPr>
          <w:rFonts w:ascii="Times New Roman" w:hAnsi="Times New Roman" w:cs="Times New Roman"/>
          <w:sz w:val="26"/>
          <w:szCs w:val="26"/>
        </w:rPr>
        <w:t xml:space="preserve"> законодательства.</w:t>
      </w:r>
    </w:p>
    <w:p w:rsidR="001379E6" w:rsidRDefault="002146D3" w:rsidP="001379E6">
      <w:pPr>
        <w:pStyle w:val="a7"/>
        <w:numPr>
          <w:ilvl w:val="0"/>
          <w:numId w:val="17"/>
        </w:numPr>
        <w:tabs>
          <w:tab w:val="left" w:pos="993"/>
          <w:tab w:val="left" w:pos="1134"/>
        </w:tabs>
        <w:suppressAutoHyphens/>
        <w:autoSpaceDE w:val="0"/>
        <w:autoSpaceDN w:val="0"/>
        <w:spacing w:before="120" w:after="0" w:line="240" w:lineRule="auto"/>
        <w:ind w:left="0" w:firstLine="709"/>
        <w:contextualSpacing w:val="0"/>
        <w:jc w:val="both"/>
        <w:textAlignment w:val="baseline"/>
        <w:rPr>
          <w:rFonts w:ascii="Times New Roman" w:eastAsia="Calibri" w:hAnsi="Times New Roman" w:cs="Times New Roman"/>
          <w:sz w:val="26"/>
          <w:szCs w:val="26"/>
        </w:rPr>
      </w:pPr>
      <w:r w:rsidRPr="002146D3">
        <w:rPr>
          <w:rFonts w:ascii="Times New Roman" w:eastAsia="Calibri" w:hAnsi="Times New Roman" w:cs="Times New Roman"/>
          <w:sz w:val="26"/>
          <w:szCs w:val="26"/>
        </w:rPr>
        <w:t xml:space="preserve">Предложения </w:t>
      </w:r>
      <w:r w:rsidR="001379E6">
        <w:rPr>
          <w:rFonts w:ascii="Times New Roman" w:eastAsia="Calibri" w:hAnsi="Times New Roman" w:cs="Times New Roman"/>
          <w:sz w:val="26"/>
          <w:szCs w:val="26"/>
        </w:rPr>
        <w:t>по итогам осуществления муниципального контроля на автомобильном транспорте отсутствуют.</w:t>
      </w:r>
    </w:p>
    <w:p w:rsidR="002146D3" w:rsidRPr="002146D3" w:rsidRDefault="002146D3" w:rsidP="002146D3">
      <w:pPr>
        <w:tabs>
          <w:tab w:val="left" w:pos="1134"/>
        </w:tabs>
        <w:suppressAutoHyphens/>
        <w:autoSpaceDE w:val="0"/>
        <w:autoSpaceDN w:val="0"/>
        <w:spacing w:after="0" w:line="240" w:lineRule="auto"/>
        <w:ind w:firstLine="709"/>
        <w:textAlignment w:val="baseline"/>
        <w:rPr>
          <w:rFonts w:ascii="Times New Roman" w:eastAsia="Calibri" w:hAnsi="Times New Roman" w:cs="Times New Roman"/>
          <w:b/>
          <w:sz w:val="26"/>
          <w:szCs w:val="26"/>
        </w:rPr>
      </w:pPr>
    </w:p>
    <w:p w:rsidR="002146D3" w:rsidRPr="002146D3" w:rsidRDefault="002146D3" w:rsidP="002146D3">
      <w:pPr>
        <w:suppressAutoHyphens/>
        <w:autoSpaceDE w:val="0"/>
        <w:autoSpaceDN w:val="0"/>
        <w:spacing w:after="0" w:line="240" w:lineRule="auto"/>
        <w:ind w:left="720"/>
        <w:textAlignment w:val="baseline"/>
        <w:rPr>
          <w:rFonts w:ascii="Times New Roman" w:eastAsia="Calibri" w:hAnsi="Times New Roman" w:cs="Times New Roman"/>
          <w:b/>
          <w:sz w:val="26"/>
          <w:szCs w:val="26"/>
        </w:rPr>
      </w:pPr>
    </w:p>
    <w:p w:rsidR="002146D3" w:rsidRPr="002146D3" w:rsidRDefault="002146D3" w:rsidP="002146D3">
      <w:pPr>
        <w:suppressAutoHyphens/>
        <w:autoSpaceDE w:val="0"/>
        <w:autoSpaceDN w:val="0"/>
        <w:spacing w:after="0" w:line="240" w:lineRule="auto"/>
        <w:ind w:firstLine="709"/>
        <w:jc w:val="both"/>
        <w:textAlignment w:val="baseline"/>
        <w:rPr>
          <w:rFonts w:ascii="Times New Roman" w:eastAsia="Calibri" w:hAnsi="Times New Roman" w:cs="Times New Roman"/>
          <w:bCs/>
          <w:sz w:val="26"/>
          <w:szCs w:val="26"/>
        </w:rPr>
      </w:pPr>
    </w:p>
    <w:p w:rsidR="002146D3" w:rsidRPr="002146D3" w:rsidRDefault="002146D3" w:rsidP="002146D3">
      <w:pPr>
        <w:suppressAutoHyphens/>
        <w:autoSpaceDN w:val="0"/>
        <w:spacing w:after="0" w:line="254" w:lineRule="auto"/>
        <w:ind w:firstLine="709"/>
        <w:jc w:val="both"/>
        <w:textAlignment w:val="baseline"/>
        <w:rPr>
          <w:rFonts w:ascii="Times New Roman" w:eastAsia="Calibri" w:hAnsi="Times New Roman" w:cs="Times New Roman"/>
          <w:sz w:val="26"/>
          <w:szCs w:val="26"/>
        </w:rPr>
      </w:pPr>
    </w:p>
    <w:p w:rsidR="007421BB" w:rsidRPr="002146D3" w:rsidRDefault="007421BB" w:rsidP="007421BB">
      <w:pPr>
        <w:pStyle w:val="a7"/>
        <w:tabs>
          <w:tab w:val="left" w:pos="1134"/>
        </w:tabs>
        <w:autoSpaceDE w:val="0"/>
        <w:autoSpaceDN w:val="0"/>
        <w:adjustRightInd w:val="0"/>
        <w:spacing w:after="0" w:line="240" w:lineRule="auto"/>
        <w:ind w:left="709"/>
        <w:jc w:val="both"/>
        <w:outlineLvl w:val="1"/>
        <w:rPr>
          <w:rFonts w:ascii="Times New Roman" w:hAnsi="Times New Roman" w:cs="Times New Roman"/>
          <w:spacing w:val="-4"/>
          <w:sz w:val="26"/>
          <w:szCs w:val="26"/>
        </w:rPr>
      </w:pPr>
    </w:p>
    <w:p w:rsidR="00A33411" w:rsidRPr="002146D3" w:rsidRDefault="00A33411" w:rsidP="00A33411">
      <w:pPr>
        <w:pStyle w:val="a7"/>
        <w:tabs>
          <w:tab w:val="left" w:pos="426"/>
        </w:tabs>
        <w:spacing w:after="0" w:line="240" w:lineRule="auto"/>
        <w:ind w:left="1080"/>
        <w:rPr>
          <w:rFonts w:ascii="Times New Roman" w:hAnsi="Times New Roman" w:cs="Times New Roman"/>
          <w:b/>
          <w:sz w:val="26"/>
          <w:szCs w:val="26"/>
        </w:rPr>
      </w:pPr>
    </w:p>
    <w:sectPr w:rsidR="00A33411" w:rsidRPr="002146D3" w:rsidSect="000D243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BF" w:rsidRDefault="00930FBF" w:rsidP="00CE72FD">
      <w:pPr>
        <w:spacing w:after="0" w:line="240" w:lineRule="auto"/>
      </w:pPr>
      <w:r>
        <w:separator/>
      </w:r>
    </w:p>
  </w:endnote>
  <w:endnote w:type="continuationSeparator" w:id="0">
    <w:p w:rsidR="00930FBF" w:rsidRDefault="00930FBF" w:rsidP="00CE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BF" w:rsidRDefault="00930FBF" w:rsidP="00CE72FD">
      <w:pPr>
        <w:spacing w:after="0" w:line="240" w:lineRule="auto"/>
      </w:pPr>
      <w:r>
        <w:separator/>
      </w:r>
    </w:p>
  </w:footnote>
  <w:footnote w:type="continuationSeparator" w:id="0">
    <w:p w:rsidR="00930FBF" w:rsidRDefault="00930FBF" w:rsidP="00CE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663038"/>
      <w:docPartObj>
        <w:docPartGallery w:val="Page Numbers (Top of Page)"/>
        <w:docPartUnique/>
      </w:docPartObj>
    </w:sdtPr>
    <w:sdtEndPr/>
    <w:sdtContent>
      <w:p w:rsidR="000D243F" w:rsidRDefault="000D243F">
        <w:pPr>
          <w:pStyle w:val="a3"/>
          <w:jc w:val="center"/>
        </w:pPr>
        <w:r>
          <w:fldChar w:fldCharType="begin"/>
        </w:r>
        <w:r>
          <w:instrText>PAGE   \* MERGEFORMAT</w:instrText>
        </w:r>
        <w:r>
          <w:fldChar w:fldCharType="separate"/>
        </w:r>
        <w:r w:rsidR="006C0826">
          <w:rPr>
            <w:noProof/>
          </w:rPr>
          <w:t>6</w:t>
        </w:r>
        <w:r>
          <w:fldChar w:fldCharType="end"/>
        </w:r>
      </w:p>
    </w:sdtContent>
  </w:sdt>
  <w:p w:rsidR="000D243F" w:rsidRDefault="000D243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49"/>
    <w:multiLevelType w:val="hybridMultilevel"/>
    <w:tmpl w:val="D5F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15520"/>
    <w:multiLevelType w:val="hybridMultilevel"/>
    <w:tmpl w:val="208AD23E"/>
    <w:lvl w:ilvl="0" w:tplc="51EA157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1E0AA8"/>
    <w:multiLevelType w:val="hybridMultilevel"/>
    <w:tmpl w:val="08CCBFF8"/>
    <w:lvl w:ilvl="0" w:tplc="A7AE5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D23D83"/>
    <w:multiLevelType w:val="hybridMultilevel"/>
    <w:tmpl w:val="0382F1FA"/>
    <w:lvl w:ilvl="0" w:tplc="A7AE5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6F1723"/>
    <w:multiLevelType w:val="hybridMultilevel"/>
    <w:tmpl w:val="5778FEC0"/>
    <w:lvl w:ilvl="0" w:tplc="02106DF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1432AA"/>
    <w:multiLevelType w:val="multilevel"/>
    <w:tmpl w:val="18502BF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265323"/>
    <w:multiLevelType w:val="multilevel"/>
    <w:tmpl w:val="6308A8A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15:restartNumberingAfterBreak="0">
    <w:nsid w:val="276F0614"/>
    <w:multiLevelType w:val="multilevel"/>
    <w:tmpl w:val="9A0C4F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D2A5850"/>
    <w:multiLevelType w:val="hybridMultilevel"/>
    <w:tmpl w:val="4BEC1EE8"/>
    <w:lvl w:ilvl="0" w:tplc="CFA8D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E24474"/>
    <w:multiLevelType w:val="hybridMultilevel"/>
    <w:tmpl w:val="577CA458"/>
    <w:lvl w:ilvl="0" w:tplc="BB12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E8512F"/>
    <w:multiLevelType w:val="hybridMultilevel"/>
    <w:tmpl w:val="4148C50E"/>
    <w:lvl w:ilvl="0" w:tplc="EEC23E58">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153D4F"/>
    <w:multiLevelType w:val="hybridMultilevel"/>
    <w:tmpl w:val="5E28AC8E"/>
    <w:lvl w:ilvl="0" w:tplc="A7AE5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1D83640"/>
    <w:multiLevelType w:val="hybridMultilevel"/>
    <w:tmpl w:val="DF846F56"/>
    <w:lvl w:ilvl="0" w:tplc="A7AE5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4E0C83"/>
    <w:multiLevelType w:val="hybridMultilevel"/>
    <w:tmpl w:val="0E542A36"/>
    <w:lvl w:ilvl="0" w:tplc="BFB8711E">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837D3B"/>
    <w:multiLevelType w:val="multilevel"/>
    <w:tmpl w:val="5E8EF160"/>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9A4F5D"/>
    <w:multiLevelType w:val="hybridMultilevel"/>
    <w:tmpl w:val="6CA22228"/>
    <w:lvl w:ilvl="0" w:tplc="DF821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2911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E11260"/>
    <w:multiLevelType w:val="hybridMultilevel"/>
    <w:tmpl w:val="FC04B7FC"/>
    <w:lvl w:ilvl="0" w:tplc="EB18B9B0">
      <w:start w:val="1"/>
      <w:numFmt w:val="upperRoman"/>
      <w:lvlText w:val="%1."/>
      <w:lvlJc w:val="left"/>
      <w:pPr>
        <w:ind w:left="6674" w:hanging="72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427E27"/>
    <w:multiLevelType w:val="hybridMultilevel"/>
    <w:tmpl w:val="08CE40B6"/>
    <w:lvl w:ilvl="0" w:tplc="344CD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7700B0"/>
    <w:multiLevelType w:val="hybridMultilevel"/>
    <w:tmpl w:val="18502BF6"/>
    <w:lvl w:ilvl="0" w:tplc="F12A84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47401A0"/>
    <w:multiLevelType w:val="multilevel"/>
    <w:tmpl w:val="F17A7AC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15:restartNumberingAfterBreak="0">
    <w:nsid w:val="67A85B57"/>
    <w:multiLevelType w:val="multilevel"/>
    <w:tmpl w:val="BFE2E1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24AD7"/>
    <w:multiLevelType w:val="hybridMultilevel"/>
    <w:tmpl w:val="A694F0C6"/>
    <w:lvl w:ilvl="0" w:tplc="A7AE5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811570"/>
    <w:multiLevelType w:val="hybridMultilevel"/>
    <w:tmpl w:val="0E542A36"/>
    <w:lvl w:ilvl="0" w:tplc="BFB8711E">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7"/>
  </w:num>
  <w:num w:numId="3">
    <w:abstractNumId w:val="19"/>
  </w:num>
  <w:num w:numId="4">
    <w:abstractNumId w:val="16"/>
  </w:num>
  <w:num w:numId="5">
    <w:abstractNumId w:val="7"/>
  </w:num>
  <w:num w:numId="6">
    <w:abstractNumId w:val="6"/>
  </w:num>
  <w:num w:numId="7">
    <w:abstractNumId w:val="13"/>
  </w:num>
  <w:num w:numId="8">
    <w:abstractNumId w:val="21"/>
  </w:num>
  <w:num w:numId="9">
    <w:abstractNumId w:val="12"/>
  </w:num>
  <w:num w:numId="10">
    <w:abstractNumId w:val="23"/>
  </w:num>
  <w:num w:numId="11">
    <w:abstractNumId w:val="20"/>
  </w:num>
  <w:num w:numId="12">
    <w:abstractNumId w:val="22"/>
  </w:num>
  <w:num w:numId="13">
    <w:abstractNumId w:val="11"/>
  </w:num>
  <w:num w:numId="14">
    <w:abstractNumId w:val="2"/>
  </w:num>
  <w:num w:numId="15">
    <w:abstractNumId w:val="3"/>
  </w:num>
  <w:num w:numId="16">
    <w:abstractNumId w:val="8"/>
  </w:num>
  <w:num w:numId="17">
    <w:abstractNumId w:val="0"/>
  </w:num>
  <w:num w:numId="18">
    <w:abstractNumId w:val="5"/>
  </w:num>
  <w:num w:numId="19">
    <w:abstractNumId w:val="10"/>
  </w:num>
  <w:num w:numId="20">
    <w:abstractNumId w:val="4"/>
  </w:num>
  <w:num w:numId="21">
    <w:abstractNumId w:val="1"/>
  </w:num>
  <w:num w:numId="22">
    <w:abstractNumId w:val="15"/>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FD"/>
    <w:rsid w:val="00055CA5"/>
    <w:rsid w:val="00066FDD"/>
    <w:rsid w:val="000A64FB"/>
    <w:rsid w:val="000C59B3"/>
    <w:rsid w:val="000D243F"/>
    <w:rsid w:val="000E05E1"/>
    <w:rsid w:val="001248DA"/>
    <w:rsid w:val="001379E6"/>
    <w:rsid w:val="002146D3"/>
    <w:rsid w:val="00230E09"/>
    <w:rsid w:val="00241DED"/>
    <w:rsid w:val="00335C18"/>
    <w:rsid w:val="003F2AEF"/>
    <w:rsid w:val="00475472"/>
    <w:rsid w:val="004B633C"/>
    <w:rsid w:val="004C5255"/>
    <w:rsid w:val="00507F2A"/>
    <w:rsid w:val="005A399A"/>
    <w:rsid w:val="0063262E"/>
    <w:rsid w:val="00677C12"/>
    <w:rsid w:val="006B081F"/>
    <w:rsid w:val="006C0826"/>
    <w:rsid w:val="007421BB"/>
    <w:rsid w:val="00760607"/>
    <w:rsid w:val="00930FBF"/>
    <w:rsid w:val="009A0201"/>
    <w:rsid w:val="00A33411"/>
    <w:rsid w:val="00AB12A2"/>
    <w:rsid w:val="00AD1E0C"/>
    <w:rsid w:val="00B817FD"/>
    <w:rsid w:val="00BE0C09"/>
    <w:rsid w:val="00CC44A7"/>
    <w:rsid w:val="00CE5292"/>
    <w:rsid w:val="00CE72FD"/>
    <w:rsid w:val="00DB493B"/>
    <w:rsid w:val="00E44E9E"/>
    <w:rsid w:val="00EF1368"/>
    <w:rsid w:val="00F17E90"/>
    <w:rsid w:val="00F5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5E71"/>
  <w15:chartTrackingRefBased/>
  <w15:docId w15:val="{DC371D78-AA02-4BC4-838F-3BCA4A7E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2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72FD"/>
  </w:style>
  <w:style w:type="paragraph" w:styleId="a5">
    <w:name w:val="footer"/>
    <w:basedOn w:val="a"/>
    <w:link w:val="a6"/>
    <w:uiPriority w:val="99"/>
    <w:unhideWhenUsed/>
    <w:rsid w:val="00CE72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72FD"/>
  </w:style>
  <w:style w:type="paragraph" w:styleId="a7">
    <w:name w:val="List Paragraph"/>
    <w:basedOn w:val="a"/>
    <w:uiPriority w:val="34"/>
    <w:qFormat/>
    <w:rsid w:val="00CE72FD"/>
    <w:pPr>
      <w:ind w:left="720"/>
      <w:contextualSpacing/>
    </w:pPr>
  </w:style>
  <w:style w:type="character" w:customStyle="1" w:styleId="WW8Num1z0">
    <w:name w:val="WW8Num1z0"/>
    <w:rsid w:val="00CE72FD"/>
  </w:style>
  <w:style w:type="character" w:customStyle="1" w:styleId="ListLabel4">
    <w:name w:val="ListLabel 4"/>
    <w:rsid w:val="006B081F"/>
    <w:rPr>
      <w:rFonts w:ascii="Times New Roman" w:hAnsi="Times New Roman" w:cs="Times New Roman"/>
      <w:color w:val="auto"/>
      <w:sz w:val="24"/>
      <w:szCs w:val="24"/>
      <w:u w:val="none"/>
      <w:shd w:val="clear" w:color="auto" w:fill="FFFFFF"/>
    </w:rPr>
  </w:style>
  <w:style w:type="character" w:customStyle="1" w:styleId="ListLabel5">
    <w:name w:val="ListLabel 5"/>
    <w:rsid w:val="006B081F"/>
    <w:rPr>
      <w:rFonts w:ascii="Times New Roman" w:eastAsia="Times New Roman" w:hAnsi="Times New Roman" w:cs="Times New Roman"/>
      <w:sz w:val="24"/>
      <w:szCs w:val="24"/>
    </w:rPr>
  </w:style>
  <w:style w:type="paragraph" w:customStyle="1" w:styleId="ConsPlusNormal">
    <w:name w:val="ConsPlusNormal"/>
    <w:link w:val="ConsPlusNormal1"/>
    <w:rsid w:val="00066FDD"/>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066FDD"/>
    <w:rPr>
      <w:rFonts w:ascii="Arial" w:eastAsia="Times New Roman" w:hAnsi="Arial" w:cs="Arial"/>
      <w:sz w:val="20"/>
      <w:szCs w:val="20"/>
      <w:lang w:eastAsia="zh-CN"/>
    </w:rPr>
  </w:style>
  <w:style w:type="paragraph" w:styleId="a8">
    <w:name w:val="Balloon Text"/>
    <w:basedOn w:val="a"/>
    <w:link w:val="a9"/>
    <w:uiPriority w:val="99"/>
    <w:semiHidden/>
    <w:unhideWhenUsed/>
    <w:rsid w:val="00055C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5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3405">
      <w:bodyDiv w:val="1"/>
      <w:marLeft w:val="0"/>
      <w:marRight w:val="0"/>
      <w:marTop w:val="0"/>
      <w:marBottom w:val="0"/>
      <w:divBdr>
        <w:top w:val="none" w:sz="0" w:space="0" w:color="auto"/>
        <w:left w:val="none" w:sz="0" w:space="0" w:color="auto"/>
        <w:bottom w:val="none" w:sz="0" w:space="0" w:color="auto"/>
        <w:right w:val="none" w:sz="0" w:space="0" w:color="auto"/>
      </w:divBdr>
    </w:div>
    <w:div w:id="431246936">
      <w:bodyDiv w:val="1"/>
      <w:marLeft w:val="0"/>
      <w:marRight w:val="0"/>
      <w:marTop w:val="0"/>
      <w:marBottom w:val="0"/>
      <w:divBdr>
        <w:top w:val="none" w:sz="0" w:space="0" w:color="auto"/>
        <w:left w:val="none" w:sz="0" w:space="0" w:color="auto"/>
        <w:bottom w:val="none" w:sz="0" w:space="0" w:color="auto"/>
        <w:right w:val="none" w:sz="0" w:space="0" w:color="auto"/>
      </w:divBdr>
    </w:div>
    <w:div w:id="1157770283">
      <w:bodyDiv w:val="1"/>
      <w:marLeft w:val="0"/>
      <w:marRight w:val="0"/>
      <w:marTop w:val="0"/>
      <w:marBottom w:val="0"/>
      <w:divBdr>
        <w:top w:val="none" w:sz="0" w:space="0" w:color="auto"/>
        <w:left w:val="none" w:sz="0" w:space="0" w:color="auto"/>
        <w:bottom w:val="none" w:sz="0" w:space="0" w:color="auto"/>
        <w:right w:val="none" w:sz="0" w:space="0" w:color="auto"/>
      </w:divBdr>
    </w:div>
    <w:div w:id="1504198521">
      <w:bodyDiv w:val="1"/>
      <w:marLeft w:val="0"/>
      <w:marRight w:val="0"/>
      <w:marTop w:val="0"/>
      <w:marBottom w:val="0"/>
      <w:divBdr>
        <w:top w:val="none" w:sz="0" w:space="0" w:color="auto"/>
        <w:left w:val="none" w:sz="0" w:space="0" w:color="auto"/>
        <w:bottom w:val="none" w:sz="0" w:space="0" w:color="auto"/>
        <w:right w:val="none" w:sz="0" w:space="0" w:color="auto"/>
      </w:divBdr>
    </w:div>
    <w:div w:id="1611164147">
      <w:bodyDiv w:val="1"/>
      <w:marLeft w:val="0"/>
      <w:marRight w:val="0"/>
      <w:marTop w:val="0"/>
      <w:marBottom w:val="0"/>
      <w:divBdr>
        <w:top w:val="none" w:sz="0" w:space="0" w:color="auto"/>
        <w:left w:val="none" w:sz="0" w:space="0" w:color="auto"/>
        <w:bottom w:val="none" w:sz="0" w:space="0" w:color="auto"/>
        <w:right w:val="none" w:sz="0" w:space="0" w:color="auto"/>
      </w:divBdr>
    </w:div>
    <w:div w:id="1753500465">
      <w:bodyDiv w:val="1"/>
      <w:marLeft w:val="0"/>
      <w:marRight w:val="0"/>
      <w:marTop w:val="0"/>
      <w:marBottom w:val="0"/>
      <w:divBdr>
        <w:top w:val="none" w:sz="0" w:space="0" w:color="auto"/>
        <w:left w:val="none" w:sz="0" w:space="0" w:color="auto"/>
        <w:bottom w:val="none" w:sz="0" w:space="0" w:color="auto"/>
        <w:right w:val="none" w:sz="0" w:space="0" w:color="auto"/>
      </w:divBdr>
    </w:div>
    <w:div w:id="21260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5BB8E40-60D6-4349-A187-BB63B310025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BCED-C9A3-4D72-87DC-03057E0F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С.А. Павлюченко</dc:creator>
  <cp:keywords/>
  <dc:description/>
  <cp:lastModifiedBy>Светлана С.А. Павлюченко</cp:lastModifiedBy>
  <cp:revision>4</cp:revision>
  <cp:lastPrinted>2024-07-02T13:27:00Z</cp:lastPrinted>
  <dcterms:created xsi:type="dcterms:W3CDTF">2025-06-24T13:46:00Z</dcterms:created>
  <dcterms:modified xsi:type="dcterms:W3CDTF">2025-06-25T04:59:00Z</dcterms:modified>
</cp:coreProperties>
</file>