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1B8" w:rsidRDefault="00A655F7" w:rsidP="000C4B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 проведении аукциона</w:t>
      </w: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710"/>
        <w:gridCol w:w="5670"/>
        <w:gridCol w:w="9214"/>
      </w:tblGrid>
      <w:tr w:rsidR="009C04F5" w:rsidTr="000C4BF2">
        <w:tc>
          <w:tcPr>
            <w:tcW w:w="710" w:type="dxa"/>
          </w:tcPr>
          <w:p w:rsidR="009C04F5" w:rsidRPr="009C04F5" w:rsidRDefault="009C04F5" w:rsidP="00A65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C04F5" w:rsidRPr="009C04F5" w:rsidRDefault="009C04F5" w:rsidP="00A65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F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70" w:type="dxa"/>
          </w:tcPr>
          <w:p w:rsidR="009C04F5" w:rsidRPr="009C04F5" w:rsidRDefault="009C04F5" w:rsidP="00A65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пункта</w:t>
            </w:r>
          </w:p>
        </w:tc>
        <w:tc>
          <w:tcPr>
            <w:tcW w:w="9214" w:type="dxa"/>
          </w:tcPr>
          <w:p w:rsidR="009C04F5" w:rsidRPr="009C04F5" w:rsidRDefault="009C04F5" w:rsidP="00A655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F5">
              <w:rPr>
                <w:rFonts w:ascii="Times New Roman" w:hAnsi="Times New Roman" w:cs="Times New Roman"/>
                <w:b/>
                <w:sz w:val="24"/>
                <w:szCs w:val="24"/>
              </w:rPr>
              <w:t>Текст пояснений</w:t>
            </w:r>
          </w:p>
        </w:tc>
      </w:tr>
      <w:tr w:rsidR="009C04F5" w:rsidTr="000C4BF2">
        <w:tc>
          <w:tcPr>
            <w:tcW w:w="710" w:type="dxa"/>
          </w:tcPr>
          <w:p w:rsidR="009C04F5" w:rsidRPr="009C04F5" w:rsidRDefault="009C04F5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9C04F5" w:rsidRPr="00A655F7" w:rsidRDefault="00B97061" w:rsidP="000A3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7061">
              <w:rPr>
                <w:rFonts w:ascii="Times New Roman" w:hAnsi="Times New Roman" w:cs="Times New Roman"/>
                <w:sz w:val="24"/>
                <w:szCs w:val="24"/>
              </w:rPr>
              <w:t>аименование государственного органа или органа местного самоуправления, принявших решение об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приватизации </w:t>
            </w:r>
            <w:r w:rsidR="000A3BAC">
              <w:rPr>
                <w:rFonts w:ascii="Times New Roman" w:hAnsi="Times New Roman" w:cs="Times New Roman"/>
                <w:sz w:val="24"/>
                <w:szCs w:val="24"/>
              </w:rPr>
              <w:t>имущества, реквизиты указанного решения</w:t>
            </w:r>
          </w:p>
        </w:tc>
        <w:tc>
          <w:tcPr>
            <w:tcW w:w="9214" w:type="dxa"/>
          </w:tcPr>
          <w:p w:rsidR="00DB143F" w:rsidRDefault="00DB143F" w:rsidP="00DB1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народных депутатов Петушинского района </w:t>
            </w:r>
            <w:r w:rsidR="007E0E91" w:rsidRPr="007E0E91">
              <w:rPr>
                <w:rFonts w:ascii="Times New Roman" w:hAnsi="Times New Roman" w:cs="Times New Roman"/>
                <w:sz w:val="24"/>
                <w:szCs w:val="24"/>
              </w:rPr>
              <w:t>от 19.12.202</w:t>
            </w:r>
            <w:r w:rsidR="00112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0E91" w:rsidRPr="007E0E9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12B14">
              <w:rPr>
                <w:rFonts w:ascii="Times New Roman" w:hAnsi="Times New Roman" w:cs="Times New Roman"/>
                <w:sz w:val="24"/>
                <w:szCs w:val="24"/>
              </w:rPr>
              <w:t>50/</w:t>
            </w:r>
            <w:r w:rsidR="007E0E91" w:rsidRPr="007E0E91">
              <w:rPr>
                <w:rFonts w:ascii="Times New Roman" w:hAnsi="Times New Roman" w:cs="Times New Roman"/>
                <w:sz w:val="24"/>
                <w:szCs w:val="24"/>
              </w:rPr>
              <w:t>6 «Об утверждении прогнозного плана (программы) приватизации муниципального имущества муниципального образования «Петушинский район» на 202</w:t>
            </w:r>
            <w:r w:rsidR="00112B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0E91" w:rsidRPr="007E0E91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  <w:r w:rsidR="008F46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60B4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Петушинского района от </w:t>
            </w:r>
            <w:r w:rsidR="00D809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860B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63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0B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632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60B4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80970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  <w:p w:rsidR="00C454DE" w:rsidRPr="00C454DE" w:rsidRDefault="00C454DE" w:rsidP="005667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5" w:rsidTr="000C4BF2">
        <w:tc>
          <w:tcPr>
            <w:tcW w:w="710" w:type="dxa"/>
          </w:tcPr>
          <w:p w:rsidR="009C04F5" w:rsidRPr="00A655F7" w:rsidRDefault="000A3BAC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04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9C04F5" w:rsidRPr="00A655F7" w:rsidRDefault="009A5E71" w:rsidP="009A5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приватизации, </w:t>
            </w:r>
            <w:r w:rsidR="00B97061" w:rsidRPr="00B97061">
              <w:rPr>
                <w:rFonts w:ascii="Times New Roman" w:hAnsi="Times New Roman" w:cs="Times New Roman"/>
                <w:sz w:val="24"/>
                <w:szCs w:val="24"/>
              </w:rPr>
              <w:t>порядок, место, даты начала и окончания подачи заявок, предложений</w:t>
            </w:r>
          </w:p>
        </w:tc>
        <w:tc>
          <w:tcPr>
            <w:tcW w:w="9214" w:type="dxa"/>
          </w:tcPr>
          <w:p w:rsidR="009A5E71" w:rsidRPr="009A5E71" w:rsidRDefault="00B97061" w:rsidP="0027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25F0E">
              <w:rPr>
                <w:rFonts w:ascii="Times New Roman" w:hAnsi="Times New Roman" w:cs="Times New Roman"/>
                <w:sz w:val="24"/>
                <w:szCs w:val="24"/>
              </w:rPr>
              <w:t>Способ приватизации - п</w:t>
            </w:r>
            <w:r w:rsidR="009A5E71" w:rsidRPr="009A5E71">
              <w:rPr>
                <w:rFonts w:ascii="Times New Roman" w:hAnsi="Times New Roman" w:cs="Times New Roman"/>
                <w:sz w:val="24"/>
                <w:szCs w:val="24"/>
              </w:rPr>
              <w:t>родажа муниципального имущества на аукционе</w:t>
            </w:r>
            <w:r w:rsidR="009A5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7A95" w:rsidRDefault="00B97061" w:rsidP="002742EF">
            <w:pPr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A7A95" w:rsidRPr="004D1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аукциона - </w:t>
            </w:r>
            <w:r w:rsidR="008A7A95" w:rsidRPr="004D1547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приема предложений от участников аукциона</w:t>
            </w:r>
            <w:r w:rsidR="008A7A95" w:rsidRPr="004D1547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632A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="00D80970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  <w:r w:rsidR="00FA0174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632A9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ноября</w:t>
            </w:r>
            <w:r w:rsidR="008A7A95" w:rsidRPr="004D1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A95" w:rsidRPr="0087427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52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7A95" w:rsidRPr="008742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A95" w:rsidRPr="004D1547">
              <w:rPr>
                <w:rFonts w:ascii="Times New Roman" w:hAnsi="Times New Roman" w:cs="Times New Roman"/>
                <w:sz w:val="24"/>
                <w:szCs w:val="24"/>
              </w:rPr>
              <w:t>года в 1</w:t>
            </w:r>
            <w:r w:rsidR="007527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A7A95" w:rsidRPr="004D1547">
              <w:rPr>
                <w:rFonts w:ascii="Times New Roman" w:hAnsi="Times New Roman" w:cs="Times New Roman"/>
                <w:sz w:val="24"/>
                <w:szCs w:val="24"/>
              </w:rPr>
              <w:t xml:space="preserve">.00 часов на электронной торговой площадке </w:t>
            </w:r>
            <w:r w:rsidR="008A7A95" w:rsidRPr="004D1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АО «Единая электронная торговая площадка» </w:t>
            </w:r>
            <w:hyperlink r:id="rId4" w:history="1">
              <w:r w:rsidR="008A7A95" w:rsidRPr="004D154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A7A95" w:rsidRPr="004D1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A7A95" w:rsidRPr="004D154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roseltorg</w:t>
              </w:r>
              <w:proofErr w:type="spellEnd"/>
              <w:r w:rsidR="008A7A95" w:rsidRPr="004D1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A7A95" w:rsidRPr="004D154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8A7A95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061" w:rsidRPr="000F3164" w:rsidRDefault="00B97061" w:rsidP="00B97061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приема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электронном </w:t>
            </w:r>
            <w:r w:rsidRPr="000F3164">
              <w:rPr>
                <w:rFonts w:ascii="Times New Roman" w:hAnsi="Times New Roman" w:cs="Times New Roman"/>
                <w:sz w:val="24"/>
                <w:szCs w:val="24"/>
              </w:rPr>
              <w:t xml:space="preserve">аукционе – </w:t>
            </w:r>
            <w:r w:rsidR="00D632A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="00D8097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  <w:r w:rsidR="00D632A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октября</w:t>
            </w:r>
            <w:r w:rsidRPr="000F316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="002C5085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  <w:r w:rsidRPr="000F316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0F3164">
              <w:rPr>
                <w:rFonts w:ascii="Times New Roman" w:hAnsi="Times New Roman" w:cs="Times New Roman"/>
                <w:sz w:val="24"/>
                <w:szCs w:val="24"/>
              </w:rPr>
              <w:t>года с 1</w:t>
            </w:r>
            <w:r w:rsidR="007527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F3164">
              <w:rPr>
                <w:rFonts w:ascii="Times New Roman" w:hAnsi="Times New Roman" w:cs="Times New Roman"/>
                <w:sz w:val="24"/>
                <w:szCs w:val="24"/>
              </w:rPr>
              <w:t>-00.</w:t>
            </w:r>
          </w:p>
          <w:p w:rsidR="00B97061" w:rsidRPr="00647886" w:rsidRDefault="00B97061" w:rsidP="00B97061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0F3164">
              <w:rPr>
                <w:rFonts w:ascii="Times New Roman" w:hAnsi="Times New Roman" w:cs="Times New Roman"/>
                <w:sz w:val="24"/>
              </w:rPr>
              <w:t xml:space="preserve">Дата окончания приема заявок на участие в аукционе – </w:t>
            </w:r>
            <w:r w:rsidR="00D80970">
              <w:rPr>
                <w:rFonts w:ascii="Times New Roman" w:hAnsi="Times New Roman" w:cs="Times New Roman"/>
                <w:sz w:val="24"/>
              </w:rPr>
              <w:t>25</w:t>
            </w:r>
            <w:r w:rsidR="00BF6A0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32A9">
              <w:rPr>
                <w:rFonts w:ascii="Times New Roman" w:hAnsi="Times New Roman" w:cs="Times New Roman"/>
                <w:sz w:val="24"/>
              </w:rPr>
              <w:t>ноября</w:t>
            </w:r>
            <w:r w:rsidR="003F1D6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3164">
              <w:rPr>
                <w:rFonts w:ascii="Times New Roman" w:hAnsi="Times New Roman" w:cs="Times New Roman"/>
                <w:color w:val="0000FF"/>
                <w:sz w:val="24"/>
              </w:rPr>
              <w:t>20</w:t>
            </w:r>
            <w:r>
              <w:rPr>
                <w:rFonts w:ascii="Times New Roman" w:hAnsi="Times New Roman" w:cs="Times New Roman"/>
                <w:color w:val="0000FF"/>
                <w:sz w:val="24"/>
              </w:rPr>
              <w:t>2</w:t>
            </w:r>
            <w:r w:rsidR="007527D7">
              <w:rPr>
                <w:rFonts w:ascii="Times New Roman" w:hAnsi="Times New Roman" w:cs="Times New Roman"/>
                <w:color w:val="0000FF"/>
                <w:sz w:val="24"/>
              </w:rPr>
              <w:t>4</w:t>
            </w:r>
            <w:r>
              <w:rPr>
                <w:rFonts w:ascii="Times New Roman" w:hAnsi="Times New Roman" w:cs="Times New Roman"/>
                <w:color w:val="0000FF"/>
                <w:sz w:val="24"/>
              </w:rPr>
              <w:t xml:space="preserve"> </w:t>
            </w:r>
            <w:r w:rsidRPr="00647886">
              <w:rPr>
                <w:rFonts w:ascii="Times New Roman" w:hAnsi="Times New Roman" w:cs="Times New Roman"/>
                <w:sz w:val="24"/>
              </w:rPr>
              <w:t>года</w:t>
            </w:r>
            <w:r>
              <w:rPr>
                <w:rFonts w:ascii="Times New Roman" w:hAnsi="Times New Roman" w:cs="Times New Roman"/>
                <w:sz w:val="24"/>
              </w:rPr>
              <w:t xml:space="preserve"> до 16-00.</w:t>
            </w:r>
          </w:p>
          <w:p w:rsidR="00B97061" w:rsidRPr="00647886" w:rsidRDefault="00B97061" w:rsidP="00B97061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6C53B3">
              <w:rPr>
                <w:rFonts w:ascii="Times New Roman" w:hAnsi="Times New Roman" w:cs="Times New Roman"/>
                <w:sz w:val="24"/>
                <w:szCs w:val="24"/>
              </w:rPr>
              <w:t xml:space="preserve">Время приема заявок круглосуточно по адресу: </w:t>
            </w:r>
            <w:hyperlink r:id="rId5" w:history="1">
              <w:r w:rsidRPr="006C53B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www.roseltorg.ru</w:t>
              </w:r>
            </w:hyperlink>
            <w:r w:rsidRPr="006C53B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061" w:rsidRPr="00B97061" w:rsidRDefault="00B97061" w:rsidP="00B97061">
            <w:pPr>
              <w:pStyle w:val="ConsNormal"/>
              <w:widowControl/>
              <w:ind w:right="0" w:firstLine="540"/>
              <w:jc w:val="both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Дата, время и 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рассмотрения</w:t>
            </w:r>
            <w:r w:rsidRPr="00A309EF">
              <w:rPr>
                <w:rFonts w:ascii="Times New Roman" w:hAnsi="Times New Roman" w:cs="Times New Roman"/>
                <w:sz w:val="24"/>
                <w:szCs w:val="24"/>
              </w:rPr>
              <w:t xml:space="preserve">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претендентов участниками </w:t>
            </w:r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аукциона </w:t>
            </w:r>
            <w:r w:rsidRPr="000F316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C5085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="00D8097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</w:t>
            </w:r>
            <w:r w:rsidR="007527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="00D632A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ноября</w:t>
            </w:r>
            <w:r w:rsidR="0087427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0F316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="007527D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 года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час. 00</w:t>
            </w:r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 мин. по московскому времени по адресу: г. Петушки, Советская пл., д. 5, </w:t>
            </w:r>
            <w:proofErr w:type="spellStart"/>
            <w:r w:rsidRPr="00346929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  <w:p w:rsidR="009C04F5" w:rsidRPr="009C04F5" w:rsidRDefault="009C04F5" w:rsidP="002742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5" w:rsidTr="008F4648">
        <w:trPr>
          <w:trHeight w:val="1321"/>
        </w:trPr>
        <w:tc>
          <w:tcPr>
            <w:tcW w:w="710" w:type="dxa"/>
          </w:tcPr>
          <w:p w:rsidR="009C04F5" w:rsidRPr="00A655F7" w:rsidRDefault="000A3BAC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04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B97061" w:rsidRPr="00B97061" w:rsidRDefault="00B97061" w:rsidP="00B97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970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мущества и иные позволяющие его </w:t>
            </w:r>
            <w:r w:rsidRPr="00B97061">
              <w:rPr>
                <w:rFonts w:ascii="Times New Roman" w:hAnsi="Times New Roman" w:cs="Times New Roman"/>
                <w:sz w:val="24"/>
                <w:szCs w:val="24"/>
              </w:rPr>
              <w:t>индивидуализировать сведения (характерист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ика </w:t>
            </w:r>
            <w:r w:rsidRPr="00B97061">
              <w:rPr>
                <w:rFonts w:ascii="Times New Roman" w:hAnsi="Times New Roman" w:cs="Times New Roman"/>
                <w:sz w:val="24"/>
                <w:szCs w:val="24"/>
              </w:rPr>
              <w:t>имущества)</w:t>
            </w:r>
          </w:p>
          <w:p w:rsidR="009C04F5" w:rsidRPr="00A655F7" w:rsidRDefault="009C04F5" w:rsidP="00B970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8F4648" w:rsidRPr="008F4648" w:rsidRDefault="00E30EC0" w:rsidP="00447F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</w:t>
            </w:r>
            <w:r w:rsidRPr="00E30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0970" w:rsidRPr="00D809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продаже объекта недвижимости с кадастровым номером 33:13:070211:1102, площадью 94,6 кв. м, назначение: нежилое, наименование: нежилые помещения, номер, тип этажа, на котором расположено помещение, </w:t>
            </w:r>
            <w:proofErr w:type="spellStart"/>
            <w:r w:rsidR="00D80970" w:rsidRPr="00D809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машино</w:t>
            </w:r>
            <w:proofErr w:type="spellEnd"/>
            <w:r w:rsidR="00D80970" w:rsidRPr="00D809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-место: этаж № 1, местоположение: Владимирская область, Петушинский район, МО </w:t>
            </w:r>
            <w:proofErr w:type="spellStart"/>
            <w:r w:rsidR="00D80970" w:rsidRPr="00D809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Пекшинское</w:t>
            </w:r>
            <w:proofErr w:type="spellEnd"/>
            <w:r w:rsidR="00D80970" w:rsidRPr="00D809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(сельское поселение), д. </w:t>
            </w:r>
            <w:proofErr w:type="spellStart"/>
            <w:r w:rsidR="00D80970" w:rsidRPr="00D809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Липна</w:t>
            </w:r>
            <w:proofErr w:type="spellEnd"/>
            <w:r w:rsidR="00D80970" w:rsidRPr="00D809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д. 131</w:t>
            </w:r>
          </w:p>
        </w:tc>
      </w:tr>
      <w:tr w:rsidR="00E30EC0" w:rsidTr="000C4BF2">
        <w:tc>
          <w:tcPr>
            <w:tcW w:w="710" w:type="dxa"/>
          </w:tcPr>
          <w:p w:rsidR="00E30EC0" w:rsidRDefault="000A3BAC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0E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E30EC0" w:rsidRDefault="00B97061" w:rsidP="00325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цена продажи</w:t>
            </w:r>
          </w:p>
        </w:tc>
        <w:tc>
          <w:tcPr>
            <w:tcW w:w="9214" w:type="dxa"/>
          </w:tcPr>
          <w:p w:rsidR="00E30EC0" w:rsidRPr="00EB2DC5" w:rsidRDefault="00D80970" w:rsidP="005667C3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970">
              <w:rPr>
                <w:rFonts w:ascii="Times New Roman" w:hAnsi="Times New Roman" w:cs="Times New Roman"/>
                <w:sz w:val="24"/>
                <w:szCs w:val="24"/>
              </w:rPr>
              <w:t>558 000,00 рублей (Пятьсот пятьдесят восемь тысяч рублей 00 копеек) с учетом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0EC0" w:rsidTr="000C4BF2">
        <w:tc>
          <w:tcPr>
            <w:tcW w:w="710" w:type="dxa"/>
          </w:tcPr>
          <w:p w:rsidR="00E30EC0" w:rsidRDefault="000A3BAC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0E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0" w:type="dxa"/>
          </w:tcPr>
          <w:p w:rsidR="00E30EC0" w:rsidRDefault="003B50DF" w:rsidP="007234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97061" w:rsidRPr="00B97061">
              <w:rPr>
                <w:rFonts w:ascii="Times New Roman" w:hAnsi="Times New Roman" w:cs="Times New Roman"/>
                <w:sz w:val="24"/>
                <w:szCs w:val="24"/>
              </w:rPr>
              <w:t xml:space="preserve">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подачи предложений о цене  имущества</w:t>
            </w:r>
          </w:p>
        </w:tc>
        <w:tc>
          <w:tcPr>
            <w:tcW w:w="9214" w:type="dxa"/>
          </w:tcPr>
          <w:p w:rsidR="00E30EC0" w:rsidRDefault="003B50DF" w:rsidP="002742E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</w:t>
            </w:r>
            <w:r w:rsidRPr="00346929">
              <w:rPr>
                <w:rFonts w:ascii="Times New Roman" w:hAnsi="Times New Roman" w:cs="Times New Roman"/>
                <w:sz w:val="24"/>
                <w:szCs w:val="24"/>
              </w:rPr>
              <w:t xml:space="preserve">аукцион, открытый по составу участников и открытый по форме подачи </w:t>
            </w:r>
            <w:r w:rsidRPr="005330CF">
              <w:rPr>
                <w:rFonts w:ascii="Times New Roman" w:hAnsi="Times New Roman" w:cs="Times New Roman"/>
                <w:sz w:val="24"/>
                <w:szCs w:val="24"/>
              </w:rPr>
              <w:t>предложений о цене.</w:t>
            </w:r>
          </w:p>
        </w:tc>
      </w:tr>
      <w:tr w:rsidR="000C4BF2" w:rsidTr="000C4BF2">
        <w:tc>
          <w:tcPr>
            <w:tcW w:w="710" w:type="dxa"/>
          </w:tcPr>
          <w:p w:rsidR="000C4BF2" w:rsidRDefault="000A3BAC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0B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0C4BF2" w:rsidRDefault="003B50DF" w:rsidP="0032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50DF">
              <w:rPr>
                <w:rFonts w:ascii="Times New Roman" w:hAnsi="Times New Roman" w:cs="Times New Roman"/>
                <w:sz w:val="24"/>
                <w:szCs w:val="24"/>
              </w:rPr>
              <w:t>словия и сроки платежа, необходимые реквизиты счетов</w:t>
            </w:r>
          </w:p>
        </w:tc>
        <w:tc>
          <w:tcPr>
            <w:tcW w:w="9214" w:type="dxa"/>
          </w:tcPr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купли-продажи муниципального имущества заключается с победителем или лицом, признанным единственным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5 (пяти) рабочих дней с даты подведения итогов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по договору купли-продажи должны быть внесены на счет Продавца по следующим реквизитам: 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УФК по Владимирской области (Комитет по управлению имуществом Петушинского района) 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3321007211 КПП 332101001  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ВЛАДИМИР БАНКА РОССИИ//УФК по Владимирской области г. Владимир,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011708377    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03100643000000012800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счет: 40102810945370000020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КБК 46611402053050000410 (продажа имущества) 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  <w:r w:rsidR="00D80970" w:rsidRPr="00C03190">
              <w:rPr>
                <w:sz w:val="24"/>
              </w:rPr>
              <w:t>17646454</w:t>
            </w: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0C4BF2" w:rsidRPr="00D42950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Задаток, перечисленный Покупателем для участия в электронном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засчитывается в счет оплаты муниципального имущества.</w:t>
            </w:r>
          </w:p>
        </w:tc>
      </w:tr>
      <w:tr w:rsidR="00B30B80" w:rsidTr="000C4BF2">
        <w:tc>
          <w:tcPr>
            <w:tcW w:w="710" w:type="dxa"/>
          </w:tcPr>
          <w:p w:rsidR="00B30B80" w:rsidRDefault="000A3BAC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D21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515342" w:rsidRDefault="00515342" w:rsidP="005153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задатка, срок и порядок его внесения, необходимые реквизиты счетов</w:t>
            </w:r>
          </w:p>
          <w:p w:rsidR="00B30B80" w:rsidRDefault="00B30B80" w:rsidP="00325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2C11E4" w:rsidRDefault="00D80970" w:rsidP="002742E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55 800,00 рублей (Пятьдесят пять тысяч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осемьсот рублей 00 копеек)</w:t>
            </w:r>
            <w:r w:rsidR="002C11E4" w:rsidRPr="002C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60B4" w:rsidRDefault="008860B4" w:rsidP="002742E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срок не позднее даты окончания приема заявок.</w:t>
            </w:r>
          </w:p>
          <w:p w:rsidR="008860B4" w:rsidRDefault="008860B4" w:rsidP="002742E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</w:tc>
      </w:tr>
      <w:tr w:rsidR="00D21BAB" w:rsidTr="000C4BF2">
        <w:tc>
          <w:tcPr>
            <w:tcW w:w="710" w:type="dxa"/>
          </w:tcPr>
          <w:p w:rsidR="00D21BAB" w:rsidRDefault="000A3BAC" w:rsidP="00A65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1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937601" w:rsidRDefault="00937601" w:rsidP="009376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представляемых участниками торгов документов и требования к их оформлению</w:t>
            </w:r>
          </w:p>
          <w:p w:rsidR="00D21BAB" w:rsidRDefault="00D21BAB" w:rsidP="002742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представляемых документов в соответствии со статьей 16 Федерального закона от 21.12.2001 № 178 ФЗ «О приватизации государственного и муниципального имущества»: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лица: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заверенные копии учредительных документов;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доверенности,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лица 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предъявляют документ, удостоверяющий личность (или представляют копии всех его листов).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docx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pdf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txt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rtf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zip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rar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.7z,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jpg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gif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.</w:t>
            </w:r>
            <w:proofErr w:type="spellStart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png</w:t>
            </w:r>
            <w:proofErr w:type="spellEnd"/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8860B4" w:rsidRPr="008860B4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данным документам также прилагается их опись. </w:t>
            </w:r>
          </w:p>
          <w:p w:rsidR="00D21BAB" w:rsidRPr="00D21BAB" w:rsidRDefault="008860B4" w:rsidP="008860B4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0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Документооборот между претендентами, участниками аукциона, Оператором,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муниципального имущества, который заключается сторонами в простой письменной форме.</w:t>
            </w:r>
          </w:p>
        </w:tc>
      </w:tr>
      <w:tr w:rsidR="00937601" w:rsidTr="000C4BF2">
        <w:tc>
          <w:tcPr>
            <w:tcW w:w="710" w:type="dxa"/>
          </w:tcPr>
          <w:p w:rsidR="00937601" w:rsidRDefault="000A3BAC" w:rsidP="004C4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9376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937601" w:rsidRDefault="00937601" w:rsidP="009376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заключения договора купли-продажи имущества</w:t>
            </w:r>
          </w:p>
          <w:p w:rsidR="00937601" w:rsidRDefault="00937601" w:rsidP="009376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5D0DEE" w:rsidRDefault="005D0DEE" w:rsidP="005D0D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 даты подведения итогов аукциона с победителем аукциона либо лицом, признанным единственным участником аукциона заключается договор купли-продажи.</w:t>
            </w:r>
          </w:p>
          <w:p w:rsidR="00937601" w:rsidRPr="00325481" w:rsidRDefault="00937601" w:rsidP="002742EF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5BA6" w:rsidTr="000C4BF2">
        <w:tc>
          <w:tcPr>
            <w:tcW w:w="710" w:type="dxa"/>
          </w:tcPr>
          <w:p w:rsidR="00085BA6" w:rsidRDefault="00085BA6" w:rsidP="000A3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3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085BA6" w:rsidRDefault="00085BA6" w:rsidP="00085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ознакомления покупателей с иной информацией, условиями договора купли-продажи имущества</w:t>
            </w:r>
          </w:p>
          <w:p w:rsidR="00085BA6" w:rsidRDefault="00085BA6" w:rsidP="00085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</w:tcPr>
          <w:p w:rsidR="00F47E5E" w:rsidRPr="00F47E5E" w:rsidRDefault="00F47E5E" w:rsidP="00F47E5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Любое лицо, независимо от регистрации на электронной площадке, вправе направить на электронный адрес Продавца, указанный в информационном сообщении о проведении продажи имущества, запрос о разъяснении размещенной информации.</w:t>
            </w:r>
          </w:p>
          <w:p w:rsidR="00F47E5E" w:rsidRPr="00F47E5E" w:rsidRDefault="00F47E5E" w:rsidP="00F47E5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      </w:r>
          </w:p>
          <w:p w:rsidR="00F47E5E" w:rsidRDefault="00F47E5E" w:rsidP="00F47E5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085BA6" w:rsidRPr="00325481" w:rsidRDefault="00F47E5E" w:rsidP="00F47E5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проектом договора купли-продажи можно ознакомиться в рабочие дни с 10.00 до 16.00 по московскому времени по адресу: г. Петушки, Советская пл., д. 5, </w:t>
            </w:r>
            <w:proofErr w:type="spellStart"/>
            <w:r w:rsidRPr="00F4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4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7. Контактный телефон: 8(49243)2-27-05, а также на сайте продавца: http://petushki.info, на сайте http://torgi.gov.ru, на электронной торговой площадке АО «Единая электронная торговая площадка» www.roseltorg.ru</w:t>
            </w:r>
          </w:p>
        </w:tc>
      </w:tr>
      <w:tr w:rsidR="00085BA6" w:rsidTr="000C4BF2">
        <w:tc>
          <w:tcPr>
            <w:tcW w:w="710" w:type="dxa"/>
          </w:tcPr>
          <w:p w:rsidR="00085BA6" w:rsidRDefault="00085BA6" w:rsidP="000A3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3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085BA6" w:rsidRDefault="00085BA6" w:rsidP="00085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5BA6">
              <w:rPr>
                <w:rFonts w:ascii="Times New Roman" w:hAnsi="Times New Roman" w:cs="Times New Roman"/>
                <w:sz w:val="24"/>
                <w:szCs w:val="24"/>
              </w:rPr>
              <w:t>граничения участия отдельных категорий физических лиц и юридических лиц в приватизации имущества</w:t>
            </w:r>
          </w:p>
        </w:tc>
        <w:tc>
          <w:tcPr>
            <w:tcW w:w="9214" w:type="dxa"/>
          </w:tcPr>
          <w:p w:rsidR="00085BA6" w:rsidRPr="00937601" w:rsidRDefault="00587481" w:rsidP="00587481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участия отдельных категорий физических и юридических лиц устанавливаются в соответствии со ст.5 Фе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дерального закона от 21.12.2001 </w:t>
            </w:r>
            <w:r w:rsidRPr="00587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178-ФЗ «О приватизации государственного и муниципального имущества».</w:t>
            </w:r>
          </w:p>
        </w:tc>
      </w:tr>
      <w:tr w:rsidR="001E408D" w:rsidTr="000C4BF2">
        <w:tc>
          <w:tcPr>
            <w:tcW w:w="710" w:type="dxa"/>
          </w:tcPr>
          <w:p w:rsidR="001E408D" w:rsidRDefault="001E408D" w:rsidP="000A3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70" w:type="dxa"/>
          </w:tcPr>
          <w:p w:rsidR="001E408D" w:rsidRDefault="001E408D" w:rsidP="00085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408D">
              <w:rPr>
                <w:rFonts w:ascii="Times New Roman" w:hAnsi="Times New Roman" w:cs="Times New Roman"/>
                <w:sz w:val="24"/>
                <w:szCs w:val="24"/>
              </w:rPr>
              <w:t>орядок определения победителей</w:t>
            </w:r>
          </w:p>
        </w:tc>
        <w:tc>
          <w:tcPr>
            <w:tcW w:w="9214" w:type="dxa"/>
          </w:tcPr>
          <w:p w:rsidR="001E408D" w:rsidRPr="00587481" w:rsidRDefault="001E408D" w:rsidP="00587481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признается участник, предложивший наиболее высокую цену имущества</w:t>
            </w:r>
            <w:r w:rsidR="001B1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5BA6" w:rsidTr="00BF6A00">
        <w:trPr>
          <w:trHeight w:val="995"/>
        </w:trPr>
        <w:tc>
          <w:tcPr>
            <w:tcW w:w="710" w:type="dxa"/>
          </w:tcPr>
          <w:p w:rsidR="00085BA6" w:rsidRDefault="000A3BAC" w:rsidP="001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40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085BA6" w:rsidRDefault="00085BA6" w:rsidP="00E92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5BA6">
              <w:rPr>
                <w:rFonts w:ascii="Times New Roman" w:hAnsi="Times New Roman" w:cs="Times New Roman"/>
                <w:sz w:val="24"/>
                <w:szCs w:val="24"/>
              </w:rPr>
              <w:t xml:space="preserve">есто и срок подведения итогов продажи </w:t>
            </w:r>
            <w:r w:rsidR="00E92C7A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9214" w:type="dxa"/>
          </w:tcPr>
          <w:p w:rsidR="00E92C7A" w:rsidRDefault="00E92C7A" w:rsidP="00E92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</w:t>
            </w:r>
            <w:r w:rsidR="00FA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0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FA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1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2C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408D" w:rsidRPr="001E4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52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408D" w:rsidRPr="001E4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на электронной торговой площадке АО «Единая электронная торговая площадка» www.roseltorg.ru.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позднее рабочего дня, следующего за днем подведения итогов аукциона.</w:t>
            </w:r>
          </w:p>
          <w:p w:rsidR="00085BA6" w:rsidRPr="00085BA6" w:rsidRDefault="001E408D" w:rsidP="00E92C7A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</w:p>
        </w:tc>
      </w:tr>
      <w:tr w:rsidR="00085BA6" w:rsidTr="000C4BF2">
        <w:tc>
          <w:tcPr>
            <w:tcW w:w="710" w:type="dxa"/>
          </w:tcPr>
          <w:p w:rsidR="00085BA6" w:rsidRDefault="00085BA6" w:rsidP="001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40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085BA6" w:rsidRDefault="00085BA6" w:rsidP="00085B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5BA6">
              <w:rPr>
                <w:rFonts w:ascii="Times New Roman" w:hAnsi="Times New Roman" w:cs="Times New Roman"/>
                <w:sz w:val="24"/>
                <w:szCs w:val="24"/>
              </w:rPr>
              <w:t>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      </w:r>
          </w:p>
        </w:tc>
        <w:tc>
          <w:tcPr>
            <w:tcW w:w="9214" w:type="dxa"/>
          </w:tcPr>
          <w:p w:rsidR="00AF25A7" w:rsidRPr="00085BA6" w:rsidRDefault="002C11E4" w:rsidP="00AF25A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23E54" w:rsidRDefault="00B23E54" w:rsidP="0008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11E4" w:rsidRDefault="002C11E4" w:rsidP="00085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E54" w:rsidRPr="00B23E54" w:rsidRDefault="002C11E4" w:rsidP="002B5C55">
      <w:pPr>
        <w:spacing w:after="0" w:line="240" w:lineRule="auto"/>
        <w:ind w:left="-709" w:right="-598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                                           </w:t>
      </w:r>
      <w:r w:rsidR="00B23E54" w:rsidRPr="00B2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2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="00EF6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2B5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47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2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3E54" w:rsidRPr="00B23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0174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Тришин</w:t>
      </w:r>
    </w:p>
    <w:p w:rsidR="00B23E54" w:rsidRPr="00A655F7" w:rsidRDefault="00B23E54" w:rsidP="00A655F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23E54" w:rsidRPr="00A655F7" w:rsidSect="000C4BF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7"/>
    <w:rsid w:val="00027512"/>
    <w:rsid w:val="00085BA6"/>
    <w:rsid w:val="000A3BAC"/>
    <w:rsid w:val="000C4BF2"/>
    <w:rsid w:val="00112B14"/>
    <w:rsid w:val="00160234"/>
    <w:rsid w:val="00177C4F"/>
    <w:rsid w:val="00182069"/>
    <w:rsid w:val="001B1167"/>
    <w:rsid w:val="001B12FA"/>
    <w:rsid w:val="001E408D"/>
    <w:rsid w:val="002742EF"/>
    <w:rsid w:val="00297742"/>
    <w:rsid w:val="002B5C55"/>
    <w:rsid w:val="002C11E4"/>
    <w:rsid w:val="002C5085"/>
    <w:rsid w:val="0031223A"/>
    <w:rsid w:val="00325481"/>
    <w:rsid w:val="003B50DF"/>
    <w:rsid w:val="003C672A"/>
    <w:rsid w:val="003F1D63"/>
    <w:rsid w:val="00447FB6"/>
    <w:rsid w:val="004C42D5"/>
    <w:rsid w:val="004F12F5"/>
    <w:rsid w:val="00515342"/>
    <w:rsid w:val="00553B8B"/>
    <w:rsid w:val="005667C3"/>
    <w:rsid w:val="00587481"/>
    <w:rsid w:val="005B0446"/>
    <w:rsid w:val="005D0DEE"/>
    <w:rsid w:val="005F054E"/>
    <w:rsid w:val="006053BF"/>
    <w:rsid w:val="00625F0E"/>
    <w:rsid w:val="00632DF2"/>
    <w:rsid w:val="00671EBD"/>
    <w:rsid w:val="006F1FA0"/>
    <w:rsid w:val="007234AA"/>
    <w:rsid w:val="007311B8"/>
    <w:rsid w:val="007527D7"/>
    <w:rsid w:val="00777514"/>
    <w:rsid w:val="007B49FC"/>
    <w:rsid w:val="007C61B1"/>
    <w:rsid w:val="007E0E91"/>
    <w:rsid w:val="007E36E1"/>
    <w:rsid w:val="00825134"/>
    <w:rsid w:val="00847CF7"/>
    <w:rsid w:val="00874274"/>
    <w:rsid w:val="008860B4"/>
    <w:rsid w:val="008A7A95"/>
    <w:rsid w:val="008D7049"/>
    <w:rsid w:val="008F4648"/>
    <w:rsid w:val="00937601"/>
    <w:rsid w:val="009A5E71"/>
    <w:rsid w:val="009B5617"/>
    <w:rsid w:val="009C04F5"/>
    <w:rsid w:val="009C2BAB"/>
    <w:rsid w:val="00A655F7"/>
    <w:rsid w:val="00A90E60"/>
    <w:rsid w:val="00AA7A24"/>
    <w:rsid w:val="00AC48B3"/>
    <w:rsid w:val="00AD0A1A"/>
    <w:rsid w:val="00AF25A7"/>
    <w:rsid w:val="00B12FDF"/>
    <w:rsid w:val="00B23E54"/>
    <w:rsid w:val="00B30B80"/>
    <w:rsid w:val="00B52D6B"/>
    <w:rsid w:val="00B77C7F"/>
    <w:rsid w:val="00B95B5F"/>
    <w:rsid w:val="00B97061"/>
    <w:rsid w:val="00BF6A00"/>
    <w:rsid w:val="00C171DD"/>
    <w:rsid w:val="00C454DE"/>
    <w:rsid w:val="00C61016"/>
    <w:rsid w:val="00D21BAB"/>
    <w:rsid w:val="00D42950"/>
    <w:rsid w:val="00D632A9"/>
    <w:rsid w:val="00D80970"/>
    <w:rsid w:val="00DB143F"/>
    <w:rsid w:val="00E30EC0"/>
    <w:rsid w:val="00E92C7A"/>
    <w:rsid w:val="00EB15C8"/>
    <w:rsid w:val="00EB2DC5"/>
    <w:rsid w:val="00EC197D"/>
    <w:rsid w:val="00EF66C8"/>
    <w:rsid w:val="00F47E5E"/>
    <w:rsid w:val="00FA0174"/>
    <w:rsid w:val="00FE56C0"/>
    <w:rsid w:val="00FF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1735"/>
  <w15:chartTrackingRefBased/>
  <w15:docId w15:val="{9A75EA34-3906-420C-9E38-281A7EA7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2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2950"/>
    <w:rPr>
      <w:rFonts w:ascii="Segoe UI" w:hAnsi="Segoe UI" w:cs="Segoe UI"/>
      <w:sz w:val="18"/>
      <w:szCs w:val="18"/>
    </w:rPr>
  </w:style>
  <w:style w:type="character" w:styleId="a6">
    <w:name w:val="Hyperlink"/>
    <w:rsid w:val="008A7A95"/>
    <w:rPr>
      <w:color w:val="0000FF"/>
      <w:u w:val="single"/>
    </w:rPr>
  </w:style>
  <w:style w:type="character" w:styleId="a7">
    <w:name w:val="Strong"/>
    <w:qFormat/>
    <w:rsid w:val="008A7A95"/>
    <w:rPr>
      <w:b/>
      <w:bCs/>
    </w:rPr>
  </w:style>
  <w:style w:type="paragraph" w:customStyle="1" w:styleId="ConsNormal">
    <w:name w:val="ConsNormal"/>
    <w:rsid w:val="00B9706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eltorg.ru/" TargetMode="Externa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Н.В. Леонтьева</dc:creator>
  <cp:keywords/>
  <dc:description/>
  <cp:lastModifiedBy>Наталья Н.В. Леонтьева</cp:lastModifiedBy>
  <cp:revision>52</cp:revision>
  <cp:lastPrinted>2021-07-05T05:53:00Z</cp:lastPrinted>
  <dcterms:created xsi:type="dcterms:W3CDTF">2021-01-14T13:29:00Z</dcterms:created>
  <dcterms:modified xsi:type="dcterms:W3CDTF">2024-10-24T09:12:00Z</dcterms:modified>
</cp:coreProperties>
</file>