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FA" w:rsidRDefault="00657BFA" w:rsidP="00657BFA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657BFA" w:rsidRDefault="00657BFA" w:rsidP="00657BFA">
      <w:pPr>
        <w:pStyle w:val="FR1"/>
        <w:ind w:left="0"/>
        <w:rPr>
          <w:rFonts w:ascii="Times New Roman" w:hAnsi="Times New Roman"/>
        </w:rPr>
      </w:pPr>
    </w:p>
    <w:p w:rsidR="00657BFA" w:rsidRDefault="00657BFA" w:rsidP="00657BFA">
      <w:pPr>
        <w:pStyle w:val="FR1"/>
        <w:ind w:left="0"/>
        <w:rPr>
          <w:rFonts w:ascii="Times New Roman" w:hAnsi="Times New Roman"/>
        </w:rPr>
      </w:pPr>
    </w:p>
    <w:p w:rsidR="00657BFA" w:rsidRDefault="00657BFA" w:rsidP="00657BFA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657BFA" w:rsidRDefault="00657BFA" w:rsidP="00657BFA">
      <w:pPr>
        <w:jc w:val="center"/>
        <w:rPr>
          <w:b/>
        </w:rPr>
      </w:pPr>
    </w:p>
    <w:p w:rsidR="00657BFA" w:rsidRDefault="00657BFA" w:rsidP="00657BFA">
      <w:pPr>
        <w:jc w:val="center"/>
        <w:rPr>
          <w:b/>
        </w:rPr>
      </w:pPr>
    </w:p>
    <w:p w:rsidR="00657BFA" w:rsidRDefault="00657BFA" w:rsidP="00657BFA">
      <w:pPr>
        <w:jc w:val="center"/>
        <w:rPr>
          <w:b/>
        </w:rPr>
      </w:pPr>
      <w:r>
        <w:rPr>
          <w:b/>
        </w:rPr>
        <w:t>АДМИНИСТРАЦИИ ПЕТУШИНСКОГО РАЙОНА</w:t>
      </w:r>
    </w:p>
    <w:p w:rsidR="00657BFA" w:rsidRDefault="00657BFA" w:rsidP="00657BFA">
      <w:pPr>
        <w:jc w:val="center"/>
        <w:rPr>
          <w:b/>
        </w:rPr>
      </w:pPr>
    </w:p>
    <w:p w:rsidR="00657BFA" w:rsidRDefault="00657BFA" w:rsidP="00657BFA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657BFA" w:rsidRDefault="00657BFA" w:rsidP="00657BFA">
      <w:pPr>
        <w:jc w:val="center"/>
        <w:rPr>
          <w:b/>
          <w:sz w:val="24"/>
        </w:rPr>
      </w:pPr>
    </w:p>
    <w:p w:rsidR="00657BFA" w:rsidRPr="00FF642F" w:rsidRDefault="00657BFA" w:rsidP="00657BFA">
      <w:pPr>
        <w:tabs>
          <w:tab w:val="left" w:pos="8505"/>
        </w:tabs>
        <w:rPr>
          <w:b/>
          <w:sz w:val="24"/>
          <w:u w:val="single"/>
        </w:rPr>
      </w:pPr>
      <w:r w:rsidRPr="00FF642F">
        <w:rPr>
          <w:b/>
          <w:sz w:val="24"/>
        </w:rPr>
        <w:t xml:space="preserve">от </w:t>
      </w:r>
      <w:r w:rsidRPr="00FF642F">
        <w:rPr>
          <w:b/>
          <w:sz w:val="24"/>
          <w:u w:val="single"/>
        </w:rPr>
        <w:t>28.12.2024</w:t>
      </w:r>
      <w:r>
        <w:rPr>
          <w:b/>
          <w:sz w:val="24"/>
        </w:rPr>
        <w:t xml:space="preserve">                                               </w:t>
      </w:r>
      <w:r w:rsidRPr="00FF642F">
        <w:rPr>
          <w:b/>
          <w:sz w:val="24"/>
        </w:rPr>
        <w:t xml:space="preserve"> </w:t>
      </w:r>
      <w:r>
        <w:rPr>
          <w:b/>
          <w:sz w:val="24"/>
        </w:rPr>
        <w:t xml:space="preserve">г. Петушки                          </w:t>
      </w:r>
      <w:r>
        <w:rPr>
          <w:b/>
          <w:sz w:val="24"/>
        </w:rPr>
        <w:t xml:space="preserve">                </w:t>
      </w:r>
      <w:r>
        <w:rPr>
          <w:b/>
          <w:sz w:val="24"/>
        </w:rPr>
        <w:t xml:space="preserve">         № </w:t>
      </w:r>
      <w:r>
        <w:rPr>
          <w:b/>
          <w:sz w:val="24"/>
          <w:u w:val="single"/>
        </w:rPr>
        <w:t>1275</w:t>
      </w:r>
    </w:p>
    <w:p w:rsidR="00657BFA" w:rsidRDefault="00657BFA" w:rsidP="00657BFA">
      <w:pPr>
        <w:ind w:right="4536"/>
        <w:rPr>
          <w:i/>
          <w:sz w:val="24"/>
        </w:rPr>
      </w:pPr>
      <w:r>
        <w:rPr>
          <w:i/>
          <w:sz w:val="24"/>
        </w:rPr>
        <w:t xml:space="preserve"> </w:t>
      </w:r>
    </w:p>
    <w:p w:rsidR="00657BFA" w:rsidRDefault="00657BFA" w:rsidP="00657BFA">
      <w:pPr>
        <w:ind w:right="4536"/>
        <w:rPr>
          <w:i/>
          <w:sz w:val="24"/>
        </w:rPr>
      </w:pPr>
    </w:p>
    <w:p w:rsidR="00657BFA" w:rsidRDefault="00657BFA" w:rsidP="00657BFA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>от 13.11.2015 № 1736</w:t>
      </w:r>
    </w:p>
    <w:p w:rsidR="00657BFA" w:rsidRDefault="00657BFA" w:rsidP="00657BFA">
      <w:pPr>
        <w:rPr>
          <w:b/>
        </w:rPr>
      </w:pPr>
    </w:p>
    <w:p w:rsidR="00657BFA" w:rsidRDefault="00657BFA" w:rsidP="00657BFA">
      <w:pPr>
        <w:rPr>
          <w:b/>
        </w:rPr>
      </w:pPr>
    </w:p>
    <w:p w:rsidR="00657BFA" w:rsidRDefault="00657BFA" w:rsidP="00657BFA">
      <w:pPr>
        <w:rPr>
          <w:b/>
        </w:rPr>
      </w:pPr>
    </w:p>
    <w:p w:rsidR="00657BFA" w:rsidRDefault="00657BFA" w:rsidP="00657BFA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:rsidR="00657BFA" w:rsidRDefault="00657BFA" w:rsidP="00657BFA">
      <w:pPr>
        <w:spacing w:before="120" w:after="120"/>
        <w:jc w:val="both"/>
        <w:rPr>
          <w:szCs w:val="28"/>
        </w:rPr>
      </w:pPr>
      <w:r>
        <w:rPr>
          <w:szCs w:val="28"/>
        </w:rPr>
        <w:t>п о с т а н о в л я ю:</w:t>
      </w:r>
    </w:p>
    <w:p w:rsidR="00657BFA" w:rsidRDefault="00657BFA" w:rsidP="00657BFA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657BFA" w:rsidRDefault="00657BFA" w:rsidP="00657BFA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Pr="00C961D0">
        <w:rPr>
          <w:szCs w:val="28"/>
        </w:rPr>
        <w:t>, и подлежит размещению на официальном сайте органов местного самоуправления муниципального образования «Петушинский район».</w:t>
      </w:r>
    </w:p>
    <w:p w:rsidR="00657BFA" w:rsidRDefault="00657BFA" w:rsidP="00657BFA">
      <w:pPr>
        <w:ind w:firstLine="448"/>
        <w:rPr>
          <w:szCs w:val="28"/>
        </w:rPr>
      </w:pPr>
    </w:p>
    <w:p w:rsidR="00657BFA" w:rsidRDefault="00657BFA" w:rsidP="00657BFA">
      <w:pPr>
        <w:ind w:firstLine="448"/>
        <w:rPr>
          <w:szCs w:val="28"/>
        </w:rPr>
      </w:pPr>
    </w:p>
    <w:p w:rsidR="00657BFA" w:rsidRDefault="00657BFA" w:rsidP="00657BFA">
      <w:pPr>
        <w:ind w:firstLine="448"/>
        <w:rPr>
          <w:szCs w:val="28"/>
        </w:rPr>
      </w:pPr>
    </w:p>
    <w:p w:rsidR="00657BFA" w:rsidRDefault="00657BFA" w:rsidP="00657BFA">
      <w:pPr>
        <w:ind w:firstLine="448"/>
        <w:rPr>
          <w:szCs w:val="28"/>
        </w:rPr>
      </w:pPr>
    </w:p>
    <w:p w:rsidR="00657BFA" w:rsidRDefault="00657BFA" w:rsidP="00657BFA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</w:t>
      </w:r>
      <w:r>
        <w:rPr>
          <w:szCs w:val="28"/>
        </w:rPr>
        <w:t xml:space="preserve">                             </w:t>
      </w:r>
      <w:r>
        <w:rPr>
          <w:szCs w:val="28"/>
        </w:rPr>
        <w:t xml:space="preserve">   А.В. КУРБАТОВ</w:t>
      </w:r>
    </w:p>
    <w:p w:rsidR="00657BFA" w:rsidRDefault="00657BFA" w:rsidP="00657BFA">
      <w:pPr>
        <w:rPr>
          <w:sz w:val="26"/>
          <w:szCs w:val="26"/>
        </w:rPr>
      </w:pPr>
    </w:p>
    <w:p w:rsidR="00657BFA" w:rsidRDefault="00657BFA">
      <w:pPr>
        <w:ind w:firstLine="448"/>
        <w:jc w:val="right"/>
        <w:rPr>
          <w:sz w:val="26"/>
          <w:szCs w:val="26"/>
        </w:rPr>
      </w:pPr>
    </w:p>
    <w:p w:rsidR="00657BFA" w:rsidRDefault="00657BFA">
      <w:pPr>
        <w:ind w:firstLine="448"/>
        <w:jc w:val="right"/>
        <w:rPr>
          <w:sz w:val="26"/>
          <w:szCs w:val="26"/>
        </w:rPr>
      </w:pPr>
    </w:p>
    <w:p w:rsidR="00657BFA" w:rsidRDefault="00657BFA">
      <w:pPr>
        <w:ind w:firstLine="448"/>
        <w:jc w:val="right"/>
        <w:rPr>
          <w:sz w:val="26"/>
          <w:szCs w:val="26"/>
        </w:rPr>
      </w:pPr>
    </w:p>
    <w:p w:rsidR="00657BFA" w:rsidRDefault="00657BFA">
      <w:pPr>
        <w:ind w:firstLine="448"/>
        <w:jc w:val="right"/>
        <w:rPr>
          <w:sz w:val="26"/>
          <w:szCs w:val="26"/>
        </w:rPr>
      </w:pPr>
    </w:p>
    <w:p w:rsidR="00045E52" w:rsidRDefault="000A1A8E">
      <w:pPr>
        <w:ind w:firstLine="448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Pr="00AD4050" w:rsidRDefault="000A1A8E">
      <w:pPr>
        <w:ind w:firstLine="448"/>
        <w:jc w:val="right"/>
        <w:rPr>
          <w:sz w:val="26"/>
          <w:szCs w:val="26"/>
          <w:u w:val="single"/>
        </w:rPr>
      </w:pPr>
      <w:r w:rsidRPr="00306A2D">
        <w:rPr>
          <w:sz w:val="26"/>
          <w:szCs w:val="26"/>
        </w:rPr>
        <w:t xml:space="preserve">от </w:t>
      </w:r>
      <w:r w:rsidR="006A470C" w:rsidRPr="006A470C">
        <w:rPr>
          <w:sz w:val="26"/>
          <w:szCs w:val="26"/>
          <w:u w:val="single"/>
        </w:rPr>
        <w:t>28.12.2024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D4050">
        <w:rPr>
          <w:sz w:val="26"/>
          <w:szCs w:val="26"/>
        </w:rPr>
        <w:t xml:space="preserve"> </w:t>
      </w:r>
      <w:r w:rsidR="006A470C">
        <w:rPr>
          <w:sz w:val="26"/>
          <w:szCs w:val="26"/>
          <w:u w:val="single"/>
        </w:rPr>
        <w:t>1275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Pr="00070F0F" w:rsidRDefault="000A1A8E" w:rsidP="00070F0F">
      <w:pPr>
        <w:spacing w:after="120"/>
        <w:ind w:firstLine="709"/>
        <w:jc w:val="both"/>
        <w:rPr>
          <w:color w:val="000000"/>
          <w:szCs w:val="28"/>
        </w:rPr>
      </w:pPr>
      <w:r w:rsidRPr="00070F0F">
        <w:rPr>
          <w:color w:val="000000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Tr="00D947EF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70F0F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</w:t>
            </w:r>
            <w:r w:rsidR="000A1A8E">
              <w:rPr>
                <w:sz w:val="26"/>
                <w:szCs w:val="26"/>
              </w:rPr>
              <w:t xml:space="preserve"> «Энергосбережение и повышение</w:t>
            </w:r>
          </w:p>
          <w:p w:rsidR="00045E52" w:rsidRDefault="000A1A8E" w:rsidP="00070F0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  <w:r w:rsidR="00070F0F">
              <w:rPr>
                <w:sz w:val="26"/>
                <w:szCs w:val="26"/>
              </w:rPr>
              <w:t xml:space="preserve"> (далее Программа)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Основание для разработки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7C14D6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тва жилищно-коммунальных услуг»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дерации на период до 2024 года»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</w:t>
            </w:r>
            <w:r w:rsidR="00EE392B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местного самоупр</w:t>
            </w:r>
            <w:r w:rsidR="00EE392B">
              <w:rPr>
                <w:sz w:val="26"/>
                <w:szCs w:val="26"/>
              </w:rPr>
              <w:t>авления в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>
              <w:rPr>
                <w:sz w:val="26"/>
                <w:szCs w:val="26"/>
              </w:rPr>
              <w:t>ьные акты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>
              <w:rPr>
                <w:sz w:val="26"/>
                <w:szCs w:val="26"/>
              </w:rPr>
              <w:t>ии утратившими</w:t>
            </w:r>
            <w:r>
              <w:rPr>
                <w:sz w:val="26"/>
                <w:szCs w:val="26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>
              <w:rPr>
                <w:sz w:val="26"/>
                <w:szCs w:val="26"/>
              </w:rPr>
              <w:t>Р</w:t>
            </w:r>
            <w:r w:rsidR="00EE392B">
              <w:rPr>
                <w:sz w:val="26"/>
                <w:szCs w:val="26"/>
              </w:rPr>
              <w:t>азвитие энергетики»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>
              <w:rPr>
                <w:sz w:val="26"/>
                <w:szCs w:val="26"/>
              </w:rPr>
              <w:t xml:space="preserve"> года с прогнозом до 2035 года»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ийской Федерации от 26.01.2016 №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 xml:space="preserve"> 80-р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>
              <w:rPr>
                <w:sz w:val="26"/>
                <w:szCs w:val="26"/>
              </w:rPr>
              <w:t xml:space="preserve"> числе в сопоставимых условиях»</w:t>
            </w:r>
            <w:r w:rsidR="007C14D6">
              <w:rPr>
                <w:sz w:val="26"/>
                <w:szCs w:val="26"/>
              </w:rPr>
              <w:t>.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 xml:space="preserve"> Владимирской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об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ласти от 02.06.2009 № 10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«Модернизация объектов коммунальной инфрастр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уктуры во Владимирской области»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«Петушинский район» Владимирской области на до 2030 года», утвержденная решением Совета народных депутатов Петушинског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о района от 17.12.2019 № 115/14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0A1A8E" w:rsidP="007A2156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. </w:t>
            </w:r>
            <w:r w:rsidR="007A2156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  <w:r w:rsidR="007C14D6">
              <w:rPr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7A2156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жизнеобеспечения функционирования</w:t>
            </w:r>
            <w:r w:rsidR="00E724DE">
              <w:rPr>
                <w:rFonts w:eastAsiaTheme="minorEastAsia"/>
                <w:sz w:val="26"/>
                <w:szCs w:val="26"/>
              </w:rPr>
              <w:t xml:space="preserve"> инфраструктуры, прогнозирования</w:t>
            </w:r>
            <w:r w:rsidR="007C14D6">
              <w:rPr>
                <w:rFonts w:eastAsiaTheme="minorEastAsia"/>
                <w:sz w:val="26"/>
                <w:szCs w:val="26"/>
              </w:rPr>
              <w:t xml:space="preserve"> рисков</w:t>
            </w:r>
            <w:r>
              <w:rPr>
                <w:rFonts w:eastAsiaTheme="minorEastAsia"/>
                <w:sz w:val="26"/>
                <w:szCs w:val="26"/>
              </w:rPr>
              <w:t xml:space="preserve"> администрации Петушинского района</w:t>
            </w:r>
            <w:r w:rsidR="007C14D6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</w:t>
            </w:r>
            <w:r w:rsidR="004406A6">
              <w:rPr>
                <w:rFonts w:eastAsiaTheme="minorEastAsia"/>
                <w:sz w:val="26"/>
                <w:szCs w:val="26"/>
              </w:rPr>
              <w:t>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7C14D6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Цент по развитию и содержанию инфраструктуры</w:t>
            </w:r>
            <w:r w:rsidRPr="00340082">
              <w:rPr>
                <w:rFonts w:eastAsiaTheme="minorEastAsia" w:cstheme="minorBidi"/>
                <w:sz w:val="26"/>
                <w:szCs w:val="26"/>
              </w:rPr>
              <w:t>»</w:t>
            </w:r>
            <w:r w:rsidR="00E724DE">
              <w:rPr>
                <w:rFonts w:eastAsiaTheme="minorEastAsia" w:cstheme="minorBidi"/>
                <w:sz w:val="26"/>
                <w:szCs w:val="26"/>
              </w:rPr>
              <w:t xml:space="preserve"> Петушинского района Владимирской области</w:t>
            </w:r>
            <w:r w:rsidR="007C14D6">
              <w:rPr>
                <w:rFonts w:eastAsiaTheme="minorEastAsia" w:cstheme="minorBidi"/>
                <w:sz w:val="26"/>
                <w:szCs w:val="26"/>
              </w:rPr>
              <w:t>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Участник</w:t>
            </w:r>
            <w:r w:rsidR="004406A6">
              <w:rPr>
                <w:rFonts w:eastAsiaTheme="minorEastAsia"/>
                <w:sz w:val="26"/>
                <w:szCs w:val="26"/>
              </w:rPr>
              <w:t>и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Муниципальное унитарное предприятие «Водоканал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Tr="00D947EF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Целевые индикаторы и показатели</w:t>
            </w:r>
            <w:r w:rsidR="004406A6">
              <w:rPr>
                <w:rFonts w:eastAsiaTheme="minorEastAsia"/>
                <w:sz w:val="26"/>
                <w:szCs w:val="26"/>
              </w:rPr>
              <w:t xml:space="preserve">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водоснабжению в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2039BB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д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ол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уличной водопроводной сети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45E52" w:rsidRDefault="002039BB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Уменьшение у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ров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ня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  <w:p w:rsidR="001C57B4" w:rsidRDefault="001C57B4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</w:tc>
      </w:tr>
      <w:tr w:rsidR="00045E52" w:rsidTr="00D947EF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Сроки и этапы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02372A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02372A">
              <w:rPr>
                <w:rFonts w:eastAsiaTheme="minorEastAsia"/>
                <w:sz w:val="26"/>
                <w:szCs w:val="26"/>
              </w:rPr>
              <w:t>7</w:t>
            </w:r>
            <w:r w:rsidR="00D006A6"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7E09DD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 xml:space="preserve">, предусмотренных на реализацию </w:t>
            </w:r>
            <w:r w:rsidRPr="007E09DD">
              <w:rPr>
                <w:color w:val="000000"/>
                <w:sz w:val="26"/>
                <w:szCs w:val="26"/>
              </w:rPr>
              <w:t>Программы –</w:t>
            </w:r>
            <w:r w:rsidR="00224568" w:rsidRPr="007E09DD">
              <w:rPr>
                <w:color w:val="000000"/>
                <w:sz w:val="26"/>
                <w:szCs w:val="26"/>
              </w:rPr>
              <w:t xml:space="preserve"> </w:t>
            </w:r>
            <w:r w:rsidR="00C047A7" w:rsidRPr="007E09DD">
              <w:rPr>
                <w:b/>
                <w:color w:val="000000"/>
                <w:sz w:val="26"/>
                <w:szCs w:val="26"/>
              </w:rPr>
              <w:t>3</w:t>
            </w:r>
            <w:r w:rsidR="007E09DD">
              <w:rPr>
                <w:b/>
                <w:color w:val="000000"/>
                <w:sz w:val="26"/>
                <w:szCs w:val="26"/>
              </w:rPr>
              <w:t>61017</w:t>
            </w:r>
            <w:r w:rsidR="00C047A7" w:rsidRPr="007E09DD">
              <w:rPr>
                <w:b/>
                <w:color w:val="000000"/>
                <w:sz w:val="26"/>
                <w:szCs w:val="26"/>
              </w:rPr>
              <w:t>,</w:t>
            </w:r>
            <w:r w:rsidR="007E09DD">
              <w:rPr>
                <w:b/>
                <w:color w:val="000000"/>
                <w:sz w:val="26"/>
                <w:szCs w:val="26"/>
              </w:rPr>
              <w:t>42452</w:t>
            </w:r>
            <w:r w:rsidR="00555CE9" w:rsidRPr="007E09DD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7E09DD">
              <w:rPr>
                <w:b/>
                <w:color w:val="000000"/>
                <w:sz w:val="26"/>
                <w:szCs w:val="26"/>
              </w:rPr>
              <w:t>тыс. рублей</w:t>
            </w:r>
            <w:r w:rsidRPr="007E09D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Pr="007E09DD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E09DD"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DB122C" w:rsidRPr="007E09DD">
              <w:rPr>
                <w:rFonts w:ascii="Times New Roman" w:hAnsi="Times New Roman" w:cs="Times New Roman"/>
                <w:color w:val="000000"/>
              </w:rPr>
              <w:t>220982,100</w:t>
            </w:r>
            <w:r w:rsidR="00A47780" w:rsidRPr="007E09DD">
              <w:rPr>
                <w:rFonts w:ascii="Times New Roman" w:hAnsi="Times New Roman" w:cs="Times New Roman"/>
                <w:color w:val="000000"/>
              </w:rPr>
              <w:t>00</w:t>
            </w:r>
            <w:r w:rsidR="00224568" w:rsidRPr="007E09D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E09DD"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E09DD"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7E09DD">
              <w:rPr>
                <w:rFonts w:ascii="Times New Roman" w:hAnsi="Times New Roman" w:cs="Times New Roman"/>
                <w:color w:val="000000"/>
              </w:rPr>
              <w:t>139500,32452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</w:t>
            </w:r>
            <w:r w:rsidR="005571BE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121</w:t>
            </w:r>
            <w:r w:rsidR="00D03A5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017118">
              <w:rPr>
                <w:b/>
                <w:color w:val="000000"/>
                <w:sz w:val="26"/>
                <w:szCs w:val="26"/>
              </w:rPr>
              <w:t>835,35422</w:t>
            </w:r>
            <w:r w:rsidR="00AB1A0C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8C0FB0">
              <w:rPr>
                <w:color w:val="000000"/>
                <w:sz w:val="26"/>
                <w:szCs w:val="26"/>
              </w:rPr>
              <w:t>1</w:t>
            </w:r>
            <w:r w:rsidR="00017118">
              <w:rPr>
                <w:color w:val="000000"/>
                <w:sz w:val="26"/>
                <w:szCs w:val="26"/>
              </w:rPr>
              <w:t>08336</w:t>
            </w:r>
            <w:r w:rsidR="008C0FB0">
              <w:rPr>
                <w:color w:val="000000"/>
                <w:sz w:val="26"/>
                <w:szCs w:val="26"/>
              </w:rPr>
              <w:t>,</w:t>
            </w:r>
            <w:r w:rsidR="00017118">
              <w:rPr>
                <w:color w:val="000000"/>
                <w:sz w:val="26"/>
                <w:szCs w:val="26"/>
              </w:rPr>
              <w:t>6</w:t>
            </w:r>
            <w:r w:rsidR="008C0FB0">
              <w:rPr>
                <w:color w:val="000000"/>
                <w:sz w:val="26"/>
                <w:szCs w:val="26"/>
              </w:rPr>
              <w:t>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D006A6">
              <w:rPr>
                <w:rFonts w:ascii="Times New Roman" w:hAnsi="Times New Roman" w:cs="Times New Roman"/>
                <w:color w:val="000000"/>
              </w:rPr>
              <w:t>13498,75422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02372A">
              <w:rPr>
                <w:b/>
                <w:color w:val="000000"/>
                <w:sz w:val="26"/>
                <w:szCs w:val="26"/>
              </w:rPr>
              <w:t>157 127,22177</w:t>
            </w:r>
            <w:r w:rsidR="00307186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</w:t>
            </w:r>
            <w:r w:rsidRPr="007E09DD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47A14" w:rsidRPr="007E09DD">
              <w:rPr>
                <w:rFonts w:ascii="Times New Roman" w:hAnsi="Times New Roman" w:cs="Times New Roman"/>
                <w:color w:val="000000"/>
              </w:rPr>
              <w:t>72652,4000</w:t>
            </w:r>
            <w:r w:rsidR="006E1FA9" w:rsidRPr="007E09DD">
              <w:rPr>
                <w:rFonts w:ascii="Times New Roman" w:hAnsi="Times New Roman" w:cs="Times New Roman"/>
                <w:color w:val="000000"/>
              </w:rPr>
              <w:t>0</w:t>
            </w:r>
            <w:r w:rsidR="00B47A14" w:rsidRPr="007E09D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E09DD">
              <w:rPr>
                <w:rFonts w:ascii="Times New Roman" w:hAnsi="Times New Roman" w:cs="Times New Roman"/>
                <w:color w:val="000000"/>
              </w:rPr>
              <w:t>тыс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7E09DD">
              <w:rPr>
                <w:rFonts w:ascii="Times New Roman" w:hAnsi="Times New Roman" w:cs="Times New Roman"/>
                <w:color w:val="000000"/>
              </w:rPr>
              <w:t>84474,82177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</w:t>
            </w:r>
            <w:r w:rsidR="0002372A">
              <w:rPr>
                <w:b/>
                <w:color w:val="000000"/>
                <w:sz w:val="26"/>
                <w:szCs w:val="26"/>
              </w:rPr>
              <w:t>20 431,450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2372A">
              <w:rPr>
                <w:rFonts w:ascii="Times New Roman" w:hAnsi="Times New Roman" w:cs="Times New Roman"/>
                <w:color w:val="000000"/>
              </w:rPr>
              <w:t>20 431,450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D006A6" w:rsidRDefault="00D006A6" w:rsidP="00D006A6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2026 год </w:t>
            </w:r>
            <w:r w:rsidR="00017118">
              <w:rPr>
                <w:b/>
                <w:color w:val="000000"/>
                <w:sz w:val="26"/>
                <w:szCs w:val="26"/>
              </w:rPr>
              <w:t>– 2000,00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D006A6" w:rsidRDefault="00D006A6" w:rsidP="00D006A6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 – 0,00 тыс.</w:t>
            </w:r>
            <w:r w:rsidR="0001711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руб.;</w:t>
            </w:r>
          </w:p>
          <w:p w:rsidR="00D006A6" w:rsidRDefault="00D006A6" w:rsidP="00017118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017118">
              <w:rPr>
                <w:rFonts w:ascii="Times New Roman" w:hAnsi="Times New Roman" w:cs="Times New Roman"/>
                <w:color w:val="000000"/>
              </w:rPr>
              <w:t>2000,00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2372A" w:rsidRPr="00147252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47252">
              <w:rPr>
                <w:rFonts w:ascii="Times New Roman" w:hAnsi="Times New Roman" w:cs="Times New Roman"/>
                <w:b/>
                <w:color w:val="000000"/>
              </w:rPr>
              <w:t xml:space="preserve">2027 год – </w:t>
            </w: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Pr="00147252">
              <w:rPr>
                <w:rFonts w:ascii="Times New Roman" w:hAnsi="Times New Roman" w:cs="Times New Roman"/>
                <w:b/>
                <w:color w:val="000000"/>
              </w:rPr>
              <w:t>000,00 тыс. рублей, в том числе:</w:t>
            </w:r>
          </w:p>
          <w:p w:rsidR="0002372A" w:rsidRPr="00147252" w:rsidRDefault="0002372A" w:rsidP="0002372A">
            <w:pPr>
              <w:pStyle w:val="11"/>
              <w:tabs>
                <w:tab w:val="left" w:pos="322"/>
              </w:tabs>
              <w:spacing w:before="120"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252">
              <w:rPr>
                <w:rFonts w:ascii="Times New Roman" w:hAnsi="Times New Roman" w:cs="Times New Roman"/>
                <w:color w:val="000000"/>
              </w:rPr>
              <w:t>областной бюджет – 0,00 тыс. руб.;</w:t>
            </w:r>
          </w:p>
          <w:p w:rsidR="0002372A" w:rsidRDefault="0002372A" w:rsidP="0002372A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252"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147252">
              <w:rPr>
                <w:rFonts w:ascii="Times New Roman" w:hAnsi="Times New Roman" w:cs="Times New Roman"/>
                <w:color w:val="000000"/>
              </w:rPr>
              <w:t>000,00 тыс. руб.</w:t>
            </w:r>
          </w:p>
        </w:tc>
      </w:tr>
      <w:tr w:rsidR="00045E52" w:rsidTr="00A359B9">
        <w:trPr>
          <w:trHeight w:val="3989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З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амен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морально устаревше</w:t>
            </w:r>
            <w:r w:rsidR="00A359B9">
              <w:rPr>
                <w:rFonts w:eastAsiaTheme="minorHAnsi"/>
                <w:sz w:val="26"/>
                <w:szCs w:val="26"/>
                <w:lang w:eastAsia="en-US"/>
              </w:rPr>
              <w:t>го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оборудовани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обновление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основны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х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фонд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ов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топливно-энергетического комплекса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334DC1" w:rsidRPr="002039BB" w:rsidRDefault="00334DC1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>меньшени</w:t>
            </w:r>
            <w:r w:rsidR="007C14D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потерь электрической и тепловой энергии в процессе производства и транспортировки до потребителей.</w:t>
            </w:r>
          </w:p>
          <w:p w:rsidR="00334DC1" w:rsidRPr="002039BB" w:rsidRDefault="00A359B9" w:rsidP="00334DC1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3. 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овы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шение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качества предоставления коммунальных услуг.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 У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лучшени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экологической обстановк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в районе. </w:t>
            </w:r>
          </w:p>
          <w:p w:rsidR="00334DC1" w:rsidRPr="002039BB" w:rsidRDefault="00A359B9" w:rsidP="00A359B9">
            <w:pPr>
              <w:spacing w:before="120"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нижени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доли уличной водопроводной сети, нуждающейся в замене.</w:t>
            </w:r>
          </w:p>
          <w:p w:rsidR="00045E52" w:rsidRDefault="00A359B9" w:rsidP="00A359B9">
            <w:pPr>
              <w:spacing w:before="120"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>окращени</w:t>
            </w:r>
            <w:r w:rsidR="00334DC1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="00334DC1" w:rsidRPr="002039BB">
              <w:rPr>
                <w:rFonts w:eastAsiaTheme="minorHAnsi"/>
                <w:sz w:val="26"/>
                <w:szCs w:val="26"/>
                <w:lang w:eastAsia="en-US"/>
              </w:rPr>
              <w:t xml:space="preserve">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 w:rsidP="00070F0F">
      <w:pPr>
        <w:keepNext/>
        <w:keepLines/>
        <w:spacing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. Общая характеристика сферы реализации </w:t>
      </w:r>
      <w:r w:rsidR="00070F0F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 xml:space="preserve">Федеральным законом от 06.10.2003 № 131-ФЗ </w:t>
      </w:r>
      <w:r w:rsidR="003024C7">
        <w:rPr>
          <w:sz w:val="26"/>
          <w:szCs w:val="26"/>
        </w:rPr>
        <w:lastRenderedPageBreak/>
        <w:t>«Об общих принципах</w:t>
      </w:r>
      <w:r w:rsidR="00EE392B">
        <w:rPr>
          <w:sz w:val="26"/>
          <w:szCs w:val="26"/>
        </w:rPr>
        <w:t xml:space="preserve"> организации</w:t>
      </w:r>
      <w:r w:rsidR="003024C7">
        <w:rPr>
          <w:sz w:val="26"/>
          <w:szCs w:val="26"/>
        </w:rPr>
        <w:t xml:space="preserve">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>
        <w:rPr>
          <w:sz w:val="26"/>
          <w:szCs w:val="26"/>
        </w:rPr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194412">
          <w:rPr>
            <w:sz w:val="26"/>
            <w:szCs w:val="26"/>
          </w:rPr>
          <w:t>П</w:t>
        </w:r>
        <w:r w:rsidR="003024C7" w:rsidRPr="004406A6">
          <w:rPr>
            <w:sz w:val="26"/>
            <w:szCs w:val="26"/>
          </w:rPr>
          <w:t>остановление</w:t>
        </w:r>
      </w:hyperlink>
      <w:r w:rsidR="004406A6" w:rsidRPr="004406A6">
        <w:rPr>
          <w:sz w:val="26"/>
          <w:szCs w:val="26"/>
        </w:rPr>
        <w:t>м</w:t>
      </w:r>
      <w:r w:rsidR="003024C7" w:rsidRPr="004406A6">
        <w:rPr>
          <w:sz w:val="26"/>
          <w:szCs w:val="26"/>
        </w:rPr>
        <w:t xml:space="preserve"> Правительства Российской Федерации от 15.04.2014 № 321 «Об</w:t>
      </w:r>
      <w:r w:rsidR="003024C7">
        <w:rPr>
          <w:sz w:val="26"/>
          <w:szCs w:val="26"/>
        </w:rPr>
        <w:t xml:space="preserve"> утверждении государственной программы Российской Федерации «</w:t>
      </w:r>
      <w:r w:rsidR="00EE392B">
        <w:rPr>
          <w:sz w:val="26"/>
          <w:szCs w:val="26"/>
        </w:rPr>
        <w:t>Р</w:t>
      </w:r>
      <w:r w:rsidR="003024C7">
        <w:rPr>
          <w:sz w:val="26"/>
          <w:szCs w:val="26"/>
        </w:rPr>
        <w:t>азвитие энергетики»;</w:t>
      </w:r>
      <w:r w:rsidR="00EE392B">
        <w:rPr>
          <w:sz w:val="26"/>
          <w:szCs w:val="26"/>
        </w:rPr>
        <w:t xml:space="preserve"> П</w:t>
      </w:r>
      <w:r>
        <w:rPr>
          <w:rFonts w:eastAsiaTheme="minorHAnsi"/>
          <w:sz w:val="26"/>
          <w:szCs w:val="26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EE392B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</w:t>
      </w:r>
      <w:r w:rsidR="00EE392B">
        <w:rPr>
          <w:rFonts w:eastAsiaTheme="minorHAnsi"/>
          <w:sz w:val="26"/>
          <w:szCs w:val="26"/>
          <w:lang w:eastAsia="en-US"/>
        </w:rPr>
        <w:t>ериод до 2020 года, утвержденной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Распоряжением Правительства Росс</w:t>
      </w:r>
      <w:r w:rsidR="00EE392B">
        <w:rPr>
          <w:rFonts w:eastAsiaTheme="minorHAnsi"/>
          <w:sz w:val="26"/>
          <w:szCs w:val="26"/>
          <w:lang w:eastAsia="en-US"/>
        </w:rPr>
        <w:t>ийской Федерации от 26.01.2016 №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>
        <w:rPr>
          <w:sz w:val="26"/>
          <w:szCs w:val="26"/>
        </w:rPr>
        <w:t xml:space="preserve">; </w:t>
      </w:r>
      <w:r w:rsidR="00194412">
        <w:rPr>
          <w:rFonts w:eastAsiaTheme="minorHAnsi"/>
          <w:sz w:val="26"/>
          <w:szCs w:val="26"/>
          <w:lang w:eastAsia="en-US"/>
        </w:rPr>
        <w:t>постановление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>
        <w:rPr>
          <w:sz w:val="26"/>
          <w:szCs w:val="26"/>
        </w:rPr>
        <w:t>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энергоэффективности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2. Приоритеты, цели и задачи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Приоритеты в сфере реализации </w:t>
      </w:r>
      <w:r w:rsidR="00070F0F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определяются исходя из Стратегии социально-экономического развития муниципального образования «Петушинский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</w:t>
      </w:r>
      <w:r>
        <w:rPr>
          <w:sz w:val="26"/>
          <w:szCs w:val="26"/>
        </w:rPr>
        <w:lastRenderedPageBreak/>
        <w:t>дорожных карт и т.д.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</w:t>
      </w:r>
      <w:r w:rsidR="00070F0F">
        <w:rPr>
          <w:sz w:val="26"/>
          <w:szCs w:val="26"/>
        </w:rPr>
        <w:t>П</w:t>
      </w:r>
      <w:r>
        <w:rPr>
          <w:sz w:val="26"/>
          <w:szCs w:val="26"/>
        </w:rPr>
        <w:t>рограммы повышение энергетической эффективност</w:t>
      </w:r>
      <w:r w:rsidR="00070F0F">
        <w:rPr>
          <w:sz w:val="26"/>
          <w:szCs w:val="26"/>
        </w:rPr>
        <w:t>и хозяйства Петушинского района является</w:t>
      </w:r>
      <w:r>
        <w:rPr>
          <w:sz w:val="26"/>
          <w:szCs w:val="26"/>
        </w:rPr>
        <w:t xml:space="preserve"> экономия бюджетных средств и средств потребителей энергетических ресурсов</w:t>
      </w:r>
      <w:r w:rsidR="00070F0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070F0F">
        <w:rPr>
          <w:sz w:val="26"/>
          <w:szCs w:val="26"/>
        </w:rPr>
        <w:t>у</w:t>
      </w:r>
      <w:r>
        <w:rPr>
          <w:sz w:val="26"/>
          <w:szCs w:val="26"/>
        </w:rPr>
        <w:t xml:space="preserve">лучшение экологической обстановки в </w:t>
      </w:r>
      <w:r w:rsidR="00070F0F">
        <w:rPr>
          <w:sz w:val="26"/>
          <w:szCs w:val="26"/>
        </w:rPr>
        <w:t xml:space="preserve">Петушинском </w:t>
      </w:r>
      <w:r>
        <w:rPr>
          <w:sz w:val="26"/>
          <w:szCs w:val="26"/>
        </w:rPr>
        <w:t xml:space="preserve">районе.          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>
        <w:rPr>
          <w:sz w:val="26"/>
          <w:szCs w:val="26"/>
        </w:rPr>
        <w:t xml:space="preserve">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</w:t>
      </w:r>
      <w:r w:rsidR="000D2415">
        <w:rPr>
          <w:sz w:val="26"/>
          <w:szCs w:val="26"/>
        </w:rPr>
        <w:t xml:space="preserve">лучшение экологической обстановки в Петушинском районе.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</w:t>
      </w:r>
      <w:r w:rsidR="000D2415">
        <w:rPr>
          <w:sz w:val="26"/>
          <w:szCs w:val="26"/>
        </w:rPr>
        <w:t xml:space="preserve">кономия топлива в результате проведения энергосберегающих мероприятий.              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</w:t>
      </w:r>
      <w:r w:rsidR="000D2415">
        <w:rPr>
          <w:sz w:val="26"/>
          <w:szCs w:val="26"/>
        </w:rPr>
        <w:t xml:space="preserve">кономия тепловой и электрической энергии организациями-потребителями.                                       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>
        <w:rPr>
          <w:sz w:val="26"/>
          <w:szCs w:val="26"/>
        </w:rPr>
        <w:t>овышение надежности энергоснабжения потребителей Петушинского района.</w:t>
      </w:r>
    </w:p>
    <w:p w:rsidR="000D2415" w:rsidRDefault="007A2156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0D2415">
        <w:rPr>
          <w:rFonts w:eastAsiaTheme="minorHAnsi"/>
          <w:sz w:val="26"/>
          <w:szCs w:val="26"/>
          <w:lang w:eastAsia="en-US"/>
        </w:rPr>
        <w:t>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0D2415">
        <w:rPr>
          <w:sz w:val="26"/>
          <w:szCs w:val="26"/>
        </w:rPr>
        <w:t>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</w:t>
      </w:r>
      <w:r w:rsidR="007C14D6">
        <w:rPr>
          <w:sz w:val="26"/>
          <w:szCs w:val="26"/>
        </w:rPr>
        <w:t>ми</w:t>
      </w:r>
      <w:r>
        <w:rPr>
          <w:sz w:val="26"/>
          <w:szCs w:val="26"/>
        </w:rPr>
        <w:t xml:space="preserve"> задачами Программы являются: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="000D2415" w:rsidRPr="000D2415">
        <w:rPr>
          <w:sz w:val="26"/>
          <w:szCs w:val="26"/>
        </w:rPr>
        <w:t>ценка эффективности использования топливно-энергетических ресурсов путем проведения энергетических обследований.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ереход во всех муниципальных учреждениях к использованию энергосберегающих приборов освещения вместо ламп накаливания.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рименение новых современных технологий в процессе эксплуатации инженерных коммуникаций.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="000D2415" w:rsidRPr="000D2415">
        <w:rPr>
          <w:sz w:val="26"/>
          <w:szCs w:val="26"/>
        </w:rPr>
        <w:t>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0D2415" w:rsidRPr="000D2415">
        <w:rPr>
          <w:sz w:val="26"/>
          <w:szCs w:val="26"/>
        </w:rPr>
        <w:t>остижение финансовой устойчивости в энергетическом комплексе.</w:t>
      </w:r>
    </w:p>
    <w:p w:rsidR="000D2415" w:rsidRP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D2415" w:rsidRPr="000D2415">
        <w:rPr>
          <w:sz w:val="26"/>
          <w:szCs w:val="26"/>
        </w:rPr>
        <w:t>овышение качества предоставления коммунальных услуг населению.</w:t>
      </w:r>
    </w:p>
    <w:p w:rsidR="000D2415" w:rsidRDefault="007A2156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="000D2415" w:rsidRPr="000D2415">
        <w:rPr>
          <w:sz w:val="26"/>
          <w:szCs w:val="26"/>
        </w:rPr>
        <w:t>одернизация объектов коммунальной инфраструктуры.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3. Целевые показатели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(индикаторы)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</w:rPr>
      </w:pPr>
      <w:r w:rsidRPr="00AA5D4B">
        <w:rPr>
          <w:rFonts w:eastAsia="Calibri"/>
          <w:sz w:val="26"/>
          <w:szCs w:val="26"/>
        </w:rPr>
        <w:t xml:space="preserve">Целевыми показателями (индикаторами) достижения целей и решения задач </w:t>
      </w:r>
      <w:r w:rsidR="007C14D6">
        <w:rPr>
          <w:rFonts w:eastAsia="Calibri"/>
          <w:sz w:val="26"/>
          <w:szCs w:val="26"/>
        </w:rPr>
        <w:t>П</w:t>
      </w:r>
      <w:r w:rsidRPr="00AA5D4B">
        <w:rPr>
          <w:rFonts w:eastAsia="Calibri"/>
          <w:sz w:val="26"/>
          <w:szCs w:val="26"/>
        </w:rPr>
        <w:t>рограммы являются</w:t>
      </w:r>
      <w:r>
        <w:rPr>
          <w:rFonts w:eastAsia="Calibri"/>
          <w:sz w:val="26"/>
          <w:szCs w:val="26"/>
        </w:rPr>
        <w:t>: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- э</w:t>
      </w:r>
      <w:r>
        <w:rPr>
          <w:rFonts w:eastAsiaTheme="minorEastAsia"/>
          <w:sz w:val="26"/>
          <w:szCs w:val="26"/>
        </w:rPr>
        <w:t>кономия электрической энергии в натуральном и стоимостном выражениях;</w:t>
      </w:r>
    </w:p>
    <w:p w:rsidR="00AA5D4B" w:rsidRDefault="00AA5D4B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повышение качества коммунальных услуг по водоснабжению и водоотведению в процентном выражении;</w:t>
      </w:r>
    </w:p>
    <w:p w:rsidR="00AA5D4B" w:rsidRDefault="00AA5D4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замена </w:t>
      </w:r>
      <w:r w:rsidR="002039BB">
        <w:rPr>
          <w:rFonts w:eastAsiaTheme="minorHAnsi"/>
          <w:sz w:val="26"/>
          <w:szCs w:val="26"/>
          <w:lang w:eastAsia="en-US"/>
        </w:rPr>
        <w:t xml:space="preserve">доли </w:t>
      </w:r>
      <w:r>
        <w:rPr>
          <w:rFonts w:eastAsiaTheme="minorHAnsi"/>
          <w:sz w:val="26"/>
          <w:szCs w:val="26"/>
          <w:lang w:eastAsia="en-US"/>
        </w:rPr>
        <w:t>уличной водопроводной сети;</w:t>
      </w:r>
    </w:p>
    <w:p w:rsidR="00AA5D4B" w:rsidRDefault="00A359B9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уменьшение уровня</w:t>
      </w:r>
      <w:r w:rsidR="00AA5D4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</w:t>
      </w:r>
      <w:r w:rsidR="008A4839">
        <w:rPr>
          <w:rFonts w:eastAsiaTheme="minorHAnsi"/>
          <w:sz w:val="26"/>
          <w:szCs w:val="26"/>
          <w:lang w:eastAsia="en-US"/>
        </w:rPr>
        <w:t>;</w:t>
      </w:r>
    </w:p>
    <w:p w:rsidR="00AA5D4B" w:rsidRDefault="008A4839" w:rsidP="00A359B9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AA5D4B">
        <w:rPr>
          <w:rFonts w:eastAsiaTheme="minorHAnsi"/>
          <w:sz w:val="26"/>
          <w:szCs w:val="26"/>
          <w:lang w:eastAsia="en-US"/>
        </w:rPr>
        <w:t>троительство и реконструкция (модернизация) объектов питьевого водоснабжения и водоподготовки.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по обеспечению надежности тепло- и электроснабжения населенных пунктов окажет положительное влияние на социальный климат в Петушинском районе, повысит уровень оплаты за потребленные ресурсы.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4. Характеристика основных мероприятий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мероприятия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приведены в приложении № 2 к муниципальной программе.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выполнении мероприятий </w:t>
      </w:r>
      <w:r w:rsidR="002039BB">
        <w:rPr>
          <w:sz w:val="26"/>
          <w:szCs w:val="26"/>
        </w:rPr>
        <w:t>П</w:t>
      </w:r>
      <w:r>
        <w:rPr>
          <w:sz w:val="26"/>
          <w:szCs w:val="26"/>
        </w:rPr>
        <w:t>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 w:rsidP="00A359B9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7E09DD">
        <w:rPr>
          <w:rFonts w:ascii="Times New Roman" w:hAnsi="Times New Roman" w:cs="Times New Roman"/>
          <w:sz w:val="26"/>
          <w:szCs w:val="26"/>
        </w:rPr>
        <w:t>361017,42452</w:t>
      </w:r>
      <w:r w:rsidR="0024113E" w:rsidRPr="0024113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рублей, в том числе: 2016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210,00 тыс. рублей; 2017 год – 495,392 тыс. рублей; 2018 год –</w:t>
      </w:r>
      <w:r w:rsidR="007C1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925CEB" w:rsidRPr="00925CEB">
        <w:rPr>
          <w:rFonts w:ascii="Times New Roman" w:hAnsi="Times New Roman" w:cs="Times New Roman"/>
          <w:color w:val="000000"/>
          <w:sz w:val="26"/>
          <w:szCs w:val="26"/>
        </w:rPr>
        <w:t xml:space="preserve">121835,35422 </w:t>
      </w:r>
      <w:r w:rsidRPr="00925CEB"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837063">
        <w:rPr>
          <w:rFonts w:ascii="Times New Roman" w:hAnsi="Times New Roman" w:cs="Times New Roman"/>
          <w:sz w:val="26"/>
          <w:szCs w:val="26"/>
        </w:rPr>
        <w:t>157 127,22177</w:t>
      </w:r>
      <w:r w:rsidR="0024113E" w:rsidRPr="0024113E">
        <w:rPr>
          <w:rFonts w:ascii="Times New Roman" w:hAnsi="Times New Roman" w:cs="Times New Roman"/>
          <w:sz w:val="26"/>
          <w:szCs w:val="26"/>
        </w:rPr>
        <w:t xml:space="preserve"> </w:t>
      </w:r>
      <w:r w:rsidR="003024C7" w:rsidRPr="00925CEB">
        <w:rPr>
          <w:rFonts w:ascii="Times New Roman" w:hAnsi="Times New Roman" w:cs="Times New Roman"/>
          <w:sz w:val="26"/>
          <w:szCs w:val="26"/>
        </w:rPr>
        <w:t xml:space="preserve">тыс. руб.; 2025 год – </w:t>
      </w:r>
      <w:r w:rsidR="00837063">
        <w:rPr>
          <w:rFonts w:ascii="Times New Roman" w:hAnsi="Times New Roman" w:cs="Times New Roman"/>
          <w:sz w:val="26"/>
          <w:szCs w:val="26"/>
        </w:rPr>
        <w:t>20 431,450</w:t>
      </w:r>
      <w:r w:rsidR="00970073" w:rsidRPr="00925CEB">
        <w:rPr>
          <w:rFonts w:ascii="Times New Roman" w:hAnsi="Times New Roman" w:cs="Times New Roman"/>
          <w:sz w:val="26"/>
          <w:szCs w:val="26"/>
        </w:rPr>
        <w:t>,00</w:t>
      </w:r>
      <w:r w:rsidR="003024C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970073">
        <w:rPr>
          <w:rFonts w:ascii="Times New Roman" w:hAnsi="Times New Roman" w:cs="Times New Roman"/>
          <w:sz w:val="26"/>
          <w:szCs w:val="26"/>
        </w:rPr>
        <w:t>; 2026 год – 2000,00 тыс. руб.</w:t>
      </w:r>
      <w:r w:rsidR="0002372A">
        <w:rPr>
          <w:rFonts w:ascii="Times New Roman" w:hAnsi="Times New Roman" w:cs="Times New Roman"/>
          <w:sz w:val="26"/>
          <w:szCs w:val="26"/>
        </w:rPr>
        <w:t>; 2027 год – 1000,00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Источниками финансирования для осуществления мероприятий Программы являются средства </w:t>
      </w:r>
      <w:r w:rsidR="002039BB">
        <w:rPr>
          <w:sz w:val="26"/>
          <w:szCs w:val="26"/>
        </w:rPr>
        <w:t>б</w:t>
      </w:r>
      <w:r>
        <w:rPr>
          <w:sz w:val="26"/>
          <w:szCs w:val="26"/>
        </w:rPr>
        <w:t>юджета</w:t>
      </w:r>
      <w:r w:rsidR="002039BB">
        <w:rPr>
          <w:sz w:val="26"/>
          <w:szCs w:val="26"/>
        </w:rPr>
        <w:t xml:space="preserve"> муниципального образования «Петушинский район» (далее </w:t>
      </w:r>
      <w:r w:rsidR="007C14D6">
        <w:rPr>
          <w:sz w:val="26"/>
          <w:szCs w:val="26"/>
        </w:rPr>
        <w:t xml:space="preserve">- </w:t>
      </w:r>
      <w:r w:rsidR="002039BB">
        <w:rPr>
          <w:sz w:val="26"/>
          <w:szCs w:val="26"/>
        </w:rPr>
        <w:t>районный бюджет)</w:t>
      </w:r>
      <w:r>
        <w:rPr>
          <w:sz w:val="26"/>
          <w:szCs w:val="26"/>
        </w:rPr>
        <w:t>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 w:rsidP="00A359B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6.</w:t>
      </w:r>
      <w:r w:rsidR="00D947EF">
        <w:rPr>
          <w:rFonts w:eastAsiaTheme="majorEastAsia"/>
          <w:b/>
          <w:bCs/>
          <w:color w:val="000000" w:themeColor="text1"/>
          <w:sz w:val="26"/>
          <w:szCs w:val="26"/>
        </w:rPr>
        <w:t xml:space="preserve">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Прогноз конечных результатов реализации </w:t>
      </w:r>
      <w:r w:rsidR="002039BB">
        <w:rPr>
          <w:rFonts w:eastAsiaTheme="majorEastAsia"/>
          <w:b/>
          <w:bCs/>
          <w:color w:val="000000" w:themeColor="text1"/>
          <w:sz w:val="26"/>
          <w:szCs w:val="26"/>
        </w:rPr>
        <w:t>П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рограммы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</w:t>
      </w:r>
      <w:r w:rsidRPr="002039BB">
        <w:rPr>
          <w:rFonts w:eastAsiaTheme="minorHAnsi"/>
          <w:sz w:val="26"/>
          <w:szCs w:val="26"/>
          <w:lang w:eastAsia="en-US"/>
        </w:rPr>
        <w:t>амен</w:t>
      </w:r>
      <w:r w:rsidR="007C14D6">
        <w:rPr>
          <w:rFonts w:eastAsiaTheme="minorHAnsi"/>
          <w:sz w:val="26"/>
          <w:szCs w:val="26"/>
          <w:lang w:eastAsia="en-US"/>
        </w:rPr>
        <w:t>а</w:t>
      </w:r>
      <w:r w:rsidRPr="002039BB">
        <w:rPr>
          <w:rFonts w:eastAsiaTheme="minorHAnsi"/>
          <w:sz w:val="26"/>
          <w:szCs w:val="26"/>
          <w:lang w:eastAsia="en-US"/>
        </w:rPr>
        <w:t xml:space="preserve"> морально устаревше</w:t>
      </w:r>
      <w:r w:rsidR="00A359B9">
        <w:rPr>
          <w:rFonts w:eastAsiaTheme="minorHAnsi"/>
          <w:sz w:val="26"/>
          <w:szCs w:val="26"/>
          <w:lang w:eastAsia="en-US"/>
        </w:rPr>
        <w:t>го</w:t>
      </w:r>
      <w:r w:rsidRPr="002039BB">
        <w:rPr>
          <w:rFonts w:eastAsiaTheme="minorHAnsi"/>
          <w:sz w:val="26"/>
          <w:szCs w:val="26"/>
          <w:lang w:eastAsia="en-US"/>
        </w:rPr>
        <w:t xml:space="preserve"> оборудовани</w:t>
      </w:r>
      <w:r w:rsidR="00A359B9">
        <w:rPr>
          <w:rFonts w:eastAsiaTheme="minorHAnsi"/>
          <w:sz w:val="26"/>
          <w:szCs w:val="26"/>
          <w:lang w:eastAsia="en-US"/>
        </w:rPr>
        <w:t>я</w:t>
      </w:r>
      <w:r w:rsidRPr="002039BB">
        <w:rPr>
          <w:rFonts w:eastAsiaTheme="minorHAnsi"/>
          <w:sz w:val="26"/>
          <w:szCs w:val="26"/>
          <w:lang w:eastAsia="en-US"/>
        </w:rPr>
        <w:t xml:space="preserve"> и </w:t>
      </w:r>
      <w:r>
        <w:rPr>
          <w:rFonts w:eastAsiaTheme="minorHAnsi"/>
          <w:sz w:val="26"/>
          <w:szCs w:val="26"/>
          <w:lang w:eastAsia="en-US"/>
        </w:rPr>
        <w:t>обновление</w:t>
      </w:r>
      <w:r w:rsidRPr="002039BB">
        <w:rPr>
          <w:rFonts w:eastAsiaTheme="minorHAnsi"/>
          <w:sz w:val="26"/>
          <w:szCs w:val="26"/>
          <w:lang w:eastAsia="en-US"/>
        </w:rPr>
        <w:t xml:space="preserve"> основны</w:t>
      </w:r>
      <w:r>
        <w:rPr>
          <w:rFonts w:eastAsiaTheme="minorHAnsi"/>
          <w:sz w:val="26"/>
          <w:szCs w:val="26"/>
          <w:lang w:eastAsia="en-US"/>
        </w:rPr>
        <w:t>х</w:t>
      </w:r>
      <w:r w:rsidRPr="002039BB">
        <w:rPr>
          <w:rFonts w:eastAsiaTheme="minorHAnsi"/>
          <w:sz w:val="26"/>
          <w:szCs w:val="26"/>
          <w:lang w:eastAsia="en-US"/>
        </w:rPr>
        <w:t xml:space="preserve"> фонд</w:t>
      </w:r>
      <w:r>
        <w:rPr>
          <w:rFonts w:eastAsiaTheme="minorHAnsi"/>
          <w:sz w:val="26"/>
          <w:szCs w:val="26"/>
          <w:lang w:eastAsia="en-US"/>
        </w:rPr>
        <w:t>ов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топливно-энергетического комплекса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у</w:t>
      </w:r>
      <w:r w:rsidRPr="002039BB">
        <w:rPr>
          <w:rFonts w:eastAsiaTheme="minorHAnsi"/>
          <w:sz w:val="26"/>
          <w:szCs w:val="26"/>
          <w:lang w:eastAsia="en-US"/>
        </w:rPr>
        <w:t>меньшени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потерь электрической и тепловой энергии в процессе производства и транспортировки до потре</w:t>
      </w:r>
      <w:r w:rsidR="00A359B9">
        <w:rPr>
          <w:rFonts w:eastAsiaTheme="minorHAnsi"/>
          <w:sz w:val="26"/>
          <w:szCs w:val="26"/>
          <w:lang w:eastAsia="en-US"/>
        </w:rPr>
        <w:t>бителей;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</w:t>
      </w:r>
      <w:r w:rsidRPr="002039BB">
        <w:rPr>
          <w:rFonts w:eastAsiaTheme="minorHAnsi"/>
          <w:sz w:val="26"/>
          <w:szCs w:val="26"/>
          <w:lang w:eastAsia="en-US"/>
        </w:rPr>
        <w:t>овышени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качества предоставления коммунальных услуг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у</w:t>
      </w:r>
      <w:r w:rsidRPr="002039BB">
        <w:rPr>
          <w:rFonts w:eastAsiaTheme="minorHAnsi"/>
          <w:sz w:val="26"/>
          <w:szCs w:val="26"/>
          <w:lang w:eastAsia="en-US"/>
        </w:rPr>
        <w:t>лучшени</w:t>
      </w:r>
      <w:r w:rsidR="00A359B9"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экологической обстанов</w:t>
      </w:r>
      <w:r w:rsidR="00A359B9">
        <w:rPr>
          <w:rFonts w:eastAsiaTheme="minorHAnsi"/>
          <w:sz w:val="26"/>
          <w:szCs w:val="26"/>
          <w:lang w:eastAsia="en-US"/>
        </w:rPr>
        <w:t>ки в районе;</w:t>
      </w:r>
    </w:p>
    <w:p w:rsidR="002039BB" w:rsidRP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нижени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доли уличной водопроводной сети, нуждающейся в замене</w:t>
      </w:r>
      <w:r w:rsidR="00A359B9">
        <w:rPr>
          <w:rFonts w:eastAsiaTheme="minorHAnsi"/>
          <w:sz w:val="26"/>
          <w:szCs w:val="26"/>
          <w:lang w:eastAsia="en-US"/>
        </w:rPr>
        <w:t>;</w:t>
      </w:r>
    </w:p>
    <w:p w:rsidR="002039BB" w:rsidRDefault="002039BB" w:rsidP="00A359B9">
      <w:pPr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Pr="002039B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Pr="002039BB">
        <w:rPr>
          <w:rFonts w:eastAsiaTheme="minorHAnsi"/>
          <w:sz w:val="26"/>
          <w:szCs w:val="26"/>
          <w:lang w:eastAsia="en-US"/>
        </w:rPr>
        <w:t>окращени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2039BB">
        <w:rPr>
          <w:rFonts w:eastAsiaTheme="minorHAnsi"/>
          <w:sz w:val="26"/>
          <w:szCs w:val="26"/>
          <w:lang w:eastAsia="en-US"/>
        </w:rPr>
        <w:t xml:space="preserve"> износа коммунальной инфраструктуры.</w:t>
      </w:r>
    </w:p>
    <w:p w:rsidR="00045E52" w:rsidRDefault="000A1A8E" w:rsidP="00A359B9">
      <w:pPr>
        <w:widowControl w:val="0"/>
        <w:spacing w:before="120" w:after="12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 xml:space="preserve">7.  Анализ рисков реализации </w:t>
      </w:r>
      <w:r w:rsidR="002039BB">
        <w:rPr>
          <w:rFonts w:eastAsiaTheme="minorEastAsia"/>
          <w:b/>
          <w:sz w:val="26"/>
          <w:szCs w:val="26"/>
        </w:rPr>
        <w:t>П</w:t>
      </w:r>
      <w:r>
        <w:rPr>
          <w:rFonts w:eastAsiaTheme="minorEastAsia"/>
          <w:b/>
          <w:sz w:val="26"/>
          <w:szCs w:val="26"/>
        </w:rPr>
        <w:t>рограммы</w:t>
      </w:r>
      <w:r w:rsidR="002039BB">
        <w:rPr>
          <w:rFonts w:eastAsiaTheme="minorEastAsia"/>
          <w:b/>
          <w:sz w:val="26"/>
          <w:szCs w:val="26"/>
        </w:rPr>
        <w:t xml:space="preserve"> 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К рискам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рограммы, которыми может управлять ответственный исполнитель, следует отнести следующие.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Институционально-правовой риск, связанный с отсутствием законодательного регулирования, что может привести к невыполнению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в полном объеме.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Операционные риски, связанные с ошибками управления реализацией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или задержке их выполнения.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3. Риск финансового обеспечения, который связан с финансированием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в неполном объеме. Данный риск возникает по причине продолжительности действия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Эффективности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также угрожают риски, которые связаны с изменениями внешней среды, которыми невозможно управлять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Меры управления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основываются на следующих обстоятельствах: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 может оказать реализация институционально-правового и </w:t>
      </w:r>
      <w:r>
        <w:rPr>
          <w:rFonts w:eastAsiaTheme="minorEastAsia"/>
          <w:sz w:val="26"/>
          <w:szCs w:val="26"/>
        </w:rPr>
        <w:lastRenderedPageBreak/>
        <w:t xml:space="preserve">риска ухудшения состояния экономики, которые содержат угрозу срыва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рограммы. Поскольку в рамках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Default="000A1A8E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 Управление рисками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которыми могут управлять ответственный исполнитель и соисполнители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 xml:space="preserve">рограммы, должно соответствовать задачам и полномочиям органов муниципальной власти, задействованных в реализации </w:t>
      </w:r>
      <w:r w:rsidR="00A359B9">
        <w:rPr>
          <w:rFonts w:eastAsiaTheme="minorEastAsia"/>
          <w:sz w:val="26"/>
          <w:szCs w:val="26"/>
        </w:rPr>
        <w:t>П</w:t>
      </w:r>
      <w:r>
        <w:rPr>
          <w:rFonts w:eastAsiaTheme="minorEastAsia"/>
          <w:sz w:val="26"/>
          <w:szCs w:val="26"/>
        </w:rPr>
        <w:t>рограммы.</w:t>
      </w:r>
    </w:p>
    <w:p w:rsidR="008E0899" w:rsidRDefault="008E0899" w:rsidP="00A359B9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4406A6">
          <w:headerReference w:type="default" r:id="rId14"/>
          <w:headerReference w:type="first" r:id="rId15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о целевых показателях (индикаторах) </w:t>
      </w:r>
      <w:r w:rsidR="00A359B9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96"/>
      </w:tblGrid>
      <w:tr w:rsidR="00142F04" w:rsidRPr="00BA3CE7" w:rsidTr="002E5BCA">
        <w:tc>
          <w:tcPr>
            <w:tcW w:w="3936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vAlign w:val="center"/>
          </w:tcPr>
          <w:p w:rsidR="00142F04" w:rsidRPr="00BA3CE7" w:rsidRDefault="00142F04" w:rsidP="002E5BCA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10" w:type="dxa"/>
            <w:gridSpan w:val="13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837063" w:rsidRPr="00BA3CE7" w:rsidTr="002E5BCA">
        <w:tc>
          <w:tcPr>
            <w:tcW w:w="3936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275" w:type="dxa"/>
            <w:vMerge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2026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2027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:rsidR="00837063" w:rsidRPr="00BA3CE7" w:rsidRDefault="00837063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837063" w:rsidRPr="00BA3CE7" w:rsidRDefault="00837063" w:rsidP="00C53A6B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14</w:t>
            </w:r>
          </w:p>
        </w:tc>
        <w:tc>
          <w:tcPr>
            <w:tcW w:w="696" w:type="dxa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15</w:t>
            </w:r>
          </w:p>
        </w:tc>
      </w:tr>
      <w:tr w:rsidR="00837063" w:rsidRPr="00BA3CE7" w:rsidTr="002E5BCA">
        <w:trPr>
          <w:trHeight w:val="535"/>
        </w:trPr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837063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:rsidR="00837063" w:rsidRPr="00BA3CE7" w:rsidRDefault="00020A22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020A22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  <w:r w:rsidR="00020A22"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8,0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Замена д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ол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уличной водопроводной сети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837063" w:rsidRPr="00BA3CE7" w:rsidTr="002E5BCA">
        <w:tc>
          <w:tcPr>
            <w:tcW w:w="3936" w:type="dxa"/>
          </w:tcPr>
          <w:p w:rsidR="00837063" w:rsidRPr="00BA3CE7" w:rsidRDefault="00837063" w:rsidP="00AC667F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меньшение у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ровн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я</w:t>
            </w: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износа коммунальной инфраструктуры</w:t>
            </w:r>
          </w:p>
        </w:tc>
        <w:tc>
          <w:tcPr>
            <w:tcW w:w="1275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41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708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center"/>
          </w:tcPr>
          <w:p w:rsidR="00837063" w:rsidRPr="00BA3CE7" w:rsidRDefault="00837063" w:rsidP="0083706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8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09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60,0</w:t>
            </w:r>
          </w:p>
        </w:tc>
        <w:tc>
          <w:tcPr>
            <w:tcW w:w="696" w:type="dxa"/>
            <w:vAlign w:val="center"/>
          </w:tcPr>
          <w:p w:rsidR="00837063" w:rsidRPr="00BA3CE7" w:rsidRDefault="002E5BCA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 w:val="restart"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275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  <w:tr w:rsidR="00254906" w:rsidRPr="00BA3CE7" w:rsidTr="002E5BCA">
        <w:tc>
          <w:tcPr>
            <w:tcW w:w="3936" w:type="dxa"/>
            <w:vMerge/>
          </w:tcPr>
          <w:p w:rsidR="00254906" w:rsidRPr="00BA3CE7" w:rsidRDefault="00254906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254906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пог.м.</w:t>
            </w:r>
          </w:p>
        </w:tc>
        <w:tc>
          <w:tcPr>
            <w:tcW w:w="141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BA3CE7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Pr="00254906" w:rsidRDefault="00254906" w:rsidP="00837063">
            <w:pPr>
              <w:jc w:val="center"/>
              <w:rPr>
                <w:rFonts w:eastAsiaTheme="majorEastAsia"/>
                <w:color w:val="000000"/>
                <w:sz w:val="16"/>
                <w:szCs w:val="16"/>
              </w:rPr>
            </w:pPr>
            <w:r w:rsidRPr="00254906">
              <w:rPr>
                <w:rFonts w:eastAsiaTheme="majorEastAsia"/>
                <w:color w:val="000000"/>
                <w:sz w:val="16"/>
                <w:szCs w:val="16"/>
              </w:rPr>
              <w:t>4444,0</w:t>
            </w:r>
          </w:p>
        </w:tc>
        <w:tc>
          <w:tcPr>
            <w:tcW w:w="708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  <w:tc>
          <w:tcPr>
            <w:tcW w:w="696" w:type="dxa"/>
            <w:vAlign w:val="center"/>
          </w:tcPr>
          <w:p w:rsidR="00254906" w:rsidRDefault="00254906" w:rsidP="0083706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020A22" w:rsidRDefault="00020A22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837063" w:rsidRDefault="00837063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2E5BCA" w:rsidRDefault="002E5BCA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к </w:t>
      </w:r>
      <w:r w:rsidR="00AC667F">
        <w:rPr>
          <w:rFonts w:eastAsiaTheme="minorEastAsia"/>
          <w:szCs w:val="28"/>
        </w:rPr>
        <w:t>П</w:t>
      </w:r>
      <w:r>
        <w:rPr>
          <w:rFonts w:eastAsiaTheme="minorEastAsia"/>
          <w:szCs w:val="28"/>
        </w:rPr>
        <w:t>рограмме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</w:t>
      </w:r>
      <w:r w:rsidR="00AC667F">
        <w:rPr>
          <w:rFonts w:eastAsiaTheme="minorEastAsia" w:cstheme="minorBidi"/>
          <w:szCs w:val="28"/>
        </w:rPr>
        <w:t>П</w:t>
      </w:r>
      <w:r>
        <w:rPr>
          <w:rFonts w:eastAsiaTheme="minorEastAsia" w:cstheme="minorBidi"/>
          <w:szCs w:val="28"/>
        </w:rPr>
        <w:t xml:space="preserve">рограммы </w:t>
      </w:r>
    </w:p>
    <w:p w:rsidR="00020A22" w:rsidRDefault="00020A22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3458"/>
        <w:gridCol w:w="2125"/>
        <w:gridCol w:w="1292"/>
        <w:gridCol w:w="1292"/>
        <w:gridCol w:w="4098"/>
        <w:gridCol w:w="2408"/>
      </w:tblGrid>
      <w:tr w:rsidR="00142F04" w:rsidRPr="00AD58BF" w:rsidTr="002218D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2218D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4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2218D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2218DE">
        <w:tc>
          <w:tcPr>
            <w:tcW w:w="15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Основные мероприятия </w:t>
            </w:r>
            <w:r w:rsidR="00AC667F">
              <w:rPr>
                <w:sz w:val="24"/>
              </w:rPr>
              <w:t>П</w:t>
            </w:r>
            <w:r w:rsidRPr="00AD58BF">
              <w:rPr>
                <w:sz w:val="24"/>
              </w:rPr>
              <w:t>рограммы</w:t>
            </w:r>
          </w:p>
        </w:tc>
      </w:tr>
      <w:tr w:rsidR="00142F04" w:rsidRPr="00AD58BF" w:rsidTr="002218D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  <w:r w:rsidRPr="00AD58BF">
              <w:rPr>
                <w:sz w:val="24"/>
              </w:rPr>
              <w:t>,</w:t>
            </w:r>
          </w:p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Default="0021365A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21365A">
              <w:rPr>
                <w:sz w:val="24"/>
              </w:rPr>
              <w:t>амена морально устаревшего оборудования и обновление основных фондов топливно-энергетического комплекса</w:t>
            </w:r>
            <w:r>
              <w:rPr>
                <w:sz w:val="24"/>
              </w:rPr>
              <w:t>;</w:t>
            </w:r>
          </w:p>
          <w:p w:rsidR="0021365A" w:rsidRPr="006E1FA9" w:rsidRDefault="0021365A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уменьшение потерь электрической и тепловой энергии в процессе производства и транспортировки до потребителей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9A4FB2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Pr="00AD58BF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020A2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>
              <w:rPr>
                <w:rFonts w:eastAsiaTheme="minorHAnsi"/>
                <w:sz w:val="24"/>
                <w:lang w:eastAsia="en-US"/>
              </w:rPr>
              <w:t>меньшение у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>ровн</w:t>
            </w:r>
            <w:r w:rsidR="009A4FB2">
              <w:rPr>
                <w:rFonts w:eastAsiaTheme="minorHAnsi"/>
                <w:sz w:val="24"/>
                <w:lang w:eastAsia="en-US"/>
              </w:rPr>
              <w:t>я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Default="009A4FB2" w:rsidP="009A4FB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>
              <w:rPr>
                <w:sz w:val="24"/>
              </w:rPr>
              <w:t>ФИПР</w:t>
            </w:r>
          </w:p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020A2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</w:t>
            </w:r>
            <w:r w:rsidRPr="0021365A">
              <w:rPr>
                <w:rFonts w:eastAsiaTheme="minorHAnsi"/>
                <w:sz w:val="24"/>
                <w:lang w:eastAsia="en-US"/>
              </w:rPr>
              <w:t>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снижение доли уличной водопроводной сети, нуждающейся в замене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rFonts w:eastAsiaTheme="minorHAnsi"/>
                <w:sz w:val="24"/>
                <w:lang w:eastAsia="en-US"/>
              </w:rPr>
              <w:t>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>
              <w:rPr>
                <w:rFonts w:eastAsiaTheme="minorHAnsi"/>
                <w:sz w:val="24"/>
                <w:lang w:eastAsia="en-US"/>
              </w:rPr>
              <w:t>меньшение у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>ровн</w:t>
            </w:r>
            <w:r w:rsidR="009A4FB2">
              <w:rPr>
                <w:rFonts w:eastAsiaTheme="minorHAnsi"/>
                <w:sz w:val="24"/>
                <w:lang w:eastAsia="en-US"/>
              </w:rPr>
              <w:t>я</w:t>
            </w:r>
            <w:r w:rsidR="009A4FB2" w:rsidRPr="00AD58BF">
              <w:rPr>
                <w:rFonts w:eastAsiaTheme="minorHAnsi"/>
                <w:sz w:val="24"/>
                <w:lang w:eastAsia="en-US"/>
              </w:rPr>
              <w:t xml:space="preserve"> износа коммунальной инфраструктуры</w:t>
            </w:r>
          </w:p>
        </w:tc>
      </w:tr>
      <w:tr w:rsidR="009A4FB2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2" w:rsidRDefault="009A4FB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AD58BF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FB2" w:rsidRPr="006E1FA9" w:rsidRDefault="009A4FB2" w:rsidP="00020A2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21365A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услуг; снижение доли уличной водопроводной сети, нуждающейся в замене; сокращение износа коммунальной инфраструктуры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FB2" w:rsidRDefault="009A4FB2" w:rsidP="00020A2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Замена доли уличной водопроводной сети</w:t>
            </w:r>
            <w:r w:rsidRPr="00AD58BF">
              <w:rPr>
                <w:rFonts w:eastAsiaTheme="minorHAnsi"/>
                <w:sz w:val="24"/>
                <w:lang w:eastAsia="en-US"/>
              </w:rPr>
              <w:t>;</w:t>
            </w:r>
          </w:p>
          <w:p w:rsidR="009A4FB2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у</w:t>
            </w:r>
            <w:r w:rsidR="009A4FB2" w:rsidRPr="006E1FA9">
              <w:rPr>
                <w:rFonts w:eastAsiaTheme="minorHAnsi"/>
                <w:sz w:val="24"/>
                <w:lang w:eastAsia="en-US"/>
              </w:rPr>
              <w:t>меньшение уровня износа коммунальной инфраструктуры</w:t>
            </w:r>
          </w:p>
        </w:tc>
      </w:tr>
      <w:tr w:rsidR="00142F04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6E1FA9" w:rsidRDefault="0021365A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B57D2" w:rsidRDefault="00AB57D2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020A22">
            <w:pPr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</w:t>
            </w:r>
            <w:r w:rsidR="007C14D6">
              <w:rPr>
                <w:sz w:val="24"/>
              </w:rPr>
              <w:t>ФИПР</w:t>
            </w:r>
          </w:p>
          <w:p w:rsidR="00AC667F" w:rsidRPr="00AD58BF" w:rsidRDefault="007C14D6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Default="00142F04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sz w:val="24"/>
              </w:rPr>
              <w:t>Повышение качества пр</w:t>
            </w:r>
            <w:r w:rsidR="0021365A">
              <w:rPr>
                <w:sz w:val="24"/>
              </w:rPr>
              <w:t xml:space="preserve">едоставления коммунальных услуг; </w:t>
            </w:r>
          </w:p>
          <w:p w:rsidR="0021365A" w:rsidRPr="006E1FA9" w:rsidRDefault="0021365A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21365A">
              <w:rPr>
                <w:sz w:val="24"/>
              </w:rPr>
              <w:t>сокращение износа коммунальной инфраструктуры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Default="006E1FA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и реконструкция (модернизация) объектов питьевого водоснабжения и водоподготовки;</w:t>
            </w:r>
          </w:p>
          <w:p w:rsidR="00142F04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142F04" w:rsidRPr="00AD58BF">
              <w:rPr>
                <w:sz w:val="24"/>
              </w:rPr>
              <w:t>овышение качества коммунальных услуг по водоснабжению</w:t>
            </w:r>
          </w:p>
        </w:tc>
      </w:tr>
      <w:tr w:rsidR="00AC667F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AC667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Default="007C14D6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AC667F" w:rsidRPr="00AD58BF" w:rsidRDefault="007C14D6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21365A" w:rsidRDefault="00AC667F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 w:rsidR="0021365A">
              <w:rPr>
                <w:rFonts w:eastAsiaTheme="minorHAnsi"/>
                <w:sz w:val="24"/>
                <w:lang w:eastAsia="en-US"/>
              </w:rPr>
              <w:t xml:space="preserve">; </w:t>
            </w:r>
            <w:r w:rsidR="0021365A" w:rsidRPr="0021365A">
              <w:rPr>
                <w:sz w:val="24"/>
              </w:rPr>
              <w:t>улучшение экологической обстановки в районе</w:t>
            </w:r>
            <w:r w:rsidR="0021365A"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7F" w:rsidRPr="00AD58BF" w:rsidRDefault="00AC667F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9C289E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С</w:t>
            </w:r>
            <w:r w:rsidR="00602309">
              <w:rPr>
                <w:rFonts w:eastAsiaTheme="minorEastAsia"/>
                <w:sz w:val="24"/>
              </w:rPr>
              <w:t>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21365A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602309" w:rsidRPr="00AD58BF" w:rsidTr="00020A22">
        <w:trPr>
          <w:trHeight w:val="15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60230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9C289E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</w:t>
            </w:r>
            <w:r w:rsidR="00602309">
              <w:rPr>
                <w:rFonts w:eastAsiaTheme="minorEastAsia"/>
                <w:sz w:val="24"/>
              </w:rPr>
              <w:t>роведение технического, строительного, авторского надзора и осуществление технологического присоединения к инженерным сетям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602309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020A22">
              <w:rPr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21365A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9" w:rsidRPr="00AD58BF" w:rsidRDefault="0060230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  <w:tr w:rsidR="004A50D9" w:rsidRPr="00AD58BF" w:rsidTr="00020A22">
        <w:trPr>
          <w:trHeight w:val="174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Default="00602309" w:rsidP="004A50D9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Разрабо</w:t>
            </w:r>
            <w:r w:rsidR="008D2374">
              <w:rPr>
                <w:rFonts w:eastAsiaTheme="minorEastAsia"/>
                <w:sz w:val="24"/>
              </w:rPr>
              <w:t>тка проектно-сметной документа</w:t>
            </w:r>
            <w:r>
              <w:rPr>
                <w:rFonts w:eastAsiaTheme="minorEastAsia"/>
                <w:sz w:val="24"/>
              </w:rPr>
              <w:t>ции систем (объектов) теплоснабжения (строительство блочно-модульной котельной г. Петушки)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Default="004A50D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4A50D9" w:rsidRDefault="004A50D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21365A" w:rsidRDefault="004A50D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 w:rsidR="00020A22"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D9" w:rsidRPr="00AD58BF" w:rsidRDefault="004A50D9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020A22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Pr="008B7121" w:rsidRDefault="00020A22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8B7121">
              <w:rPr>
                <w:sz w:val="24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Pr="0021365A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  <w:r>
              <w:rPr>
                <w:rFonts w:eastAsiaTheme="minorHAnsi"/>
                <w:sz w:val="24"/>
                <w:lang w:eastAsia="en-US"/>
              </w:rPr>
              <w:t xml:space="preserve">; </w:t>
            </w:r>
            <w:r w:rsidRPr="0021365A">
              <w:rPr>
                <w:sz w:val="24"/>
              </w:rPr>
              <w:t>улучшение экологической обстановки в районе</w:t>
            </w:r>
            <w:r>
              <w:rPr>
                <w:sz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теплоснабжению</w:t>
            </w:r>
          </w:p>
        </w:tc>
      </w:tr>
      <w:tr w:rsidR="00020A22" w:rsidRPr="00AD58BF" w:rsidTr="002218D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tabs>
                <w:tab w:val="left" w:pos="5096"/>
              </w:tabs>
              <w:jc w:val="both"/>
              <w:rPr>
                <w:rFonts w:eastAsiaTheme="minorEastAsia"/>
                <w:sz w:val="24"/>
              </w:rPr>
            </w:pPr>
            <w:r w:rsidRPr="008B7121">
              <w:rPr>
                <w:rFonts w:eastAsiaTheme="minorEastAsia"/>
                <w:sz w:val="24"/>
              </w:rPr>
              <w:t>Модернизация водозаборных сооружений с установкой станции обезжелезивания в пос. Труд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УЖФИПР</w:t>
            </w:r>
          </w:p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AC667F">
              <w:rPr>
                <w:rFonts w:eastAsiaTheme="minorEastAsia"/>
                <w:sz w:val="24"/>
                <w:szCs w:val="26"/>
              </w:rPr>
              <w:t>«</w:t>
            </w:r>
            <w:r>
              <w:rPr>
                <w:rFonts w:eastAsiaTheme="minorEastAsia"/>
                <w:sz w:val="24"/>
                <w:szCs w:val="26"/>
              </w:rPr>
              <w:t>Центр по развитию и содержанию инфраструктуры</w:t>
            </w:r>
            <w:r w:rsidRPr="00AC667F">
              <w:rPr>
                <w:rFonts w:eastAsiaTheme="minorEastAsia"/>
                <w:sz w:val="24"/>
                <w:szCs w:val="26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Pr="006E1FA9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rFonts w:eastAsiaTheme="minorHAnsi"/>
                <w:sz w:val="24"/>
                <w:lang w:eastAsia="en-US"/>
              </w:rPr>
            </w:pPr>
            <w:r w:rsidRPr="006E1FA9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22" w:rsidRPr="00AD58BF" w:rsidRDefault="00020A22" w:rsidP="00020A2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</w:tbl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020A22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142F04" w:rsidRDefault="00020A22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</w:t>
      </w:r>
      <w:r w:rsidR="00142F04">
        <w:rPr>
          <w:rFonts w:ascii="Times New Roman" w:hAnsi="Times New Roman" w:cs="Times New Roman"/>
          <w:szCs w:val="28"/>
        </w:rPr>
        <w:t>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</w:t>
      </w:r>
      <w:r w:rsidR="00AC667F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 xml:space="preserve">рограмме 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  <w:r w:rsidR="00AC667F">
        <w:rPr>
          <w:szCs w:val="28"/>
        </w:rPr>
        <w:t xml:space="preserve"> ПРОГРАММЫ</w:t>
      </w:r>
    </w:p>
    <w:tbl>
      <w:tblPr>
        <w:tblStyle w:val="ae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709"/>
        <w:gridCol w:w="851"/>
        <w:gridCol w:w="992"/>
        <w:gridCol w:w="709"/>
        <w:gridCol w:w="992"/>
        <w:gridCol w:w="1134"/>
        <w:gridCol w:w="1134"/>
        <w:gridCol w:w="1276"/>
        <w:gridCol w:w="1275"/>
        <w:gridCol w:w="851"/>
        <w:gridCol w:w="850"/>
        <w:gridCol w:w="709"/>
        <w:gridCol w:w="11"/>
        <w:gridCol w:w="1265"/>
      </w:tblGrid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№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Наименование основных мероприятий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Источник финансирования</w:t>
            </w:r>
          </w:p>
        </w:tc>
        <w:tc>
          <w:tcPr>
            <w:tcW w:w="11493" w:type="dxa"/>
            <w:gridSpan w:val="13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Объем финансирования, тыс. рублей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Итого за 2016-202</w:t>
            </w:r>
            <w:r>
              <w:rPr>
                <w:sz w:val="16"/>
                <w:szCs w:val="20"/>
              </w:rPr>
              <w:t>7</w:t>
            </w:r>
            <w:r w:rsidRPr="00C53A6B">
              <w:rPr>
                <w:sz w:val="16"/>
                <w:szCs w:val="20"/>
              </w:rPr>
              <w:t xml:space="preserve"> годы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16"/>
              </w:rPr>
            </w:pPr>
            <w:r w:rsidRPr="00C53A6B">
              <w:rPr>
                <w:rFonts w:ascii="Times New Roman" w:hAnsi="Times New Roman" w:cs="Times New Roman"/>
                <w:sz w:val="16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535,00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535,00</w:t>
            </w:r>
          </w:p>
        </w:tc>
      </w:tr>
      <w:tr w:rsidR="00CA68BE" w:rsidRPr="00C53A6B" w:rsidTr="00C219BA"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5675,76924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20294,44924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4427,1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14781,5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1248,66924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914,280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5512,94924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2.1. </w:t>
            </w:r>
            <w:r w:rsidRPr="009A4FB2">
              <w:rPr>
                <w:sz w:val="16"/>
                <w:szCs w:val="20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764,28</w:t>
            </w:r>
          </w:p>
        </w:tc>
      </w:tr>
      <w:tr w:rsidR="00CA68BE" w:rsidRPr="00C53A6B" w:rsidTr="00C219BA">
        <w:trPr>
          <w:trHeight w:val="241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9A4FB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9A4FB2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2.</w:t>
            </w:r>
            <w:r>
              <w:rPr>
                <w:sz w:val="16"/>
                <w:szCs w:val="20"/>
              </w:rPr>
              <w:t>2.</w:t>
            </w:r>
            <w:r w:rsidRPr="00C53A6B">
              <w:rPr>
                <w:sz w:val="16"/>
                <w:szCs w:val="20"/>
              </w:rPr>
              <w:t xml:space="preserve"> </w:t>
            </w:r>
            <w:r w:rsidRPr="00C53A6B">
              <w:rPr>
                <w:rFonts w:eastAsiaTheme="minorEastAsia"/>
                <w:sz w:val="16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3A4BD4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150,00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rPr>
          <w:trHeight w:val="20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3.Устройство, ремонт и содержание общественных колодцев на территориях сельских поселений Петушинского района</w:t>
            </w: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</w:t>
            </w:r>
            <w:r w:rsidRPr="00C53A6B">
              <w:rPr>
                <w:b/>
                <w:sz w:val="16"/>
                <w:szCs w:val="20"/>
              </w:rPr>
              <w:t>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219BA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12888,40681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A68BE" w:rsidRDefault="00CA68BE" w:rsidP="00CA68B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Default="00CA68BE" w:rsidP="00CA68BE">
            <w:pPr>
              <w:jc w:val="center"/>
            </w:pPr>
            <w:r w:rsidRPr="003065F6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A68BE" w:rsidRDefault="00CA68BE" w:rsidP="00CA68BE">
            <w:pPr>
              <w:jc w:val="center"/>
              <w:rPr>
                <w:sz w:val="16"/>
              </w:rPr>
            </w:pPr>
            <w:r w:rsidRPr="00CA68BE">
              <w:rPr>
                <w:sz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5571BE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554,90256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1485,06629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32736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2736E">
              <w:rPr>
                <w:sz w:val="16"/>
                <w:szCs w:val="20"/>
              </w:rPr>
              <w:t>1692,71792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1633,71477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  <w:r w:rsidRPr="00C53A6B">
              <w:rPr>
                <w:sz w:val="16"/>
                <w:szCs w:val="20"/>
              </w:rPr>
              <w:t>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5571BE" w:rsidRDefault="00C219B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12888,40681</w:t>
            </w:r>
          </w:p>
        </w:tc>
      </w:tr>
      <w:tr w:rsidR="00CA68BE" w:rsidRPr="00C53A6B" w:rsidTr="00C219BA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Pr="00AB57D2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lastRenderedPageBreak/>
              <w:t>F5</w:t>
            </w:r>
            <w:r>
              <w:rPr>
                <w:sz w:val="16"/>
                <w:szCs w:val="20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  <w:lang w:val="en-US"/>
              </w:rPr>
              <w:t>F</w:t>
            </w:r>
            <w:r w:rsidRPr="004D7913">
              <w:rPr>
                <w:sz w:val="16"/>
                <w:szCs w:val="20"/>
              </w:rPr>
              <w:t>5</w:t>
            </w:r>
            <w:r>
              <w:rPr>
                <w:sz w:val="16"/>
                <w:szCs w:val="20"/>
              </w:rPr>
              <w:t xml:space="preserve">. </w:t>
            </w:r>
            <w:r w:rsidRPr="00C53A6B">
              <w:rPr>
                <w:sz w:val="16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86662,4327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139344,6070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226007,0397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83195,90000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155848,30</w:t>
            </w:r>
          </w:p>
        </w:tc>
      </w:tr>
      <w:tr w:rsidR="00CA68BE" w:rsidRPr="00C53A6B" w:rsidTr="00C219BA">
        <w:trPr>
          <w:trHeight w:val="179"/>
        </w:trPr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3466,53270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66692,20700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70158,7397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 w:val="restart"/>
            <w:shd w:val="clear" w:color="auto" w:fill="auto"/>
            <w:vAlign w:val="center"/>
          </w:tcPr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5.</w:t>
            </w:r>
            <w:r>
              <w:rPr>
                <w:sz w:val="16"/>
                <w:szCs w:val="20"/>
              </w:rPr>
              <w:t xml:space="preserve"> </w:t>
            </w:r>
            <w:r w:rsidRPr="00C53A6B">
              <w:rPr>
                <w:sz w:val="16"/>
                <w:szCs w:val="20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34146,25517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32565,92360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357F9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219BA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18431,45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219BA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101292,52877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25211,600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25140,70000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50352,3000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8934,65517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7425,22360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357F9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16148,90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357F9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18431,45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219BA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50940,22877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5.1. С</w:t>
            </w:r>
            <w:r w:rsidRPr="00602309">
              <w:rPr>
                <w:sz w:val="16"/>
                <w:szCs w:val="20"/>
              </w:rPr>
              <w:t>троительство, реконструкция и модернизация систем (объектов) теплоснабжения, водоснабжения, водоотведения и очистки сточных 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15384,61539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602309">
              <w:rPr>
                <w:sz w:val="16"/>
                <w:szCs w:val="20"/>
              </w:rPr>
              <w:t>15384,61539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5.2. П</w:t>
            </w:r>
            <w:r w:rsidRPr="00602309">
              <w:rPr>
                <w:sz w:val="16"/>
                <w:szCs w:val="20"/>
              </w:rPr>
              <w:t>роведение технического</w:t>
            </w:r>
            <w:r>
              <w:rPr>
                <w:sz w:val="16"/>
                <w:szCs w:val="20"/>
              </w:rPr>
              <w:t>, строительного,</w:t>
            </w:r>
            <w:r w:rsidRPr="00602309">
              <w:rPr>
                <w:sz w:val="16"/>
                <w:szCs w:val="20"/>
              </w:rPr>
              <w:t xml:space="preserve"> авторского надзора и осуществление технологического присоединения к инженерным сетям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764,28461</w:t>
            </w:r>
          </w:p>
        </w:tc>
      </w:tr>
      <w:tr w:rsidR="00CA68BE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CA68BE" w:rsidRPr="00C53A6B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A68BE" w:rsidRPr="00602309" w:rsidRDefault="00CA68BE" w:rsidP="00CA68BE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5.3. </w:t>
            </w:r>
            <w:r w:rsidRPr="004A50D9">
              <w:rPr>
                <w:sz w:val="16"/>
                <w:szCs w:val="20"/>
              </w:rPr>
              <w:t>Разработка проектно-сметной документации систем (объектов) теплоснабжения (строительство блочно-</w:t>
            </w:r>
            <w:r w:rsidRPr="004A50D9">
              <w:rPr>
                <w:sz w:val="16"/>
                <w:szCs w:val="20"/>
              </w:rPr>
              <w:lastRenderedPageBreak/>
              <w:t>модульной котельной г. Петушки)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lastRenderedPageBreak/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3D3618" w:rsidRPr="00C53A6B" w:rsidTr="00C219BA">
        <w:trPr>
          <w:trHeight w:val="428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373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319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3A4BD4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3A4BD4">
              <w:rPr>
                <w:sz w:val="16"/>
                <w:szCs w:val="20"/>
              </w:rPr>
              <w:t>5784,000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 xml:space="preserve">Внебюджетные </w:t>
            </w:r>
            <w:r w:rsidRPr="00C53A6B">
              <w:rPr>
                <w:sz w:val="16"/>
                <w:szCs w:val="20"/>
              </w:rPr>
              <w:lastRenderedPageBreak/>
              <w:t>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1001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A68BE" w:rsidRDefault="003D3618" w:rsidP="003D3618">
            <w:pPr>
              <w:tabs>
                <w:tab w:val="left" w:pos="5096"/>
              </w:tabs>
              <w:jc w:val="center"/>
              <w:rPr>
                <w:rFonts w:eastAsiaTheme="minorEastAsia"/>
                <w:sz w:val="16"/>
              </w:rPr>
            </w:pPr>
            <w:r>
              <w:rPr>
                <w:sz w:val="16"/>
                <w:szCs w:val="20"/>
              </w:rPr>
              <w:t xml:space="preserve">5.4. </w:t>
            </w:r>
            <w:r w:rsidRPr="00CA68BE">
              <w:rPr>
                <w:sz w:val="16"/>
                <w:szCs w:val="20"/>
              </w:rPr>
              <w:t>Разработка проектно-сметной документации на строительство, реконструкцию (модернизацию) систем (объектов) очистки сточных вод (строительство очистных сооружений в д. Воспушка и в пос. Труд Петушинского района)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12647,45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12647,45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529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12647,45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219BA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 w:rsidRPr="00C219BA">
              <w:rPr>
                <w:sz w:val="16"/>
                <w:szCs w:val="20"/>
              </w:rPr>
              <w:t>12647,45</w:t>
            </w:r>
          </w:p>
        </w:tc>
      </w:tr>
      <w:tr w:rsidR="003D3618" w:rsidRPr="00C53A6B" w:rsidTr="00C219BA">
        <w:trPr>
          <w:trHeight w:val="327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rPr>
          <w:trHeight w:val="93"/>
        </w:trPr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  <w:r>
              <w:rPr>
                <w:rFonts w:eastAsiaTheme="minorEastAsia"/>
                <w:sz w:val="16"/>
              </w:rPr>
              <w:t xml:space="preserve">5.5. </w:t>
            </w:r>
            <w:r w:rsidRPr="00CA68BE">
              <w:rPr>
                <w:rFonts w:eastAsiaTheme="minorEastAsia"/>
                <w:sz w:val="16"/>
              </w:rPr>
              <w:t>Модернизация водозаборных сооружений с установкой станции обезжелезивания в пос. Труд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567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495,392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610,56428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6340,6718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53A6B">
              <w:rPr>
                <w:rFonts w:ascii="Times New Roman" w:hAnsi="Times New Roman" w:cs="Times New Roman"/>
                <w:b/>
                <w:sz w:val="16"/>
              </w:rPr>
              <w:t>35631,32146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121835,35422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6E362D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157127,22177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6E362D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20431,45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6E362D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2000,00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6E362D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C219BA" w:rsidP="003D361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361017,42452</w:t>
            </w:r>
          </w:p>
        </w:tc>
      </w:tr>
      <w:tr w:rsidR="003D3618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C219BA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</w:tr>
      <w:tr w:rsidR="003D3618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4427,1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25211,60000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108336,6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72652,40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C219BA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220982,1</w:t>
            </w:r>
          </w:p>
        </w:tc>
      </w:tr>
      <w:tr w:rsidR="003D3618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400,392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500,56428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1803,5718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10419,72146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13498,75422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84474,82177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20431,45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2000,00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1000,0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C219BA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139500,32452</w:t>
            </w:r>
          </w:p>
        </w:tc>
      </w:tr>
      <w:tr w:rsidR="003D3618" w:rsidRPr="00C53A6B" w:rsidTr="00C219BA"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sz w:val="16"/>
                <w:szCs w:val="20"/>
              </w:rPr>
            </w:pPr>
            <w:r w:rsidRPr="00C53A6B">
              <w:rPr>
                <w:b/>
                <w:sz w:val="16"/>
                <w:szCs w:val="20"/>
              </w:rPr>
              <w:t>-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3618" w:rsidRPr="00C53A6B" w:rsidRDefault="006E362D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618" w:rsidRPr="00C53A6B" w:rsidRDefault="003D3618" w:rsidP="003D3618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16"/>
                <w:szCs w:val="20"/>
              </w:rPr>
            </w:pPr>
            <w:r w:rsidRPr="00C53A6B">
              <w:rPr>
                <w:b/>
                <w:bCs/>
                <w:sz w:val="16"/>
                <w:szCs w:val="20"/>
              </w:rPr>
              <w:t>535,0</w:t>
            </w:r>
            <w:r>
              <w:rPr>
                <w:b/>
                <w:bCs/>
                <w:sz w:val="16"/>
                <w:szCs w:val="20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CA68BE" w:rsidRDefault="00CA68BE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Pr="00CA68BE" w:rsidRDefault="00CA68BE" w:rsidP="00CA68BE">
      <w:pPr>
        <w:tabs>
          <w:tab w:val="left" w:pos="13515"/>
        </w:tabs>
      </w:pPr>
      <w:r>
        <w:tab/>
      </w:r>
    </w:p>
    <w:sectPr w:rsidR="00142F04" w:rsidRPr="00CA68BE" w:rsidSect="002218DE">
      <w:headerReference w:type="default" r:id="rId16"/>
      <w:headerReference w:type="first" r:id="rId17"/>
      <w:pgSz w:w="16838" w:h="11906" w:orient="landscape"/>
      <w:pgMar w:top="851" w:right="536" w:bottom="567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E41" w:rsidRDefault="00EE3E41" w:rsidP="00045E52">
      <w:r>
        <w:separator/>
      </w:r>
    </w:p>
  </w:endnote>
  <w:endnote w:type="continuationSeparator" w:id="0">
    <w:p w:rsidR="00EE3E41" w:rsidRDefault="00EE3E41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E41" w:rsidRDefault="00EE3E41" w:rsidP="00045E52">
      <w:r>
        <w:separator/>
      </w:r>
    </w:p>
  </w:footnote>
  <w:footnote w:type="continuationSeparator" w:id="0">
    <w:p w:rsidR="00EE3E41" w:rsidRDefault="00EE3E41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02372A" w:rsidRDefault="0002372A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657BFA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</w:sdtContent>
  </w:sdt>
  <w:p w:rsidR="0002372A" w:rsidRDefault="0002372A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72A" w:rsidRDefault="0002372A">
    <w:pPr>
      <w:pStyle w:val="ac"/>
      <w:jc w:val="center"/>
    </w:pPr>
  </w:p>
  <w:p w:rsidR="0002372A" w:rsidRDefault="0002372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72A" w:rsidRPr="00142F04" w:rsidRDefault="0002372A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72A" w:rsidRDefault="0002372A">
    <w:pPr>
      <w:pStyle w:val="ac"/>
      <w:jc w:val="center"/>
    </w:pPr>
  </w:p>
  <w:p w:rsidR="0002372A" w:rsidRDefault="0002372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020A8"/>
    <w:rsid w:val="00017118"/>
    <w:rsid w:val="00020A22"/>
    <w:rsid w:val="0002372A"/>
    <w:rsid w:val="00045E52"/>
    <w:rsid w:val="00070F0F"/>
    <w:rsid w:val="0007607A"/>
    <w:rsid w:val="00076985"/>
    <w:rsid w:val="000862BA"/>
    <w:rsid w:val="000A0A12"/>
    <w:rsid w:val="000A1A8E"/>
    <w:rsid w:val="000A4FAB"/>
    <w:rsid w:val="000B24BD"/>
    <w:rsid w:val="000B36E1"/>
    <w:rsid w:val="000D2415"/>
    <w:rsid w:val="00120ED5"/>
    <w:rsid w:val="001230C6"/>
    <w:rsid w:val="0013341C"/>
    <w:rsid w:val="00142F04"/>
    <w:rsid w:val="001578DC"/>
    <w:rsid w:val="00194412"/>
    <w:rsid w:val="001B2891"/>
    <w:rsid w:val="001C57B4"/>
    <w:rsid w:val="001F5CD8"/>
    <w:rsid w:val="002039BB"/>
    <w:rsid w:val="0021365A"/>
    <w:rsid w:val="002218DE"/>
    <w:rsid w:val="00224568"/>
    <w:rsid w:val="0022513F"/>
    <w:rsid w:val="0024113E"/>
    <w:rsid w:val="00242D9D"/>
    <w:rsid w:val="00246A72"/>
    <w:rsid w:val="002471DE"/>
    <w:rsid w:val="00254906"/>
    <w:rsid w:val="002C7A19"/>
    <w:rsid w:val="002E5BCA"/>
    <w:rsid w:val="003024C7"/>
    <w:rsid w:val="00306A2D"/>
    <w:rsid w:val="00307186"/>
    <w:rsid w:val="00321B6F"/>
    <w:rsid w:val="0032551E"/>
    <w:rsid w:val="0032736E"/>
    <w:rsid w:val="00334DC1"/>
    <w:rsid w:val="00340082"/>
    <w:rsid w:val="00357F9E"/>
    <w:rsid w:val="00381844"/>
    <w:rsid w:val="003A48D9"/>
    <w:rsid w:val="003A4BD4"/>
    <w:rsid w:val="003D3618"/>
    <w:rsid w:val="00402862"/>
    <w:rsid w:val="00417CCE"/>
    <w:rsid w:val="00430F9F"/>
    <w:rsid w:val="004406A6"/>
    <w:rsid w:val="0047394D"/>
    <w:rsid w:val="0048658A"/>
    <w:rsid w:val="00496438"/>
    <w:rsid w:val="00496B49"/>
    <w:rsid w:val="00497475"/>
    <w:rsid w:val="004A257D"/>
    <w:rsid w:val="004A25E5"/>
    <w:rsid w:val="004A3534"/>
    <w:rsid w:val="004A50D9"/>
    <w:rsid w:val="004D056B"/>
    <w:rsid w:val="004D7913"/>
    <w:rsid w:val="004E7973"/>
    <w:rsid w:val="005143A9"/>
    <w:rsid w:val="00523FC2"/>
    <w:rsid w:val="00552E7A"/>
    <w:rsid w:val="00555CE9"/>
    <w:rsid w:val="005571BE"/>
    <w:rsid w:val="00566705"/>
    <w:rsid w:val="00570288"/>
    <w:rsid w:val="00577BEE"/>
    <w:rsid w:val="00594176"/>
    <w:rsid w:val="005B10AF"/>
    <w:rsid w:val="005B6B53"/>
    <w:rsid w:val="005D32EB"/>
    <w:rsid w:val="005D5ED5"/>
    <w:rsid w:val="005F4E9B"/>
    <w:rsid w:val="00600BE5"/>
    <w:rsid w:val="00602309"/>
    <w:rsid w:val="00611535"/>
    <w:rsid w:val="00613735"/>
    <w:rsid w:val="006360AF"/>
    <w:rsid w:val="00657BFA"/>
    <w:rsid w:val="00667AC6"/>
    <w:rsid w:val="00675DCC"/>
    <w:rsid w:val="006760BA"/>
    <w:rsid w:val="006A470C"/>
    <w:rsid w:val="006C6B0D"/>
    <w:rsid w:val="006E1FA9"/>
    <w:rsid w:val="006E362D"/>
    <w:rsid w:val="006E5588"/>
    <w:rsid w:val="006F52E8"/>
    <w:rsid w:val="00700038"/>
    <w:rsid w:val="007054AB"/>
    <w:rsid w:val="00764B71"/>
    <w:rsid w:val="007A1B21"/>
    <w:rsid w:val="007A2156"/>
    <w:rsid w:val="007C1215"/>
    <w:rsid w:val="007C14D6"/>
    <w:rsid w:val="007D76E0"/>
    <w:rsid w:val="007E09DD"/>
    <w:rsid w:val="0080191E"/>
    <w:rsid w:val="0080671A"/>
    <w:rsid w:val="00837063"/>
    <w:rsid w:val="00895CAA"/>
    <w:rsid w:val="00896AFA"/>
    <w:rsid w:val="008A4839"/>
    <w:rsid w:val="008B770B"/>
    <w:rsid w:val="008C0FB0"/>
    <w:rsid w:val="008D2374"/>
    <w:rsid w:val="008D2B06"/>
    <w:rsid w:val="008E0899"/>
    <w:rsid w:val="0092226F"/>
    <w:rsid w:val="00925CEB"/>
    <w:rsid w:val="00934851"/>
    <w:rsid w:val="009515AF"/>
    <w:rsid w:val="0095757A"/>
    <w:rsid w:val="00967F97"/>
    <w:rsid w:val="00970073"/>
    <w:rsid w:val="00980F64"/>
    <w:rsid w:val="0098587E"/>
    <w:rsid w:val="009A4FB2"/>
    <w:rsid w:val="009C289E"/>
    <w:rsid w:val="009C6AFD"/>
    <w:rsid w:val="009E3477"/>
    <w:rsid w:val="009F30D3"/>
    <w:rsid w:val="00A07DA9"/>
    <w:rsid w:val="00A359B9"/>
    <w:rsid w:val="00A42898"/>
    <w:rsid w:val="00A430E8"/>
    <w:rsid w:val="00A47780"/>
    <w:rsid w:val="00A621A8"/>
    <w:rsid w:val="00A70B96"/>
    <w:rsid w:val="00A95B04"/>
    <w:rsid w:val="00AA29C2"/>
    <w:rsid w:val="00AA5D4B"/>
    <w:rsid w:val="00AA76DC"/>
    <w:rsid w:val="00AB1A0C"/>
    <w:rsid w:val="00AB4CA3"/>
    <w:rsid w:val="00AB57D2"/>
    <w:rsid w:val="00AC667F"/>
    <w:rsid w:val="00AC70C1"/>
    <w:rsid w:val="00AD4050"/>
    <w:rsid w:val="00AF4240"/>
    <w:rsid w:val="00B17C70"/>
    <w:rsid w:val="00B47A14"/>
    <w:rsid w:val="00B71BF7"/>
    <w:rsid w:val="00BA1F97"/>
    <w:rsid w:val="00BA3CE7"/>
    <w:rsid w:val="00BA6CB2"/>
    <w:rsid w:val="00BA77F7"/>
    <w:rsid w:val="00BD0E1C"/>
    <w:rsid w:val="00BE4E6D"/>
    <w:rsid w:val="00C047A7"/>
    <w:rsid w:val="00C17541"/>
    <w:rsid w:val="00C20A43"/>
    <w:rsid w:val="00C20C6C"/>
    <w:rsid w:val="00C219BA"/>
    <w:rsid w:val="00C53A6B"/>
    <w:rsid w:val="00C8705B"/>
    <w:rsid w:val="00CA68BE"/>
    <w:rsid w:val="00CB2C1A"/>
    <w:rsid w:val="00CC25AB"/>
    <w:rsid w:val="00D006A6"/>
    <w:rsid w:val="00D03A52"/>
    <w:rsid w:val="00D1426C"/>
    <w:rsid w:val="00D20C76"/>
    <w:rsid w:val="00D47A07"/>
    <w:rsid w:val="00D50B79"/>
    <w:rsid w:val="00D860C1"/>
    <w:rsid w:val="00D947EF"/>
    <w:rsid w:val="00DB122C"/>
    <w:rsid w:val="00DB6B22"/>
    <w:rsid w:val="00DC257B"/>
    <w:rsid w:val="00DC3260"/>
    <w:rsid w:val="00DC74E6"/>
    <w:rsid w:val="00E2565A"/>
    <w:rsid w:val="00E37155"/>
    <w:rsid w:val="00E4308E"/>
    <w:rsid w:val="00E47015"/>
    <w:rsid w:val="00E53C48"/>
    <w:rsid w:val="00E670AA"/>
    <w:rsid w:val="00E724DE"/>
    <w:rsid w:val="00E8487E"/>
    <w:rsid w:val="00EA658C"/>
    <w:rsid w:val="00EE392B"/>
    <w:rsid w:val="00EE3E41"/>
    <w:rsid w:val="00F20426"/>
    <w:rsid w:val="00F26023"/>
    <w:rsid w:val="00F44476"/>
    <w:rsid w:val="00F46F98"/>
    <w:rsid w:val="00F65A1A"/>
    <w:rsid w:val="00F731A7"/>
    <w:rsid w:val="00FA05FF"/>
    <w:rsid w:val="00FA76A7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BA76"/>
  <w15:docId w15:val="{D047DCF6-47C9-46DA-A5BE-38D48B98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B6DC-49EE-4957-B169-99C56711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4910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2025-01-10T05:54:00Z</cp:lastPrinted>
  <dcterms:created xsi:type="dcterms:W3CDTF">2025-01-10T08:02:00Z</dcterms:created>
  <dcterms:modified xsi:type="dcterms:W3CDTF">2025-01-10T08:02:00Z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