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4F69E" w14:textId="77777777" w:rsidR="00BC4DE0" w:rsidRDefault="00BC4DE0" w:rsidP="00BC4DE0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МУНИЦИПАЛЬНОЕ КАЗЕННОЕ УЧРЕЖДЕНИЕ</w:t>
      </w:r>
    </w:p>
    <w:p w14:paraId="6E65DC65" w14:textId="77777777" w:rsidR="00BC4DE0" w:rsidRDefault="00BC4DE0" w:rsidP="00BC4DE0">
      <w:pPr>
        <w:spacing w:after="120"/>
        <w:rPr>
          <w:b/>
          <w:bCs/>
          <w:szCs w:val="28"/>
        </w:rPr>
      </w:pPr>
      <w:r>
        <w:rPr>
          <w:b/>
          <w:bCs/>
          <w:szCs w:val="28"/>
        </w:rPr>
        <w:t>«УПРАВЛЕНИЕ ИМУЩЕСТВЕННЫХ И ЗЕМЕЛЬНЫХ РЕСУРСОВ»</w:t>
      </w:r>
    </w:p>
    <w:p w14:paraId="54C4F617" w14:textId="77777777" w:rsidR="00BC4DE0" w:rsidRDefault="00BC4DE0" w:rsidP="00BC4DE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ПЕТУШИНСКОГО РАЙОНА</w:t>
      </w:r>
    </w:p>
    <w:p w14:paraId="2321C3AC" w14:textId="77777777" w:rsidR="00BC4DE0" w:rsidRDefault="00BC4DE0" w:rsidP="00BC4DE0">
      <w:pPr>
        <w:spacing w:before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ВЛАДИМИРСКОЙ ОБЛАСТИ</w:t>
      </w:r>
    </w:p>
    <w:p w14:paraId="615C65DD" w14:textId="77777777" w:rsidR="00BC4DE0" w:rsidRDefault="00BC4DE0" w:rsidP="00BC4DE0"/>
    <w:p w14:paraId="30BCBAF5" w14:textId="77777777" w:rsidR="00BC4DE0" w:rsidRDefault="00BC4DE0" w:rsidP="00BC4DE0">
      <w:pPr>
        <w:jc w:val="center"/>
        <w:rPr>
          <w:b/>
          <w:szCs w:val="28"/>
        </w:rPr>
      </w:pPr>
      <w:r>
        <w:rPr>
          <w:b/>
          <w:szCs w:val="28"/>
        </w:rPr>
        <w:t>П Р И К А З</w:t>
      </w:r>
    </w:p>
    <w:p w14:paraId="7F281B37" w14:textId="77777777" w:rsidR="009A1A80" w:rsidRDefault="009A1A80" w:rsidP="009A1A80">
      <w:pPr>
        <w:jc w:val="center"/>
        <w:rPr>
          <w:b/>
          <w:bCs/>
          <w:sz w:val="24"/>
        </w:rPr>
      </w:pPr>
    </w:p>
    <w:p w14:paraId="40A8F727" w14:textId="09EB56C2" w:rsidR="009A1A80" w:rsidRDefault="009A1A80" w:rsidP="009A1A80">
      <w:pPr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</w:rPr>
        <w:t xml:space="preserve">от  </w:t>
      </w:r>
      <w:r w:rsidR="00486239">
        <w:rPr>
          <w:sz w:val="24"/>
          <w:szCs w:val="22"/>
          <w:u w:val="single"/>
        </w:rPr>
        <w:t>10.07.2025</w:t>
      </w:r>
      <w:r>
        <w:rPr>
          <w:b/>
          <w:bCs/>
          <w:sz w:val="24"/>
          <w:szCs w:val="22"/>
        </w:rPr>
        <w:t xml:space="preserve">                                         г. Петушки                                                     №</w:t>
      </w:r>
      <w:r w:rsidR="00242AC1">
        <w:rPr>
          <w:b/>
          <w:bCs/>
          <w:sz w:val="24"/>
          <w:szCs w:val="22"/>
        </w:rPr>
        <w:t xml:space="preserve"> </w:t>
      </w:r>
      <w:r w:rsidR="00486239">
        <w:rPr>
          <w:sz w:val="24"/>
          <w:szCs w:val="22"/>
          <w:u w:val="single"/>
        </w:rPr>
        <w:t>543</w:t>
      </w:r>
    </w:p>
    <w:p w14:paraId="6CAFFF46" w14:textId="7D5FB4CA" w:rsidR="00A21E75" w:rsidRDefault="00A21E75" w:rsidP="005772DA">
      <w:pPr>
        <w:rPr>
          <w:i/>
          <w:sz w:val="24"/>
        </w:rPr>
      </w:pPr>
    </w:p>
    <w:p w14:paraId="5BA7A9A9" w14:textId="77777777" w:rsidR="002A00B0" w:rsidRDefault="002A00B0" w:rsidP="005772DA">
      <w:pPr>
        <w:rPr>
          <w:i/>
          <w:sz w:val="24"/>
        </w:rPr>
      </w:pPr>
    </w:p>
    <w:p w14:paraId="585726DA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О назначении публичных слушаний </w:t>
      </w:r>
    </w:p>
    <w:p w14:paraId="3A75A7A0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по </w:t>
      </w:r>
      <w:r w:rsidR="00341F36">
        <w:rPr>
          <w:i/>
          <w:sz w:val="24"/>
        </w:rPr>
        <w:t>схеме</w:t>
      </w:r>
      <w:r w:rsidR="00341F36" w:rsidRPr="00341F36">
        <w:rPr>
          <w:i/>
          <w:sz w:val="24"/>
        </w:rPr>
        <w:t xml:space="preserve"> </w:t>
      </w:r>
      <w:r w:rsidR="00BC4DE0">
        <w:rPr>
          <w:i/>
          <w:sz w:val="24"/>
        </w:rPr>
        <w:t>р</w:t>
      </w:r>
      <w:r w:rsidR="00341F36" w:rsidRPr="00341F36">
        <w:rPr>
          <w:i/>
          <w:sz w:val="24"/>
        </w:rPr>
        <w:t>асположения</w:t>
      </w:r>
      <w:r w:rsidR="00341F36">
        <w:rPr>
          <w:i/>
          <w:sz w:val="24"/>
        </w:rPr>
        <w:t xml:space="preserve"> </w:t>
      </w:r>
      <w:r w:rsidR="00341F36" w:rsidRPr="00341F36">
        <w:rPr>
          <w:i/>
          <w:sz w:val="24"/>
        </w:rPr>
        <w:t xml:space="preserve">земельного </w:t>
      </w:r>
    </w:p>
    <w:p w14:paraId="48BB107B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участка или земельных </w:t>
      </w:r>
      <w:r>
        <w:rPr>
          <w:i/>
          <w:sz w:val="24"/>
        </w:rPr>
        <w:t xml:space="preserve">участков </w:t>
      </w:r>
    </w:p>
    <w:p w14:paraId="4A1049EC" w14:textId="77777777" w:rsidR="002A00B0" w:rsidRDefault="00341F36" w:rsidP="00341F36">
      <w:pPr>
        <w:rPr>
          <w:i/>
          <w:sz w:val="24"/>
        </w:rPr>
      </w:pPr>
      <w:r>
        <w:rPr>
          <w:i/>
          <w:sz w:val="24"/>
        </w:rPr>
        <w:t xml:space="preserve">на кадастровом </w:t>
      </w:r>
      <w:r w:rsidRPr="00341F36">
        <w:rPr>
          <w:i/>
          <w:sz w:val="24"/>
        </w:rPr>
        <w:t xml:space="preserve">плане территории, </w:t>
      </w:r>
    </w:p>
    <w:p w14:paraId="1CB71349" w14:textId="0C343635" w:rsidR="00341F36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местоположение: Владимирская область, </w:t>
      </w:r>
    </w:p>
    <w:p w14:paraId="48C9B634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Петушинский район, МО г. Петушки, </w:t>
      </w:r>
    </w:p>
    <w:p w14:paraId="049AF405" w14:textId="34627E19" w:rsidR="00FC7C99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>г.</w:t>
      </w:r>
      <w:r w:rsidR="00FA7644">
        <w:rPr>
          <w:i/>
          <w:sz w:val="24"/>
        </w:rPr>
        <w:t xml:space="preserve"> Петушки, ул. Профсоюзная, д. 49</w:t>
      </w:r>
    </w:p>
    <w:p w14:paraId="129E10AF" w14:textId="4A249109" w:rsidR="00341F36" w:rsidRDefault="00341F36" w:rsidP="009A1A80">
      <w:pPr>
        <w:rPr>
          <w:bCs/>
          <w:i/>
          <w:sz w:val="24"/>
        </w:rPr>
      </w:pPr>
    </w:p>
    <w:p w14:paraId="77DCDB89" w14:textId="77777777" w:rsidR="002A00B0" w:rsidRDefault="002A00B0" w:rsidP="009A1A80">
      <w:pPr>
        <w:rPr>
          <w:bCs/>
          <w:i/>
          <w:sz w:val="24"/>
        </w:rPr>
      </w:pPr>
    </w:p>
    <w:p w14:paraId="4078E53C" w14:textId="7639CD16" w:rsidR="009A1A80" w:rsidRPr="001B288C" w:rsidRDefault="009A1A80" w:rsidP="00FC7C99">
      <w:pPr>
        <w:pStyle w:val="1"/>
        <w:tabs>
          <w:tab w:val="left" w:pos="709"/>
        </w:tabs>
        <w:spacing w:after="120"/>
        <w:ind w:firstLine="709"/>
        <w:jc w:val="both"/>
        <w:rPr>
          <w:b w:val="0"/>
        </w:rPr>
      </w:pPr>
      <w:r w:rsidRPr="001B288C">
        <w:rPr>
          <w:b w:val="0"/>
        </w:rPr>
        <w:t xml:space="preserve">Рассмотрев </w:t>
      </w:r>
      <w:r w:rsidR="00341F36" w:rsidRPr="00341F36">
        <w:rPr>
          <w:b w:val="0"/>
        </w:rPr>
        <w:t>схему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</w:t>
      </w:r>
      <w:r w:rsidR="00FA7644">
        <w:rPr>
          <w:b w:val="0"/>
        </w:rPr>
        <w:t xml:space="preserve"> Петушки, ул. Профсоюзная, д. 49</w:t>
      </w:r>
      <w:r w:rsidR="00341F36">
        <w:rPr>
          <w:b w:val="0"/>
        </w:rPr>
        <w:t>,</w:t>
      </w:r>
      <w:r w:rsidRPr="001B288C">
        <w:rPr>
          <w:b w:val="0"/>
        </w:rPr>
        <w:t xml:space="preserve"> </w:t>
      </w:r>
      <w:r w:rsidR="00BC4DE0">
        <w:rPr>
          <w:b w:val="0"/>
        </w:rPr>
        <w:t xml:space="preserve">приказ муниципального казенного учреждения «Управление имущественных и земельных ресурсов» Петушинского района Владимирской области от 09.07.2025 № 533 «О принятии решения о подготовке схем расположения земельных участков на кадастровом плане территории для образования земельных участков под многоквартирными домами на территории города Петушки», </w:t>
      </w:r>
      <w:r w:rsidRPr="001B288C">
        <w:rPr>
          <w:b w:val="0"/>
        </w:rPr>
        <w:t xml:space="preserve">руководствуясь статьями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A21E75" w:rsidRPr="00A21E75">
        <w:rPr>
          <w:b w:val="0"/>
        </w:rPr>
        <w:t>статьей 16 Федерального закона от 29.12.2004 № 189-ФЗ «О введении в действие Жилищного кодекса Российской Федерации»,</w:t>
      </w:r>
      <w:r w:rsidR="00A21E75">
        <w:rPr>
          <w:b w:val="0"/>
        </w:rPr>
        <w:t xml:space="preserve"> </w:t>
      </w:r>
      <w:r w:rsidRPr="001B288C">
        <w:rPr>
          <w:b w:val="0"/>
        </w:rPr>
        <w:t xml:space="preserve">решением Совета народных депутатов Петушинского района от 17.10.2019 № 74/9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</w:t>
      </w:r>
      <w:r w:rsidR="00B02178">
        <w:rPr>
          <w:b w:val="0"/>
        </w:rPr>
        <w:t>«</w:t>
      </w:r>
      <w:r w:rsidRPr="001B288C">
        <w:rPr>
          <w:b w:val="0"/>
        </w:rPr>
        <w:t xml:space="preserve">Петушинский район», административным регламентом предоставления муниципальной услуги «Подготовка и утверждение документации по планировке территории», утвержденным постановлением администрации Петушинского района от 10.08.2023 № 1118, </w:t>
      </w:r>
      <w:r w:rsidR="00AD4DE8" w:rsidRPr="001B288C">
        <w:rPr>
          <w:b w:val="0"/>
        </w:rPr>
        <w:t>Уставом муниципального образования «Петушинский район»</w:t>
      </w:r>
      <w:r w:rsidRPr="001B288C">
        <w:rPr>
          <w:b w:val="0"/>
        </w:rPr>
        <w:t>,</w:t>
      </w:r>
    </w:p>
    <w:p w14:paraId="78FF0EDA" w14:textId="77777777" w:rsidR="009A1A80" w:rsidRPr="001B288C" w:rsidRDefault="009A1A80" w:rsidP="00FC7C99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>п о с т а н о в л я ю:</w:t>
      </w:r>
    </w:p>
    <w:p w14:paraId="3959592D" w14:textId="7957A407" w:rsidR="00A21E75" w:rsidRPr="001B288C" w:rsidRDefault="00AD4DE8" w:rsidP="00BC4DE0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ab/>
        <w:t xml:space="preserve">1. Назначить </w:t>
      </w:r>
      <w:r w:rsidRPr="006D1BC8">
        <w:rPr>
          <w:sz w:val="24"/>
          <w:szCs w:val="24"/>
        </w:rPr>
        <w:t xml:space="preserve">на </w:t>
      </w:r>
      <w:r w:rsidR="00341F36">
        <w:rPr>
          <w:sz w:val="24"/>
          <w:szCs w:val="24"/>
        </w:rPr>
        <w:t>28</w:t>
      </w:r>
      <w:r w:rsidRPr="006D1BC8">
        <w:rPr>
          <w:sz w:val="24"/>
          <w:szCs w:val="24"/>
        </w:rPr>
        <w:t>.</w:t>
      </w:r>
      <w:r w:rsidR="00A055EE">
        <w:rPr>
          <w:sz w:val="24"/>
          <w:szCs w:val="24"/>
        </w:rPr>
        <w:t>0</w:t>
      </w:r>
      <w:r w:rsidR="00E70F30">
        <w:rPr>
          <w:sz w:val="24"/>
          <w:szCs w:val="24"/>
        </w:rPr>
        <w:t>7</w:t>
      </w:r>
      <w:r w:rsidR="009A1A80" w:rsidRPr="006D1BC8">
        <w:rPr>
          <w:sz w:val="24"/>
          <w:szCs w:val="24"/>
        </w:rPr>
        <w:t>.202</w:t>
      </w:r>
      <w:r w:rsidR="005772DA">
        <w:rPr>
          <w:sz w:val="24"/>
          <w:szCs w:val="24"/>
        </w:rPr>
        <w:t>5</w:t>
      </w:r>
      <w:r w:rsidR="009A1A80" w:rsidRPr="006D1BC8">
        <w:rPr>
          <w:sz w:val="24"/>
          <w:szCs w:val="24"/>
        </w:rPr>
        <w:t xml:space="preserve"> </w:t>
      </w:r>
      <w:r w:rsidR="00FA7644">
        <w:rPr>
          <w:sz w:val="24"/>
          <w:szCs w:val="24"/>
        </w:rPr>
        <w:t>года в 11</w:t>
      </w:r>
      <w:r w:rsidR="009A1A80" w:rsidRPr="001B288C">
        <w:rPr>
          <w:sz w:val="24"/>
          <w:szCs w:val="24"/>
        </w:rPr>
        <w:t xml:space="preserve">.00 часов проведение публичных слушаний по </w:t>
      </w:r>
      <w:r w:rsidR="00341F36">
        <w:rPr>
          <w:sz w:val="24"/>
          <w:szCs w:val="24"/>
        </w:rPr>
        <w:t>схеме</w:t>
      </w:r>
      <w:r w:rsidR="00341F36" w:rsidRPr="00341F36">
        <w:rPr>
          <w:sz w:val="24"/>
          <w:szCs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</w:t>
      </w:r>
      <w:r w:rsidR="00FA7644">
        <w:rPr>
          <w:sz w:val="24"/>
          <w:szCs w:val="24"/>
        </w:rPr>
        <w:t xml:space="preserve"> Петушки, ул. Профсоюзная, д. 49</w:t>
      </w:r>
      <w:r w:rsidR="00341F36" w:rsidRPr="00341F36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>(далее – Проект).</w:t>
      </w:r>
    </w:p>
    <w:p w14:paraId="7DD1F399" w14:textId="77777777" w:rsidR="002A00B0" w:rsidRDefault="00BC4DE0" w:rsidP="00901CA7">
      <w:pPr>
        <w:tabs>
          <w:tab w:val="left" w:pos="709"/>
        </w:tabs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2</w:t>
      </w:r>
      <w:r w:rsidR="00901CA7">
        <w:rPr>
          <w:sz w:val="24"/>
        </w:rPr>
        <w:t xml:space="preserve">. С материалами публичных слушаний по Проекту можно заблаговременно ознакомиться в рабочие дни с 8-00 до 17-00 ч (с 13.00 до 14.00- перерыв на обед) в кабинете № 8 здания администрации Петушинского района, расположенного по адресу: Владимирская область, город Петушки, Советская площадь, дом </w:t>
      </w:r>
      <w:r>
        <w:rPr>
          <w:sz w:val="24"/>
        </w:rPr>
        <w:t>5, телефон 8 (49243) 2-21-70,</w:t>
      </w:r>
      <w:r w:rsidR="00901CA7">
        <w:rPr>
          <w:sz w:val="24"/>
        </w:rPr>
        <w:t xml:space="preserve"> </w:t>
      </w:r>
      <w:r>
        <w:rPr>
          <w:sz w:val="24"/>
        </w:rPr>
        <w:t xml:space="preserve">на </w:t>
      </w:r>
      <w:r w:rsidR="00901CA7">
        <w:rPr>
          <w:sz w:val="24"/>
        </w:rPr>
        <w:t xml:space="preserve">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</w:t>
      </w:r>
    </w:p>
    <w:p w14:paraId="654881E2" w14:textId="29ABA7AD" w:rsidR="002A00B0" w:rsidRDefault="002A00B0" w:rsidP="002A00B0">
      <w:pPr>
        <w:tabs>
          <w:tab w:val="left" w:pos="709"/>
        </w:tabs>
        <w:spacing w:before="120" w:after="120"/>
        <w:ind w:firstLine="709"/>
        <w:jc w:val="center"/>
        <w:rPr>
          <w:sz w:val="24"/>
        </w:rPr>
      </w:pPr>
      <w:r>
        <w:rPr>
          <w:sz w:val="24"/>
        </w:rPr>
        <w:lastRenderedPageBreak/>
        <w:t>2</w:t>
      </w:r>
    </w:p>
    <w:p w14:paraId="0667885A" w14:textId="560830B3" w:rsidR="002A00B0" w:rsidRDefault="00901CA7" w:rsidP="002A00B0">
      <w:pPr>
        <w:tabs>
          <w:tab w:val="left" w:pos="709"/>
        </w:tabs>
        <w:spacing w:before="120" w:after="120"/>
        <w:jc w:val="both"/>
        <w:rPr>
          <w:sz w:val="24"/>
        </w:rPr>
      </w:pPr>
      <w:r>
        <w:rPr>
          <w:sz w:val="24"/>
        </w:rPr>
        <w:t>дом 5</w:t>
      </w:r>
      <w:r w:rsidR="00341F36">
        <w:rPr>
          <w:sz w:val="24"/>
        </w:rPr>
        <w:t xml:space="preserve"> и</w:t>
      </w:r>
      <w:r w:rsidR="00A462F2" w:rsidRPr="00A462F2">
        <w:rPr>
          <w:sz w:val="24"/>
        </w:rPr>
        <w:t xml:space="preserve"> </w:t>
      </w:r>
      <w:r w:rsidR="00BC4DE0">
        <w:rPr>
          <w:sz w:val="24"/>
        </w:rPr>
        <w:t xml:space="preserve">а так же </w:t>
      </w:r>
      <w:r w:rsidR="00A462F2" w:rsidRPr="00A462F2">
        <w:rPr>
          <w:sz w:val="24"/>
        </w:rPr>
        <w:t>официальном сайте органов местного самоуправления муниципального образования «Петушинский район» (http: petushki.info)</w:t>
      </w:r>
      <w:r w:rsidRPr="00A462F2">
        <w:rPr>
          <w:sz w:val="24"/>
        </w:rPr>
        <w:t>.</w:t>
      </w:r>
    </w:p>
    <w:p w14:paraId="2BDFB457" w14:textId="3C82F115" w:rsidR="00901CA7" w:rsidRPr="00A21E75" w:rsidRDefault="00BC4DE0" w:rsidP="00A21E75">
      <w:pPr>
        <w:tabs>
          <w:tab w:val="left" w:pos="709"/>
        </w:tabs>
        <w:ind w:firstLine="709"/>
        <w:jc w:val="both"/>
        <w:rPr>
          <w:sz w:val="24"/>
        </w:rPr>
      </w:pPr>
      <w:r>
        <w:rPr>
          <w:sz w:val="24"/>
        </w:rPr>
        <w:t>3</w:t>
      </w:r>
      <w:r w:rsidR="00901CA7">
        <w:rPr>
          <w:sz w:val="24"/>
        </w:rPr>
        <w:t>.</w:t>
      </w:r>
      <w:r w:rsidR="00901CA7">
        <w:rPr>
          <w:color w:val="000000"/>
          <w:sz w:val="24"/>
        </w:rPr>
        <w:t xml:space="preserve"> Возложить подготовку и проведение публичных слушаний по Проекту на муниципальное казенное учреждение «Управление имущественных и земельных ресурсов» </w:t>
      </w:r>
    </w:p>
    <w:p w14:paraId="2034C903" w14:textId="49BE7D74" w:rsidR="00901CA7" w:rsidRDefault="00901CA7" w:rsidP="00A21E75">
      <w:pPr>
        <w:tabs>
          <w:tab w:val="left" w:pos="709"/>
        </w:tabs>
        <w:jc w:val="both"/>
        <w:rPr>
          <w:sz w:val="24"/>
        </w:rPr>
      </w:pPr>
      <w:r>
        <w:rPr>
          <w:color w:val="000000"/>
          <w:sz w:val="24"/>
        </w:rPr>
        <w:t xml:space="preserve">Петушинского района Владимирской области (далее – МУ «Управление имущественных и земельных ресурсов») в лице отдела (инспекции) земельно-градостроительного надзора МУ «Управление имущественных и земельных ресурсов» </w:t>
      </w:r>
      <w:r>
        <w:rPr>
          <w:sz w:val="24"/>
        </w:rPr>
        <w:t>(далее – Организатор публичных слушаний).</w:t>
      </w:r>
    </w:p>
    <w:p w14:paraId="241038FB" w14:textId="3F7F0120" w:rsidR="00901CA7" w:rsidRDefault="00BC4DE0" w:rsidP="00901CA7">
      <w:pPr>
        <w:spacing w:before="120" w:after="120"/>
        <w:ind w:firstLine="708"/>
        <w:jc w:val="both"/>
        <w:rPr>
          <w:sz w:val="24"/>
        </w:rPr>
      </w:pPr>
      <w:r>
        <w:rPr>
          <w:sz w:val="24"/>
        </w:rPr>
        <w:t>4</w:t>
      </w:r>
      <w:r w:rsidR="00901CA7">
        <w:rPr>
          <w:sz w:val="24"/>
        </w:rPr>
        <w:t>. Утвердить состав комиссии по организации и проведению публичных слушаний по Проекту согласно приложению.</w:t>
      </w:r>
    </w:p>
    <w:p w14:paraId="1D66B433" w14:textId="68E7ABD3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 Организатору публичных слушаний:</w:t>
      </w:r>
    </w:p>
    <w:p w14:paraId="081BD927" w14:textId="45BD976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.1. подготовить оповещение о начале публичных слушаний по Проекту;</w:t>
      </w:r>
    </w:p>
    <w:p w14:paraId="2F6671BB" w14:textId="5082F651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.2. опубликовать оповещение о начале публичных слушаний в районной газете «Вперёд» не позднее чем за семь дней до дня размещения на официальном сайте органов местного самоуправления муниципального образования «Петушинский район» Проекта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);</w:t>
      </w:r>
    </w:p>
    <w:p w14:paraId="0825CE21" w14:textId="37414B0B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.3. разместить оповещение о начале публичных слушаний на информационном стенде, оборудованном около здания администрации Петушинского района (город Петушки, Советская площадь, д. 5)</w:t>
      </w:r>
      <w:r w:rsidR="00341F36">
        <w:rPr>
          <w:sz w:val="24"/>
        </w:rPr>
        <w:t>;</w:t>
      </w:r>
    </w:p>
    <w:p w14:paraId="2D618E7F" w14:textId="260974C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.4. разместить Проект и информационные материалы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341D5E">
        <w:rPr>
          <w:sz w:val="24"/>
        </w:rPr>
        <w:t xml:space="preserve"> и </w:t>
      </w:r>
      <w:r w:rsidR="00341D5E" w:rsidRPr="00341D5E">
        <w:rPr>
          <w:sz w:val="24"/>
        </w:rPr>
        <w:t>http://peksha.info</w:t>
      </w:r>
      <w:r w:rsidR="00901CA7">
        <w:rPr>
          <w:sz w:val="24"/>
        </w:rPr>
        <w:t>);</w:t>
      </w:r>
    </w:p>
    <w:p w14:paraId="12A4750E" w14:textId="7D606FA9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.5. провести экспозицию Проекта по адресу: Владимирская область, город Петушки, Советская площадь, дом 5, кабинет № 8</w:t>
      </w:r>
      <w:r w:rsidR="00A462F2">
        <w:rPr>
          <w:sz w:val="24"/>
        </w:rPr>
        <w:t xml:space="preserve">, </w:t>
      </w:r>
      <w:r w:rsidR="00A462F2" w:rsidRPr="00A462F2">
        <w:rPr>
          <w:sz w:val="24"/>
        </w:rPr>
        <w:t>на 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</w:t>
      </w:r>
      <w:r w:rsidR="00901CA7">
        <w:rPr>
          <w:sz w:val="24"/>
        </w:rPr>
        <w:t>;</w:t>
      </w:r>
    </w:p>
    <w:p w14:paraId="4A2B6889" w14:textId="46C44A47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.6. провести собрание участников публичных слушаний;</w:t>
      </w:r>
    </w:p>
    <w:p w14:paraId="022E9E27" w14:textId="612B42F1" w:rsidR="00A462F2" w:rsidRDefault="00BC4DE0" w:rsidP="00341F36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.7. подготовить и опубликовать заключение о результатах публичных слушаний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 и в районной газете «Вперёд».</w:t>
      </w:r>
    </w:p>
    <w:p w14:paraId="00738014" w14:textId="22869592" w:rsidR="00341F36" w:rsidRDefault="00BC4DE0" w:rsidP="00BC4DE0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6</w:t>
      </w:r>
      <w:r w:rsidR="00901CA7">
        <w:rPr>
          <w:sz w:val="24"/>
        </w:rPr>
        <w:t>. Поручить организатору публичных слушаний провести публичные слушания в установленном порядке и с учетом результатов публичных слушаний представить протокол, заключение, рекомендации по Проекту главе администрации Петушинского района.</w:t>
      </w:r>
    </w:p>
    <w:p w14:paraId="37DC1802" w14:textId="3B5B43B1" w:rsidR="00A21E75" w:rsidRDefault="00BC4DE0" w:rsidP="00341F36">
      <w:pPr>
        <w:ind w:firstLine="709"/>
        <w:jc w:val="both"/>
        <w:rPr>
          <w:sz w:val="24"/>
        </w:rPr>
      </w:pPr>
      <w:r>
        <w:rPr>
          <w:sz w:val="24"/>
        </w:rPr>
        <w:t>7</w:t>
      </w:r>
      <w:r w:rsidR="00901CA7">
        <w:rPr>
          <w:sz w:val="24"/>
        </w:rPr>
        <w:t xml:space="preserve">. Заинтересованные лица вправе представить в письменной форме свои предложения и замечания, касающиеся указанного вопроса, для включения их в протокол публичных слушаний в отдел (инспекцию) земельно-градостроительного надзора МУ «Управление имущественных и земельных ресурсов» по адресу: Владимирская область, </w:t>
      </w:r>
    </w:p>
    <w:p w14:paraId="6E9F087B" w14:textId="5E7133C6" w:rsidR="00901CA7" w:rsidRDefault="00901CA7" w:rsidP="00341F36">
      <w:pPr>
        <w:jc w:val="both"/>
        <w:rPr>
          <w:sz w:val="24"/>
        </w:rPr>
      </w:pPr>
      <w:r>
        <w:rPr>
          <w:sz w:val="24"/>
        </w:rPr>
        <w:t>Петушинский район, город Петушки, Советская площадь, дом 5, кабинет № 8, телефон 8 (49243) 2-21-70.</w:t>
      </w:r>
    </w:p>
    <w:p w14:paraId="66154DF8" w14:textId="666B7BD4" w:rsidR="00901CA7" w:rsidRDefault="00BC4DE0" w:rsidP="00901CA7">
      <w:pPr>
        <w:spacing w:before="120" w:after="120"/>
        <w:ind w:firstLine="708"/>
        <w:jc w:val="both"/>
        <w:rPr>
          <w:color w:val="000000"/>
          <w:sz w:val="24"/>
        </w:rPr>
      </w:pPr>
      <w:r>
        <w:rPr>
          <w:color w:val="000000" w:themeColor="text1"/>
          <w:sz w:val="24"/>
        </w:rPr>
        <w:t>8</w:t>
      </w:r>
      <w:r w:rsidR="00901CA7">
        <w:rPr>
          <w:color w:val="000000" w:themeColor="text1"/>
          <w:sz w:val="24"/>
        </w:rPr>
        <w:t>. Контр</w:t>
      </w:r>
      <w:r w:rsidR="002A00B0">
        <w:rPr>
          <w:color w:val="000000" w:themeColor="text1"/>
          <w:sz w:val="24"/>
        </w:rPr>
        <w:t>оль за исполнением приказа</w:t>
      </w:r>
      <w:r w:rsidR="00901CA7">
        <w:rPr>
          <w:color w:val="000000" w:themeColor="text1"/>
          <w:sz w:val="24"/>
        </w:rPr>
        <w:t xml:space="preserve"> возложить на отдел (инспекцию) земельно-градостроительного надзора МУ «Управление имущественных и земельных ресурсов».</w:t>
      </w:r>
    </w:p>
    <w:p w14:paraId="4613EA44" w14:textId="77777777" w:rsidR="002A00B0" w:rsidRDefault="00BC4DE0" w:rsidP="002A00B0">
      <w:pPr>
        <w:ind w:firstLine="708"/>
        <w:jc w:val="both"/>
        <w:rPr>
          <w:sz w:val="24"/>
        </w:rPr>
      </w:pPr>
      <w:r>
        <w:rPr>
          <w:sz w:val="24"/>
        </w:rPr>
        <w:t>9</w:t>
      </w:r>
      <w:r w:rsidR="002A00B0">
        <w:rPr>
          <w:sz w:val="24"/>
        </w:rPr>
        <w:t>. Приказ</w:t>
      </w:r>
      <w:r w:rsidR="00901CA7">
        <w:rPr>
          <w:sz w:val="24"/>
        </w:rPr>
        <w:t xml:space="preserve"> вступает в силу со дня подписания и подлежит официальному опубликован</w:t>
      </w:r>
      <w:r w:rsidR="00341F36">
        <w:rPr>
          <w:sz w:val="24"/>
        </w:rPr>
        <w:t>ию в районной газете «Вперёд» 18</w:t>
      </w:r>
      <w:r w:rsidR="00901CA7">
        <w:rPr>
          <w:sz w:val="24"/>
        </w:rPr>
        <w:t xml:space="preserve">.07.2025 без приложения, полного текста в сетевом издании «Официальный интернет-портал правовой информации Петушинского </w:t>
      </w:r>
    </w:p>
    <w:p w14:paraId="2D6C81A7" w14:textId="36B6AC93" w:rsidR="002A00B0" w:rsidRDefault="002A00B0" w:rsidP="002A00B0">
      <w:pPr>
        <w:ind w:firstLine="708"/>
        <w:jc w:val="center"/>
        <w:rPr>
          <w:sz w:val="24"/>
        </w:rPr>
      </w:pPr>
      <w:r>
        <w:rPr>
          <w:sz w:val="24"/>
        </w:rPr>
        <w:lastRenderedPageBreak/>
        <w:t>3</w:t>
      </w:r>
    </w:p>
    <w:p w14:paraId="7571FD02" w14:textId="19075321" w:rsidR="002A00B0" w:rsidRDefault="00901CA7" w:rsidP="002A00B0">
      <w:pPr>
        <w:jc w:val="both"/>
        <w:rPr>
          <w:sz w:val="24"/>
        </w:rPr>
      </w:pPr>
      <w:r>
        <w:rPr>
          <w:sz w:val="24"/>
        </w:rPr>
        <w:t>района» в информационно-телекоммуникационной сети «Интернет» по адресу: VESTNIK-PETRAION.RU и размещению на официальном сайте органов местного самоуправления муниципального образования «Петушинский район».</w:t>
      </w:r>
    </w:p>
    <w:p w14:paraId="490CD6A7" w14:textId="5D8309DE" w:rsidR="002A00B0" w:rsidRDefault="002A00B0" w:rsidP="002A00B0">
      <w:pPr>
        <w:jc w:val="both"/>
        <w:rPr>
          <w:sz w:val="24"/>
        </w:rPr>
      </w:pPr>
    </w:p>
    <w:p w14:paraId="071E6F08" w14:textId="3596302B" w:rsidR="002A00B0" w:rsidRDefault="002A00B0" w:rsidP="002A00B0">
      <w:pPr>
        <w:jc w:val="both"/>
        <w:rPr>
          <w:sz w:val="24"/>
        </w:rPr>
      </w:pPr>
    </w:p>
    <w:p w14:paraId="5DC2A62E" w14:textId="77777777" w:rsidR="002A00B0" w:rsidRDefault="002A00B0" w:rsidP="002A00B0">
      <w:pPr>
        <w:jc w:val="both"/>
        <w:rPr>
          <w:sz w:val="24"/>
        </w:rPr>
      </w:pPr>
    </w:p>
    <w:p w14:paraId="698A55F8" w14:textId="0854D526" w:rsidR="00A055EE" w:rsidRPr="001B288C" w:rsidRDefault="002A00B0" w:rsidP="002A00B0">
      <w:pPr>
        <w:jc w:val="both"/>
        <w:rPr>
          <w:sz w:val="24"/>
        </w:rPr>
      </w:pPr>
      <w:r>
        <w:rPr>
          <w:sz w:val="24"/>
        </w:rPr>
        <w:t>И. о. начальника                                                                                                          Н. А. ГАЛКО</w:t>
      </w:r>
    </w:p>
    <w:p w14:paraId="673573E7" w14:textId="2B883A62" w:rsidR="008F1082" w:rsidRDefault="008F1082" w:rsidP="008F1082">
      <w:pPr>
        <w:ind w:right="-5"/>
        <w:rPr>
          <w:sz w:val="24"/>
        </w:rPr>
      </w:pPr>
    </w:p>
    <w:p w14:paraId="24348F74" w14:textId="0F70246B" w:rsidR="001B5BC2" w:rsidRDefault="001B5BC2" w:rsidP="008F1082">
      <w:pPr>
        <w:ind w:right="-5"/>
        <w:rPr>
          <w:sz w:val="24"/>
        </w:rPr>
      </w:pPr>
    </w:p>
    <w:p w14:paraId="5C31D717" w14:textId="7F156C5C" w:rsidR="001B5BC2" w:rsidRDefault="001B5BC2" w:rsidP="008F1082">
      <w:pPr>
        <w:ind w:right="-5"/>
        <w:rPr>
          <w:sz w:val="24"/>
        </w:rPr>
      </w:pPr>
    </w:p>
    <w:p w14:paraId="73EB11E9" w14:textId="1C1B07AA" w:rsidR="001B5BC2" w:rsidRDefault="001B5BC2" w:rsidP="008F1082">
      <w:pPr>
        <w:ind w:right="-5"/>
        <w:rPr>
          <w:sz w:val="24"/>
        </w:rPr>
      </w:pPr>
    </w:p>
    <w:p w14:paraId="5401CD83" w14:textId="643602BD" w:rsidR="001B5BC2" w:rsidRDefault="001B5BC2" w:rsidP="008F1082">
      <w:pPr>
        <w:ind w:right="-5"/>
        <w:rPr>
          <w:sz w:val="24"/>
        </w:rPr>
      </w:pPr>
    </w:p>
    <w:p w14:paraId="0713F8EF" w14:textId="2441AE5C" w:rsidR="001B5BC2" w:rsidRDefault="001B5BC2" w:rsidP="008F1082">
      <w:pPr>
        <w:ind w:right="-5"/>
        <w:rPr>
          <w:sz w:val="24"/>
        </w:rPr>
      </w:pPr>
    </w:p>
    <w:p w14:paraId="06CAC87B" w14:textId="2C79CDFB" w:rsidR="001B5BC2" w:rsidRDefault="001B5BC2" w:rsidP="008F1082">
      <w:pPr>
        <w:ind w:right="-5"/>
        <w:rPr>
          <w:sz w:val="24"/>
        </w:rPr>
      </w:pPr>
    </w:p>
    <w:p w14:paraId="57DFF1F8" w14:textId="4552A47D" w:rsidR="001B5BC2" w:rsidRDefault="001B5BC2" w:rsidP="008F1082">
      <w:pPr>
        <w:ind w:right="-5"/>
        <w:rPr>
          <w:sz w:val="24"/>
        </w:rPr>
      </w:pPr>
    </w:p>
    <w:p w14:paraId="0E7D30BF" w14:textId="73C3C0FD" w:rsidR="001B5BC2" w:rsidRDefault="001B5BC2" w:rsidP="008F1082">
      <w:pPr>
        <w:ind w:right="-5"/>
        <w:rPr>
          <w:sz w:val="24"/>
        </w:rPr>
      </w:pPr>
    </w:p>
    <w:p w14:paraId="37CF8D31" w14:textId="30685E34" w:rsidR="001B5BC2" w:rsidRDefault="001B5BC2" w:rsidP="008F1082">
      <w:pPr>
        <w:ind w:right="-5"/>
        <w:rPr>
          <w:sz w:val="24"/>
        </w:rPr>
      </w:pPr>
    </w:p>
    <w:p w14:paraId="2EF2BCB8" w14:textId="313EB1CA" w:rsidR="001B5BC2" w:rsidRDefault="001B5BC2" w:rsidP="008F1082">
      <w:pPr>
        <w:ind w:right="-5"/>
        <w:rPr>
          <w:sz w:val="24"/>
        </w:rPr>
      </w:pPr>
    </w:p>
    <w:p w14:paraId="4D376F25" w14:textId="62AFB355" w:rsidR="001B5BC2" w:rsidRDefault="001B5BC2" w:rsidP="008F1082">
      <w:pPr>
        <w:ind w:right="-5"/>
        <w:rPr>
          <w:sz w:val="24"/>
        </w:rPr>
      </w:pPr>
    </w:p>
    <w:p w14:paraId="097FBC5E" w14:textId="046A18A0" w:rsidR="001B5BC2" w:rsidRDefault="001B5BC2" w:rsidP="008F1082">
      <w:pPr>
        <w:ind w:right="-5"/>
        <w:rPr>
          <w:sz w:val="24"/>
        </w:rPr>
      </w:pPr>
    </w:p>
    <w:p w14:paraId="753F679F" w14:textId="1C773321" w:rsidR="001B5BC2" w:rsidRDefault="001B5BC2" w:rsidP="008F1082">
      <w:pPr>
        <w:ind w:right="-5"/>
        <w:rPr>
          <w:sz w:val="24"/>
        </w:rPr>
      </w:pPr>
    </w:p>
    <w:p w14:paraId="23F12FEA" w14:textId="76C7DCF3" w:rsidR="001B5BC2" w:rsidRDefault="001B5BC2" w:rsidP="008F1082">
      <w:pPr>
        <w:ind w:right="-5"/>
        <w:rPr>
          <w:sz w:val="24"/>
        </w:rPr>
      </w:pPr>
    </w:p>
    <w:p w14:paraId="6C745847" w14:textId="466B7B54" w:rsidR="001B5BC2" w:rsidRDefault="001B5BC2" w:rsidP="008F1082">
      <w:pPr>
        <w:ind w:right="-5"/>
        <w:rPr>
          <w:sz w:val="24"/>
        </w:rPr>
      </w:pPr>
    </w:p>
    <w:p w14:paraId="24670FC6" w14:textId="20D4D2A2" w:rsidR="001B5BC2" w:rsidRDefault="001B5BC2" w:rsidP="008F1082">
      <w:pPr>
        <w:ind w:right="-5"/>
        <w:rPr>
          <w:sz w:val="24"/>
        </w:rPr>
      </w:pPr>
    </w:p>
    <w:p w14:paraId="1FA15111" w14:textId="0AAFC635" w:rsidR="001B5BC2" w:rsidRDefault="001B5BC2" w:rsidP="008F1082">
      <w:pPr>
        <w:ind w:right="-5"/>
        <w:rPr>
          <w:sz w:val="24"/>
        </w:rPr>
      </w:pPr>
    </w:p>
    <w:p w14:paraId="1453883E" w14:textId="639E73B6" w:rsidR="001B5BC2" w:rsidRDefault="001B5BC2" w:rsidP="008F1082">
      <w:pPr>
        <w:ind w:right="-5"/>
        <w:rPr>
          <w:sz w:val="24"/>
        </w:rPr>
      </w:pPr>
    </w:p>
    <w:p w14:paraId="50C9E801" w14:textId="6CD654DD" w:rsidR="001B5BC2" w:rsidRDefault="001B5BC2" w:rsidP="008F1082">
      <w:pPr>
        <w:ind w:right="-5"/>
        <w:rPr>
          <w:sz w:val="24"/>
        </w:rPr>
      </w:pPr>
    </w:p>
    <w:p w14:paraId="75828EB4" w14:textId="2CA9894D" w:rsidR="001B5BC2" w:rsidRDefault="001B5BC2" w:rsidP="008F1082">
      <w:pPr>
        <w:ind w:right="-5"/>
        <w:rPr>
          <w:sz w:val="24"/>
        </w:rPr>
      </w:pPr>
    </w:p>
    <w:p w14:paraId="7F0516D3" w14:textId="0149A447" w:rsidR="001B5BC2" w:rsidRDefault="001B5BC2" w:rsidP="008F1082">
      <w:pPr>
        <w:ind w:right="-5"/>
        <w:rPr>
          <w:sz w:val="24"/>
        </w:rPr>
      </w:pPr>
    </w:p>
    <w:p w14:paraId="012FE295" w14:textId="251416BE" w:rsidR="001B5BC2" w:rsidRDefault="001B5BC2" w:rsidP="008F1082">
      <w:pPr>
        <w:ind w:right="-5"/>
        <w:rPr>
          <w:sz w:val="24"/>
        </w:rPr>
      </w:pPr>
    </w:p>
    <w:p w14:paraId="0EB9473C" w14:textId="74EE8992" w:rsidR="001B5BC2" w:rsidRDefault="001B5BC2" w:rsidP="008F1082">
      <w:pPr>
        <w:ind w:right="-5"/>
        <w:rPr>
          <w:sz w:val="24"/>
        </w:rPr>
      </w:pPr>
    </w:p>
    <w:p w14:paraId="7E209425" w14:textId="42E03977" w:rsidR="001B5BC2" w:rsidRDefault="001B5BC2" w:rsidP="008F1082">
      <w:pPr>
        <w:ind w:right="-5"/>
        <w:rPr>
          <w:sz w:val="24"/>
        </w:rPr>
      </w:pPr>
    </w:p>
    <w:p w14:paraId="2F0964F8" w14:textId="167356A9" w:rsidR="001B5BC2" w:rsidRDefault="001B5BC2" w:rsidP="008F1082">
      <w:pPr>
        <w:ind w:right="-5"/>
        <w:rPr>
          <w:sz w:val="24"/>
        </w:rPr>
      </w:pPr>
    </w:p>
    <w:p w14:paraId="61D05FB1" w14:textId="11F40263" w:rsidR="001B5BC2" w:rsidRDefault="001B5BC2" w:rsidP="008F1082">
      <w:pPr>
        <w:ind w:right="-5"/>
        <w:rPr>
          <w:sz w:val="24"/>
        </w:rPr>
      </w:pPr>
    </w:p>
    <w:p w14:paraId="590C57D2" w14:textId="4991F48C" w:rsidR="001B5BC2" w:rsidRDefault="001B5BC2" w:rsidP="008F1082">
      <w:pPr>
        <w:ind w:right="-5"/>
        <w:rPr>
          <w:sz w:val="24"/>
        </w:rPr>
      </w:pPr>
    </w:p>
    <w:p w14:paraId="7F5F6FDA" w14:textId="0B530BF7" w:rsidR="001B5BC2" w:rsidRDefault="001B5BC2" w:rsidP="008F1082">
      <w:pPr>
        <w:ind w:right="-5"/>
        <w:rPr>
          <w:sz w:val="24"/>
        </w:rPr>
      </w:pPr>
    </w:p>
    <w:p w14:paraId="0BFEA952" w14:textId="43B2772B" w:rsidR="001B5BC2" w:rsidRDefault="001B5BC2" w:rsidP="008F1082">
      <w:pPr>
        <w:ind w:right="-5"/>
        <w:rPr>
          <w:sz w:val="24"/>
        </w:rPr>
      </w:pPr>
    </w:p>
    <w:p w14:paraId="3092984B" w14:textId="02E94FC3" w:rsidR="001B5BC2" w:rsidRDefault="001B5BC2" w:rsidP="008F1082">
      <w:pPr>
        <w:ind w:right="-5"/>
        <w:rPr>
          <w:sz w:val="24"/>
        </w:rPr>
      </w:pPr>
    </w:p>
    <w:p w14:paraId="4BA5AF80" w14:textId="2E4A9C2B" w:rsidR="001B5BC2" w:rsidRDefault="001B5BC2" w:rsidP="008F1082">
      <w:pPr>
        <w:ind w:right="-5"/>
        <w:rPr>
          <w:sz w:val="24"/>
        </w:rPr>
      </w:pPr>
    </w:p>
    <w:p w14:paraId="7F55DFDB" w14:textId="1C79C447" w:rsidR="001B5BC2" w:rsidRDefault="001B5BC2" w:rsidP="008F1082">
      <w:pPr>
        <w:ind w:right="-5"/>
        <w:rPr>
          <w:sz w:val="24"/>
        </w:rPr>
      </w:pPr>
    </w:p>
    <w:p w14:paraId="066BAB0B" w14:textId="6B8D70E7" w:rsidR="001B5BC2" w:rsidRDefault="001B5BC2" w:rsidP="008F1082">
      <w:pPr>
        <w:ind w:right="-5"/>
        <w:rPr>
          <w:sz w:val="24"/>
        </w:rPr>
      </w:pPr>
    </w:p>
    <w:p w14:paraId="2C3138B1" w14:textId="7758B1FE" w:rsidR="001B5BC2" w:rsidRDefault="001B5BC2" w:rsidP="008F1082">
      <w:pPr>
        <w:ind w:right="-5"/>
        <w:rPr>
          <w:sz w:val="24"/>
        </w:rPr>
      </w:pPr>
    </w:p>
    <w:p w14:paraId="20B1595B" w14:textId="4EBDCA1B" w:rsidR="001B5BC2" w:rsidRDefault="001B5BC2" w:rsidP="008F1082">
      <w:pPr>
        <w:ind w:right="-5"/>
        <w:rPr>
          <w:sz w:val="24"/>
        </w:rPr>
      </w:pPr>
    </w:p>
    <w:p w14:paraId="61FF43AD" w14:textId="18D423D5" w:rsidR="001B5BC2" w:rsidRDefault="001B5BC2" w:rsidP="008F1082">
      <w:pPr>
        <w:ind w:right="-5"/>
        <w:rPr>
          <w:sz w:val="24"/>
        </w:rPr>
      </w:pPr>
    </w:p>
    <w:p w14:paraId="1D6F7002" w14:textId="5728B718" w:rsidR="001B5BC2" w:rsidRDefault="001B5BC2" w:rsidP="008F1082">
      <w:pPr>
        <w:ind w:right="-5"/>
        <w:rPr>
          <w:sz w:val="24"/>
        </w:rPr>
      </w:pPr>
    </w:p>
    <w:p w14:paraId="500500AA" w14:textId="6AF757A4" w:rsidR="001B5BC2" w:rsidRDefault="001B5BC2" w:rsidP="008F1082">
      <w:pPr>
        <w:ind w:right="-5"/>
        <w:rPr>
          <w:sz w:val="24"/>
        </w:rPr>
      </w:pPr>
    </w:p>
    <w:p w14:paraId="2DEA1F46" w14:textId="09BE7B1A" w:rsidR="001B5BC2" w:rsidRDefault="001B5BC2" w:rsidP="008F1082">
      <w:pPr>
        <w:ind w:right="-5"/>
        <w:rPr>
          <w:sz w:val="24"/>
        </w:rPr>
      </w:pPr>
    </w:p>
    <w:p w14:paraId="6B855089" w14:textId="746F8B88" w:rsidR="001B5BC2" w:rsidRDefault="001B5BC2" w:rsidP="008F1082">
      <w:pPr>
        <w:ind w:right="-5"/>
        <w:rPr>
          <w:sz w:val="24"/>
        </w:rPr>
      </w:pPr>
    </w:p>
    <w:p w14:paraId="7648D2AB" w14:textId="62C6EA79" w:rsidR="001B5BC2" w:rsidRDefault="001B5BC2" w:rsidP="008F1082">
      <w:pPr>
        <w:ind w:right="-5"/>
        <w:rPr>
          <w:sz w:val="24"/>
        </w:rPr>
      </w:pPr>
    </w:p>
    <w:p w14:paraId="041E03A5" w14:textId="0E7E82B2" w:rsidR="001B5BC2" w:rsidRDefault="001B5BC2" w:rsidP="008F1082">
      <w:pPr>
        <w:ind w:right="-5"/>
        <w:rPr>
          <w:sz w:val="24"/>
        </w:rPr>
      </w:pPr>
    </w:p>
    <w:p w14:paraId="2668B185" w14:textId="77777777" w:rsidR="001B5BC2" w:rsidRDefault="001B5BC2" w:rsidP="008F1082">
      <w:pPr>
        <w:ind w:right="-5"/>
        <w:rPr>
          <w:sz w:val="24"/>
        </w:rPr>
      </w:pPr>
      <w:bookmarkStart w:id="0" w:name="_GoBack"/>
      <w:bookmarkEnd w:id="0"/>
    </w:p>
    <w:p w14:paraId="06B7D274" w14:textId="77777777" w:rsidR="00DD23F5" w:rsidRDefault="00DD23F5" w:rsidP="001B288C">
      <w:pPr>
        <w:jc w:val="center"/>
        <w:rPr>
          <w:sz w:val="24"/>
        </w:rPr>
      </w:pPr>
      <w:r>
        <w:rPr>
          <w:sz w:val="24"/>
        </w:rPr>
        <w:lastRenderedPageBreak/>
        <w:t xml:space="preserve">                                                      </w:t>
      </w:r>
      <w:r w:rsidR="009A1A80" w:rsidRPr="001B288C">
        <w:rPr>
          <w:sz w:val="24"/>
        </w:rPr>
        <w:t>Приложение</w:t>
      </w:r>
      <w:r w:rsidR="001B288C">
        <w:rPr>
          <w:sz w:val="24"/>
        </w:rPr>
        <w:t xml:space="preserve"> </w:t>
      </w:r>
    </w:p>
    <w:p w14:paraId="178AF6B1" w14:textId="4A636574" w:rsidR="009A1A80" w:rsidRPr="001B288C" w:rsidRDefault="00DD23F5" w:rsidP="002A00B0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</w:t>
      </w:r>
      <w:r w:rsidR="002A00B0">
        <w:rPr>
          <w:sz w:val="24"/>
        </w:rPr>
        <w:t xml:space="preserve">                      </w:t>
      </w:r>
    </w:p>
    <w:p w14:paraId="4926AC4E" w14:textId="0D489261" w:rsidR="009A1A80" w:rsidRPr="001B288C" w:rsidRDefault="009A1A80" w:rsidP="009A1A80">
      <w:pPr>
        <w:spacing w:after="120"/>
        <w:jc w:val="center"/>
        <w:rPr>
          <w:sz w:val="24"/>
        </w:rPr>
      </w:pPr>
      <w:r w:rsidRPr="001B288C">
        <w:rPr>
          <w:sz w:val="24"/>
        </w:rPr>
        <w:t xml:space="preserve">                             </w:t>
      </w:r>
      <w:r w:rsidR="001B288C">
        <w:rPr>
          <w:sz w:val="24"/>
        </w:rPr>
        <w:t xml:space="preserve">                                         </w:t>
      </w:r>
      <w:r w:rsidRPr="001B288C">
        <w:rPr>
          <w:sz w:val="24"/>
        </w:rPr>
        <w:t>от</w:t>
      </w:r>
      <w:r w:rsidRPr="001B288C">
        <w:rPr>
          <w:b/>
          <w:sz w:val="24"/>
        </w:rPr>
        <w:t xml:space="preserve"> </w:t>
      </w:r>
      <w:r w:rsidR="00486239">
        <w:rPr>
          <w:sz w:val="24"/>
          <w:u w:val="single"/>
        </w:rPr>
        <w:t>10.07.2025</w:t>
      </w:r>
      <w:r w:rsidRPr="001B288C">
        <w:rPr>
          <w:b/>
          <w:sz w:val="24"/>
        </w:rPr>
        <w:t xml:space="preserve"> </w:t>
      </w:r>
      <w:r w:rsidRPr="001B288C">
        <w:rPr>
          <w:sz w:val="24"/>
        </w:rPr>
        <w:t>№</w:t>
      </w:r>
      <w:r w:rsidRPr="001B288C">
        <w:rPr>
          <w:b/>
          <w:sz w:val="24"/>
        </w:rPr>
        <w:t xml:space="preserve"> </w:t>
      </w:r>
      <w:r w:rsidR="00486239">
        <w:rPr>
          <w:sz w:val="24"/>
          <w:u w:val="single"/>
        </w:rPr>
        <w:t>543</w:t>
      </w:r>
      <w:r w:rsidRPr="001B288C">
        <w:rPr>
          <w:b/>
          <w:sz w:val="24"/>
        </w:rPr>
        <w:t xml:space="preserve"> </w:t>
      </w:r>
    </w:p>
    <w:p w14:paraId="5F34821E" w14:textId="09BA034D" w:rsidR="009A1A80" w:rsidRDefault="009A1A80" w:rsidP="009A1A80">
      <w:pPr>
        <w:jc w:val="center"/>
        <w:rPr>
          <w:sz w:val="24"/>
        </w:rPr>
      </w:pPr>
      <w:r w:rsidRPr="001B288C">
        <w:rPr>
          <w:sz w:val="24"/>
        </w:rPr>
        <w:t xml:space="preserve">Комиссия по подготовке и проведению публичных слушаний по </w:t>
      </w:r>
      <w:r w:rsidR="00341F36">
        <w:rPr>
          <w:sz w:val="24"/>
        </w:rPr>
        <w:t>схеме</w:t>
      </w:r>
      <w:r w:rsidR="00341F36" w:rsidRPr="00341F36">
        <w:rPr>
          <w:sz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 Петушки, у</w:t>
      </w:r>
      <w:r w:rsidR="00FA7644">
        <w:rPr>
          <w:sz w:val="24"/>
        </w:rPr>
        <w:t>л. Профсоюзная, д. 49</w:t>
      </w:r>
    </w:p>
    <w:p w14:paraId="114E3A0C" w14:textId="77777777" w:rsidR="008F1082" w:rsidRPr="001B288C" w:rsidRDefault="008F1082" w:rsidP="009A1A80">
      <w:pPr>
        <w:jc w:val="center"/>
        <w:rPr>
          <w:sz w:val="24"/>
        </w:rPr>
      </w:pPr>
    </w:p>
    <w:p w14:paraId="7C70AC36" w14:textId="77777777" w:rsidR="009A1A80" w:rsidRPr="001B288C" w:rsidRDefault="009A1A80" w:rsidP="009A1A80">
      <w:pPr>
        <w:jc w:val="center"/>
        <w:rPr>
          <w:sz w:val="24"/>
        </w:rPr>
      </w:pPr>
    </w:p>
    <w:tbl>
      <w:tblPr>
        <w:tblW w:w="5418" w:type="pct"/>
        <w:tblInd w:w="-108" w:type="dxa"/>
        <w:tblLayout w:type="fixed"/>
        <w:tblLook w:val="04A0" w:firstRow="1" w:lastRow="0" w:firstColumn="1" w:lastColumn="0" w:noHBand="0" w:noVBand="1"/>
      </w:tblPr>
      <w:tblGrid>
        <w:gridCol w:w="3085"/>
        <w:gridCol w:w="7052"/>
      </w:tblGrid>
      <w:tr w:rsidR="008F1082" w14:paraId="388D2AF7" w14:textId="77777777" w:rsidTr="008F1082">
        <w:trPr>
          <w:trHeight w:val="80"/>
        </w:trPr>
        <w:tc>
          <w:tcPr>
            <w:tcW w:w="3085" w:type="dxa"/>
          </w:tcPr>
          <w:p w14:paraId="7DF28DFE" w14:textId="77777777" w:rsidR="008F1082" w:rsidRPr="008F1082" w:rsidRDefault="008F1082" w:rsidP="00082A07">
            <w:pPr>
              <w:ind w:right="460"/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5D3E4295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3EE89DB" w14:textId="77777777" w:rsidTr="008F1082">
        <w:trPr>
          <w:trHeight w:val="1290"/>
        </w:trPr>
        <w:tc>
          <w:tcPr>
            <w:tcW w:w="3085" w:type="dxa"/>
            <w:hideMark/>
          </w:tcPr>
          <w:p w14:paraId="1AB6219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Галко </w:t>
            </w:r>
          </w:p>
          <w:p w14:paraId="5833923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Надежда Анатольевна</w:t>
            </w:r>
          </w:p>
        </w:tc>
        <w:tc>
          <w:tcPr>
            <w:tcW w:w="7052" w:type="dxa"/>
          </w:tcPr>
          <w:p w14:paraId="4D7D4B8E" w14:textId="2B5E23A1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заместитель начальника Управления по архитектуре и градостроительству, начальник отдела (инспекции) земельно-градостро</w:t>
            </w:r>
            <w:r w:rsidR="008E3FA9">
              <w:rPr>
                <w:rStyle w:val="a6"/>
                <w:i w:val="0"/>
                <w:sz w:val="24"/>
              </w:rPr>
              <w:t>ительного надзора МУ «Управление</w:t>
            </w:r>
            <w:r w:rsidRPr="008F1082">
              <w:rPr>
                <w:rStyle w:val="a6"/>
                <w:i w:val="0"/>
                <w:sz w:val="24"/>
              </w:rPr>
              <w:t xml:space="preserve"> имущес</w:t>
            </w:r>
            <w:r w:rsidR="002A00B0">
              <w:rPr>
                <w:rStyle w:val="a6"/>
                <w:i w:val="0"/>
                <w:sz w:val="24"/>
              </w:rPr>
              <w:t>твенных и земельных ресурсов», председатель комиссии</w:t>
            </w:r>
            <w:r w:rsidRPr="008F1082">
              <w:rPr>
                <w:rStyle w:val="a6"/>
                <w:i w:val="0"/>
                <w:sz w:val="24"/>
              </w:rPr>
              <w:t>;</w:t>
            </w:r>
          </w:p>
          <w:p w14:paraId="5AC85EED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4460F4E" w14:textId="77777777" w:rsidTr="008F1082">
        <w:trPr>
          <w:trHeight w:val="300"/>
        </w:trPr>
        <w:tc>
          <w:tcPr>
            <w:tcW w:w="3085" w:type="dxa"/>
          </w:tcPr>
          <w:p w14:paraId="012B75A6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7B4D01AC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6842FC72" w14:textId="77777777" w:rsidTr="008F1082">
        <w:trPr>
          <w:trHeight w:val="1123"/>
        </w:trPr>
        <w:tc>
          <w:tcPr>
            <w:tcW w:w="3085" w:type="dxa"/>
            <w:hideMark/>
          </w:tcPr>
          <w:p w14:paraId="1EC61767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Денисова </w:t>
            </w:r>
          </w:p>
          <w:p w14:paraId="307C8BC2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Наталья Александровна</w:t>
            </w:r>
          </w:p>
        </w:tc>
        <w:tc>
          <w:tcPr>
            <w:tcW w:w="7052" w:type="dxa"/>
            <w:hideMark/>
          </w:tcPr>
          <w:p w14:paraId="350A53F0" w14:textId="77777777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консультант МКУ «Центр имущественных и земельных отношений, архитектуры и градостроительства», секретарь комиссии.</w:t>
            </w:r>
          </w:p>
        </w:tc>
      </w:tr>
    </w:tbl>
    <w:tbl>
      <w:tblPr>
        <w:tblStyle w:val="a5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9"/>
        <w:gridCol w:w="6376"/>
      </w:tblGrid>
      <w:tr w:rsidR="009A1A80" w:rsidRPr="001B288C" w14:paraId="483FDC5A" w14:textId="77777777" w:rsidTr="009A1A80">
        <w:trPr>
          <w:trHeight w:val="471"/>
        </w:trPr>
        <w:tc>
          <w:tcPr>
            <w:tcW w:w="1592" w:type="pct"/>
          </w:tcPr>
          <w:p w14:paraId="36A99208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>Члены комиссии:</w:t>
            </w:r>
          </w:p>
          <w:p w14:paraId="225401B1" w14:textId="77777777" w:rsidR="009A1A80" w:rsidRPr="001B288C" w:rsidRDefault="009A1A80" w:rsidP="00DD23F5">
            <w:pPr>
              <w:rPr>
                <w:sz w:val="24"/>
              </w:rPr>
            </w:pPr>
          </w:p>
        </w:tc>
        <w:tc>
          <w:tcPr>
            <w:tcW w:w="3408" w:type="pct"/>
          </w:tcPr>
          <w:p w14:paraId="0BD1B367" w14:textId="77777777" w:rsidR="009A1A80" w:rsidRPr="001B288C" w:rsidRDefault="009A1A80">
            <w:pPr>
              <w:jc w:val="both"/>
              <w:rPr>
                <w:sz w:val="24"/>
              </w:rPr>
            </w:pPr>
          </w:p>
          <w:p w14:paraId="06DC3091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</w:tr>
      <w:tr w:rsidR="00DD23F5" w:rsidRPr="001B288C" w14:paraId="438CFD5B" w14:textId="77777777" w:rsidTr="00D478A9">
        <w:trPr>
          <w:trHeight w:val="585"/>
        </w:trPr>
        <w:tc>
          <w:tcPr>
            <w:tcW w:w="1592" w:type="pct"/>
          </w:tcPr>
          <w:p w14:paraId="54F552F1" w14:textId="77777777" w:rsidR="00DD23F5" w:rsidRDefault="00DD23F5" w:rsidP="00D478A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 xml:space="preserve">Бабенкова </w:t>
            </w:r>
          </w:p>
          <w:p w14:paraId="627BD71E" w14:textId="77777777" w:rsidR="00DD23F5" w:rsidRPr="00DD23F5" w:rsidRDefault="00DD23F5" w:rsidP="00D478A9">
            <w:pPr>
              <w:jc w:val="both"/>
              <w:rPr>
                <w:iCs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Ирина Викторовна</w:t>
            </w:r>
          </w:p>
          <w:p w14:paraId="43F8857F" w14:textId="77777777" w:rsidR="00DD23F5" w:rsidRPr="001B288C" w:rsidRDefault="00DD23F5" w:rsidP="00D478A9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425B5540" w14:textId="36F6FCAA" w:rsidR="00DD23F5" w:rsidRDefault="00DD23F5" w:rsidP="00D478A9">
            <w:pPr>
              <w:jc w:val="both"/>
              <w:rPr>
                <w:color w:val="000000" w:themeColor="text1"/>
                <w:sz w:val="24"/>
              </w:rPr>
            </w:pPr>
            <w:r w:rsidRPr="001B288C">
              <w:rPr>
                <w:sz w:val="24"/>
              </w:rPr>
              <w:t xml:space="preserve">- </w:t>
            </w:r>
            <w:r w:rsidR="008E3FA9" w:rsidRPr="008E3FA9">
              <w:rPr>
                <w:color w:val="000000"/>
                <w:sz w:val="24"/>
              </w:rPr>
              <w:t xml:space="preserve">начальник управления </w:t>
            </w:r>
            <w:r w:rsidR="008E3FA9">
              <w:rPr>
                <w:color w:val="000000"/>
                <w:sz w:val="24"/>
              </w:rPr>
              <w:t xml:space="preserve">обеспечения </w:t>
            </w:r>
            <w:r w:rsidR="008E3FA9" w:rsidRPr="008E3FA9">
              <w:rPr>
                <w:color w:val="000000"/>
                <w:sz w:val="24"/>
              </w:rPr>
              <w:t>охраны окружающей среды и экологического благополучия населения администрации Петушинского района;</w:t>
            </w:r>
          </w:p>
          <w:p w14:paraId="30262CAF" w14:textId="772ADC88" w:rsidR="00ED0229" w:rsidRPr="001B288C" w:rsidRDefault="00ED0229" w:rsidP="00D478A9">
            <w:pPr>
              <w:jc w:val="both"/>
              <w:rPr>
                <w:sz w:val="24"/>
              </w:rPr>
            </w:pPr>
          </w:p>
        </w:tc>
      </w:tr>
      <w:tr w:rsidR="009A1A80" w:rsidRPr="001B288C" w14:paraId="6AA04EB8" w14:textId="77777777" w:rsidTr="009A1A80">
        <w:trPr>
          <w:trHeight w:val="585"/>
        </w:trPr>
        <w:tc>
          <w:tcPr>
            <w:tcW w:w="1592" w:type="pct"/>
          </w:tcPr>
          <w:p w14:paraId="4E0F306A" w14:textId="07F2F4DA" w:rsidR="009A1A80" w:rsidRPr="001B288C" w:rsidRDefault="003F773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Перегудова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37C1314B" w14:textId="36C91ED0" w:rsidR="009A1A80" w:rsidRPr="001B288C" w:rsidRDefault="003F7739">
            <w:pPr>
              <w:jc w:val="both"/>
              <w:rPr>
                <w:i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Татьяна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Ивановна</w:t>
            </w:r>
          </w:p>
          <w:p w14:paraId="098CDB79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7BCC6088" w14:textId="07B9D246" w:rsidR="009A1A80" w:rsidRPr="001B288C" w:rsidRDefault="003F77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644CF">
              <w:rPr>
                <w:sz w:val="24"/>
              </w:rPr>
              <w:t>глава администрации муниципального образования</w:t>
            </w:r>
            <w:r w:rsidR="0042419F">
              <w:rPr>
                <w:sz w:val="24"/>
              </w:rPr>
              <w:t xml:space="preserve"> Пекшинское</w:t>
            </w:r>
            <w:r w:rsidR="009644CF">
              <w:rPr>
                <w:sz w:val="24"/>
              </w:rPr>
              <w:t xml:space="preserve"> (по согласованию);</w:t>
            </w:r>
          </w:p>
        </w:tc>
      </w:tr>
      <w:tr w:rsidR="009644CF" w:rsidRPr="001B288C" w14:paraId="4C6FA0C8" w14:textId="77777777" w:rsidTr="009A1A80">
        <w:trPr>
          <w:trHeight w:val="585"/>
        </w:trPr>
        <w:tc>
          <w:tcPr>
            <w:tcW w:w="1592" w:type="pct"/>
          </w:tcPr>
          <w:p w14:paraId="3114FDEF" w14:textId="77777777" w:rsidR="009644CF" w:rsidRP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Тимофеева Валентина</w:t>
            </w:r>
          </w:p>
          <w:p w14:paraId="0028A285" w14:textId="0D5E7D1D" w:rsid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Александровна</w:t>
            </w:r>
          </w:p>
        </w:tc>
        <w:tc>
          <w:tcPr>
            <w:tcW w:w="3408" w:type="pct"/>
          </w:tcPr>
          <w:p w14:paraId="31EF8289" w14:textId="4D841D42" w:rsidR="009644CF" w:rsidRDefault="009644CF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9644CF">
              <w:rPr>
                <w:sz w:val="24"/>
              </w:rPr>
              <w:t>ачальник управления жизнеобеспечения функционирования инфраструктуры, прогнозирования рисков</w:t>
            </w:r>
            <w:r>
              <w:rPr>
                <w:sz w:val="24"/>
              </w:rPr>
              <w:t>.</w:t>
            </w:r>
          </w:p>
        </w:tc>
      </w:tr>
    </w:tbl>
    <w:p w14:paraId="3FA45EF7" w14:textId="77777777" w:rsidR="009A1A80" w:rsidRPr="001B288C" w:rsidRDefault="009A1A80" w:rsidP="009A1A80">
      <w:pPr>
        <w:tabs>
          <w:tab w:val="left" w:pos="851"/>
        </w:tabs>
        <w:rPr>
          <w:sz w:val="24"/>
        </w:rPr>
      </w:pPr>
    </w:p>
    <w:p w14:paraId="1FDC0AEA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579B7D09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0318ADCC" w14:textId="6AF5BD2B" w:rsidR="009A1A80" w:rsidRPr="001B288C" w:rsidRDefault="009A1A80" w:rsidP="009A1A80">
      <w:pPr>
        <w:tabs>
          <w:tab w:val="left" w:pos="851"/>
        </w:tabs>
        <w:jc w:val="both"/>
        <w:rPr>
          <w:sz w:val="24"/>
        </w:rPr>
      </w:pPr>
      <w:r w:rsidRPr="001B288C">
        <w:rPr>
          <w:sz w:val="24"/>
        </w:rPr>
        <w:t>Примечание: В случае отсутствия члена комиссии допускается его замена лицом, исполняющим его обязанности путем объявления на заседании комиссии, без внесения изм</w:t>
      </w:r>
      <w:r w:rsidR="002A00B0">
        <w:rPr>
          <w:sz w:val="24"/>
        </w:rPr>
        <w:t>енений в настоящий приказ</w:t>
      </w:r>
      <w:r w:rsidR="009644CF">
        <w:rPr>
          <w:sz w:val="24"/>
        </w:rPr>
        <w:t>.</w:t>
      </w:r>
    </w:p>
    <w:p w14:paraId="64D01152" w14:textId="77777777" w:rsidR="00A61CAC" w:rsidRPr="001B288C" w:rsidRDefault="001B5BC2">
      <w:pPr>
        <w:rPr>
          <w:sz w:val="24"/>
        </w:rPr>
      </w:pPr>
    </w:p>
    <w:sectPr w:rsidR="00A61CAC" w:rsidRPr="001B2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80"/>
    <w:rsid w:val="001B288C"/>
    <w:rsid w:val="001B5BC2"/>
    <w:rsid w:val="00214934"/>
    <w:rsid w:val="00242AC1"/>
    <w:rsid w:val="002A00B0"/>
    <w:rsid w:val="002E65DB"/>
    <w:rsid w:val="00341D5E"/>
    <w:rsid w:val="00341F36"/>
    <w:rsid w:val="00377C8B"/>
    <w:rsid w:val="003F7739"/>
    <w:rsid w:val="0042419F"/>
    <w:rsid w:val="00427DD9"/>
    <w:rsid w:val="00486239"/>
    <w:rsid w:val="00535AEC"/>
    <w:rsid w:val="005550D2"/>
    <w:rsid w:val="005772DA"/>
    <w:rsid w:val="006037EB"/>
    <w:rsid w:val="006D1BC8"/>
    <w:rsid w:val="006F625C"/>
    <w:rsid w:val="00752DE0"/>
    <w:rsid w:val="008E3FA9"/>
    <w:rsid w:val="008F1082"/>
    <w:rsid w:val="00901CA7"/>
    <w:rsid w:val="009644CF"/>
    <w:rsid w:val="009A1A80"/>
    <w:rsid w:val="00A055EE"/>
    <w:rsid w:val="00A21E75"/>
    <w:rsid w:val="00A462F2"/>
    <w:rsid w:val="00AD4DE8"/>
    <w:rsid w:val="00B02178"/>
    <w:rsid w:val="00B73EE0"/>
    <w:rsid w:val="00BC4DE0"/>
    <w:rsid w:val="00C73EA5"/>
    <w:rsid w:val="00CB624C"/>
    <w:rsid w:val="00DD23F5"/>
    <w:rsid w:val="00E35EFF"/>
    <w:rsid w:val="00E37060"/>
    <w:rsid w:val="00E70F30"/>
    <w:rsid w:val="00EA7D09"/>
    <w:rsid w:val="00ED0229"/>
    <w:rsid w:val="00EE3FEE"/>
    <w:rsid w:val="00FA7644"/>
    <w:rsid w:val="00FC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2F01"/>
  <w15:chartTrackingRefBased/>
  <w15:docId w15:val="{503D5503-ABB1-430B-9EDC-F5C4A441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A80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A8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9A1A80"/>
    <w:rPr>
      <w:szCs w:val="20"/>
    </w:rPr>
  </w:style>
  <w:style w:type="character" w:customStyle="1" w:styleId="a4">
    <w:name w:val="Основной текст Знак"/>
    <w:basedOn w:val="a0"/>
    <w:link w:val="a3"/>
    <w:rsid w:val="009A1A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9A1A80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5">
    <w:name w:val="Table Grid"/>
    <w:basedOn w:val="a1"/>
    <w:rsid w:val="009A1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Emphasis"/>
    <w:basedOn w:val="a0"/>
    <w:qFormat/>
    <w:rsid w:val="009A1A8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B28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2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62</cp:revision>
  <cp:lastPrinted>2025-07-14T05:49:00Z</cp:lastPrinted>
  <dcterms:created xsi:type="dcterms:W3CDTF">2023-09-13T06:53:00Z</dcterms:created>
  <dcterms:modified xsi:type="dcterms:W3CDTF">2025-07-14T06:21:00Z</dcterms:modified>
</cp:coreProperties>
</file>