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9E" w:rsidRPr="00C42930" w:rsidRDefault="00B0079E" w:rsidP="00B0079E">
      <w:pPr>
        <w:jc w:val="center"/>
        <w:rPr>
          <w:b/>
          <w:bCs/>
          <w:sz w:val="28"/>
          <w:szCs w:val="28"/>
        </w:rPr>
      </w:pPr>
      <w:r w:rsidRPr="00C42930">
        <w:rPr>
          <w:b/>
          <w:bCs/>
          <w:sz w:val="28"/>
          <w:szCs w:val="28"/>
        </w:rPr>
        <w:t>АДМИНИСТРАЦИЯ</w:t>
      </w:r>
    </w:p>
    <w:p w:rsidR="00B0079E" w:rsidRPr="00C42930" w:rsidRDefault="00B0079E" w:rsidP="00B0079E">
      <w:pPr>
        <w:rPr>
          <w:b/>
          <w:bCs/>
          <w:sz w:val="28"/>
          <w:szCs w:val="28"/>
        </w:rPr>
      </w:pPr>
    </w:p>
    <w:p w:rsidR="00B0079E" w:rsidRPr="00C42930" w:rsidRDefault="00B0079E" w:rsidP="00B0079E">
      <w:pPr>
        <w:jc w:val="center"/>
        <w:rPr>
          <w:b/>
          <w:bCs/>
          <w:sz w:val="28"/>
          <w:szCs w:val="28"/>
        </w:rPr>
      </w:pPr>
      <w:r w:rsidRPr="00C42930">
        <w:rPr>
          <w:b/>
          <w:bCs/>
          <w:sz w:val="28"/>
          <w:szCs w:val="28"/>
        </w:rPr>
        <w:t>ПЕТУШИНСКОГО  МУНИЦИПАЛЬНОГО  ОКРУГА</w:t>
      </w:r>
    </w:p>
    <w:p w:rsidR="00B0079E" w:rsidRPr="00C42930" w:rsidRDefault="00B0079E" w:rsidP="00B0079E">
      <w:pPr>
        <w:rPr>
          <w:b/>
          <w:bCs/>
          <w:sz w:val="28"/>
          <w:szCs w:val="28"/>
        </w:rPr>
      </w:pPr>
    </w:p>
    <w:p w:rsidR="00B0079E" w:rsidRPr="00C42930" w:rsidRDefault="00B0079E" w:rsidP="00B0079E">
      <w:pPr>
        <w:keepNext/>
        <w:jc w:val="center"/>
        <w:outlineLvl w:val="4"/>
        <w:rPr>
          <w:b/>
          <w:bCs/>
          <w:sz w:val="28"/>
          <w:szCs w:val="28"/>
        </w:rPr>
      </w:pPr>
      <w:r w:rsidRPr="00C42930">
        <w:rPr>
          <w:b/>
          <w:bCs/>
          <w:sz w:val="28"/>
          <w:szCs w:val="28"/>
        </w:rPr>
        <w:t>ВЛАДИМИРСКОЙ ОБЛАСТИ</w:t>
      </w:r>
    </w:p>
    <w:p w:rsidR="00B0079E" w:rsidRPr="00C42930" w:rsidRDefault="00B0079E" w:rsidP="00B0079E">
      <w:pPr>
        <w:rPr>
          <w:b/>
          <w:bCs/>
          <w:sz w:val="32"/>
          <w:szCs w:val="32"/>
        </w:rPr>
      </w:pPr>
    </w:p>
    <w:p w:rsidR="00B0079E" w:rsidRPr="00C42930" w:rsidRDefault="00B0079E" w:rsidP="00B0079E">
      <w:pPr>
        <w:keepNext/>
        <w:jc w:val="center"/>
        <w:outlineLvl w:val="2"/>
        <w:rPr>
          <w:b/>
          <w:bCs/>
          <w:sz w:val="36"/>
          <w:szCs w:val="36"/>
        </w:rPr>
      </w:pPr>
      <w:r w:rsidRPr="00C42930">
        <w:rPr>
          <w:b/>
          <w:bCs/>
          <w:sz w:val="36"/>
          <w:szCs w:val="36"/>
        </w:rPr>
        <w:t>П О С Т А Н О В Л Е Н И Е</w:t>
      </w:r>
    </w:p>
    <w:p w:rsidR="00C35731" w:rsidRPr="004B45E9" w:rsidRDefault="00C35731" w:rsidP="00C35731">
      <w:pPr>
        <w:pStyle w:val="ab"/>
        <w:rPr>
          <w:rFonts w:ascii="Times New Roman" w:hAnsi="Times New Roman"/>
          <w:sz w:val="28"/>
          <w:szCs w:val="28"/>
        </w:rPr>
      </w:pPr>
    </w:p>
    <w:p w:rsidR="00C35731" w:rsidRPr="004B45E9" w:rsidRDefault="00C35731" w:rsidP="00C35731">
      <w:pPr>
        <w:pStyle w:val="ab"/>
        <w:rPr>
          <w:rFonts w:ascii="Times New Roman" w:hAnsi="Times New Roman"/>
          <w:sz w:val="28"/>
          <w:szCs w:val="28"/>
        </w:rPr>
      </w:pPr>
    </w:p>
    <w:p w:rsidR="00C35731" w:rsidRPr="004B45E9" w:rsidRDefault="00C35731" w:rsidP="00C35731">
      <w:pPr>
        <w:pStyle w:val="ab"/>
        <w:rPr>
          <w:rFonts w:ascii="Times New Roman" w:hAnsi="Times New Roman"/>
          <w:b/>
          <w:sz w:val="28"/>
          <w:szCs w:val="28"/>
        </w:rPr>
      </w:pPr>
      <w:r w:rsidRPr="004B45E9">
        <w:rPr>
          <w:rFonts w:ascii="Times New Roman" w:hAnsi="Times New Roman"/>
          <w:b/>
          <w:sz w:val="24"/>
          <w:szCs w:val="28"/>
        </w:rPr>
        <w:t>от</w:t>
      </w:r>
      <w:r w:rsidRPr="004B45E9">
        <w:rPr>
          <w:rFonts w:ascii="Times New Roman" w:hAnsi="Times New Roman"/>
          <w:b/>
          <w:sz w:val="28"/>
          <w:szCs w:val="28"/>
        </w:rPr>
        <w:t xml:space="preserve"> </w:t>
      </w:r>
      <w:r w:rsidR="00B0079E">
        <w:rPr>
          <w:rFonts w:ascii="Times New Roman" w:hAnsi="Times New Roman"/>
          <w:b/>
          <w:sz w:val="28"/>
          <w:szCs w:val="28"/>
        </w:rPr>
        <w:t>________</w:t>
      </w:r>
      <w:r w:rsidRPr="00672BFB">
        <w:rPr>
          <w:rFonts w:ascii="Times New Roman" w:hAnsi="Times New Roman"/>
          <w:b/>
          <w:sz w:val="24"/>
          <w:szCs w:val="28"/>
        </w:rPr>
        <w:t xml:space="preserve">               </w:t>
      </w:r>
      <w:r>
        <w:rPr>
          <w:rFonts w:ascii="Times New Roman" w:hAnsi="Times New Roman"/>
          <w:b/>
          <w:sz w:val="24"/>
          <w:szCs w:val="28"/>
        </w:rPr>
        <w:t xml:space="preserve">          </w:t>
      </w:r>
      <w:r w:rsidRPr="00672BFB">
        <w:rPr>
          <w:rFonts w:ascii="Times New Roman" w:hAnsi="Times New Roman"/>
          <w:b/>
          <w:sz w:val="24"/>
          <w:szCs w:val="28"/>
        </w:rPr>
        <w:t xml:space="preserve">  </w:t>
      </w:r>
      <w:r>
        <w:rPr>
          <w:rFonts w:ascii="Times New Roman" w:hAnsi="Times New Roman"/>
          <w:b/>
          <w:sz w:val="24"/>
          <w:szCs w:val="28"/>
        </w:rPr>
        <w:t xml:space="preserve">    </w:t>
      </w:r>
      <w:r w:rsidRPr="00672BFB">
        <w:rPr>
          <w:rFonts w:ascii="Times New Roman" w:hAnsi="Times New Roman"/>
          <w:b/>
          <w:sz w:val="24"/>
          <w:szCs w:val="28"/>
        </w:rPr>
        <w:t xml:space="preserve"> </w:t>
      </w:r>
      <w:r w:rsidR="00DA44EA">
        <w:rPr>
          <w:rFonts w:ascii="Times New Roman" w:hAnsi="Times New Roman"/>
          <w:b/>
          <w:sz w:val="24"/>
          <w:szCs w:val="28"/>
        </w:rPr>
        <w:t xml:space="preserve">            </w:t>
      </w:r>
      <w:r w:rsidRPr="00672BFB">
        <w:rPr>
          <w:rFonts w:ascii="Times New Roman" w:hAnsi="Times New Roman"/>
          <w:b/>
          <w:sz w:val="24"/>
          <w:szCs w:val="28"/>
        </w:rPr>
        <w:t xml:space="preserve">      </w:t>
      </w:r>
      <w:r>
        <w:rPr>
          <w:rFonts w:ascii="Times New Roman" w:hAnsi="Times New Roman"/>
          <w:b/>
          <w:sz w:val="24"/>
          <w:szCs w:val="28"/>
        </w:rPr>
        <w:t xml:space="preserve">г. Петушки               </w:t>
      </w:r>
      <w:r w:rsidRPr="004B45E9">
        <w:rPr>
          <w:rFonts w:ascii="Times New Roman" w:hAnsi="Times New Roman"/>
          <w:b/>
          <w:sz w:val="24"/>
          <w:szCs w:val="28"/>
        </w:rPr>
        <w:t xml:space="preserve">       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4B45E9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    </w:t>
      </w:r>
      <w:r w:rsidR="00DA44EA">
        <w:rPr>
          <w:rFonts w:ascii="Times New Roman" w:hAnsi="Times New Roman"/>
          <w:b/>
          <w:sz w:val="24"/>
          <w:szCs w:val="28"/>
        </w:rPr>
        <w:t xml:space="preserve">          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4B45E9">
        <w:rPr>
          <w:rFonts w:ascii="Times New Roman" w:hAnsi="Times New Roman"/>
          <w:b/>
          <w:sz w:val="24"/>
          <w:szCs w:val="28"/>
        </w:rPr>
        <w:t xml:space="preserve">                  </w:t>
      </w:r>
      <w:r w:rsidRPr="004B45E9">
        <w:rPr>
          <w:rFonts w:ascii="Times New Roman" w:hAnsi="Times New Roman"/>
          <w:b/>
          <w:sz w:val="28"/>
          <w:szCs w:val="28"/>
        </w:rPr>
        <w:t xml:space="preserve">№ </w:t>
      </w:r>
      <w:r w:rsidR="00B0079E">
        <w:rPr>
          <w:rFonts w:ascii="Times New Roman" w:hAnsi="Times New Roman"/>
          <w:b/>
          <w:sz w:val="28"/>
          <w:szCs w:val="28"/>
        </w:rPr>
        <w:t>___</w:t>
      </w:r>
    </w:p>
    <w:p w:rsidR="00C35731" w:rsidRDefault="00C35731" w:rsidP="004D0CC2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35731" w:rsidRDefault="00C35731" w:rsidP="004D0CC2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35731" w:rsidRDefault="00C35731" w:rsidP="00C35731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AD4504">
        <w:rPr>
          <w:rFonts w:ascii="Times New Roman" w:eastAsia="Times New Roman" w:hAnsi="Times New Roman" w:cs="Times New Roman"/>
          <w:b w:val="0"/>
          <w:i/>
          <w:sz w:val="24"/>
          <w:szCs w:val="24"/>
        </w:rPr>
        <w:t>О</w:t>
      </w:r>
      <w:r w:rsidR="00BB0301">
        <w:rPr>
          <w:rFonts w:ascii="Times New Roman" w:hAnsi="Times New Roman" w:cs="Times New Roman"/>
          <w:b w:val="0"/>
          <w:i/>
          <w:sz w:val="24"/>
          <w:szCs w:val="24"/>
        </w:rPr>
        <w:t>б утверждении П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оложения о </w:t>
      </w:r>
      <w:r w:rsidR="00462D8D">
        <w:rPr>
          <w:rFonts w:ascii="Times New Roman" w:hAnsi="Times New Roman" w:cs="Times New Roman"/>
          <w:b w:val="0"/>
          <w:i/>
          <w:sz w:val="24"/>
          <w:szCs w:val="24"/>
        </w:rPr>
        <w:t>К</w:t>
      </w:r>
      <w:r w:rsidR="00F5059C">
        <w:rPr>
          <w:rFonts w:ascii="Times New Roman" w:hAnsi="Times New Roman" w:cs="Times New Roman"/>
          <w:b w:val="0"/>
          <w:i/>
          <w:sz w:val="24"/>
          <w:szCs w:val="24"/>
        </w:rPr>
        <w:t>омиссии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462D8D" w:rsidRDefault="00462D8D" w:rsidP="00462D8D">
      <w:pPr>
        <w:pStyle w:val="ConsPlusTitle"/>
        <w:widowControl/>
        <w:jc w:val="both"/>
        <w:outlineLvl w:val="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Петушинского муниципального округа</w:t>
      </w:r>
    </w:p>
    <w:p w:rsidR="00462D8D" w:rsidRPr="00462D8D" w:rsidRDefault="00462D8D" w:rsidP="00462D8D">
      <w:pPr>
        <w:pStyle w:val="ConsPlusTitle"/>
        <w:widowControl/>
        <w:jc w:val="both"/>
        <w:outlineLvl w:val="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Владимирской области</w:t>
      </w:r>
    </w:p>
    <w:p w:rsidR="00CD32B7" w:rsidRDefault="00C35731" w:rsidP="00C35731">
      <w:pPr>
        <w:pStyle w:val="ConsPlusTitle"/>
        <w:widowControl/>
        <w:jc w:val="both"/>
        <w:outlineLvl w:val="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по содействию </w:t>
      </w:r>
      <w:r w:rsidR="00CD32B7">
        <w:rPr>
          <w:rFonts w:ascii="Times New Roman" w:hAnsi="Times New Roman" w:cs="Times New Roman"/>
          <w:b w:val="0"/>
          <w:i/>
          <w:sz w:val="24"/>
          <w:szCs w:val="24"/>
        </w:rPr>
        <w:t>в трудоустройстве</w:t>
      </w:r>
    </w:p>
    <w:p w:rsidR="00B0079E" w:rsidRDefault="00C35731" w:rsidP="00B0079E">
      <w:pPr>
        <w:pStyle w:val="ConsPlusTitle"/>
        <w:widowControl/>
        <w:jc w:val="both"/>
        <w:outlineLvl w:val="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отдельных </w:t>
      </w:r>
      <w:r w:rsidR="00B0079E">
        <w:rPr>
          <w:rFonts w:ascii="Times New Roman" w:eastAsia="Times New Roman" w:hAnsi="Times New Roman" w:cs="Times New Roman"/>
          <w:b w:val="0"/>
          <w:i/>
          <w:sz w:val="24"/>
          <w:szCs w:val="24"/>
        </w:rPr>
        <w:t>категорий граждан</w:t>
      </w:r>
    </w:p>
    <w:p w:rsidR="00C35731" w:rsidRDefault="00C35731" w:rsidP="004D0CC2">
      <w:pPr>
        <w:pStyle w:val="ConsPlusTitle"/>
        <w:widowControl/>
        <w:jc w:val="both"/>
        <w:outlineLvl w:val="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</w:p>
    <w:p w:rsidR="0083482F" w:rsidRDefault="0083482F" w:rsidP="000606F7">
      <w:pPr>
        <w:widowControl w:val="0"/>
        <w:autoSpaceDE w:val="0"/>
        <w:autoSpaceDN w:val="0"/>
        <w:spacing w:after="120"/>
        <w:ind w:firstLine="709"/>
        <w:jc w:val="both"/>
        <w:rPr>
          <w:color w:val="000000" w:themeColor="text1"/>
          <w:szCs w:val="28"/>
        </w:rPr>
      </w:pPr>
      <w:r w:rsidRPr="0083482F">
        <w:rPr>
          <w:szCs w:val="28"/>
        </w:rPr>
        <w:t xml:space="preserve">В целях обеспечения социально-трудовой реабилитации лиц, в отношении которых применяются меры уголовно-правового характера, не связанные с лишением свободы, а также лиц, </w:t>
      </w:r>
      <w:r w:rsidRPr="00800111">
        <w:rPr>
          <w:szCs w:val="28"/>
        </w:rPr>
        <w:t>освобожд</w:t>
      </w:r>
      <w:r w:rsidR="00BB0301" w:rsidRPr="00800111">
        <w:rPr>
          <w:szCs w:val="28"/>
        </w:rPr>
        <w:t>е</w:t>
      </w:r>
      <w:r w:rsidRPr="00800111">
        <w:rPr>
          <w:szCs w:val="28"/>
        </w:rPr>
        <w:t>нных из учреждений, исполняющих наказание в виде лишения свободы, в соответствии</w:t>
      </w:r>
      <w:r w:rsidR="00800111" w:rsidRPr="00800111">
        <w:rPr>
          <w:szCs w:val="28"/>
        </w:rPr>
        <w:t xml:space="preserve"> с</w:t>
      </w:r>
      <w:r w:rsidR="00DD4F03">
        <w:rPr>
          <w:szCs w:val="28"/>
        </w:rPr>
        <w:t>о</w:t>
      </w:r>
      <w:r w:rsidRPr="00800111">
        <w:rPr>
          <w:szCs w:val="28"/>
        </w:rPr>
        <w:t xml:space="preserve"> </w:t>
      </w:r>
      <w:r w:rsidR="00800111" w:rsidRPr="00800111">
        <w:rPr>
          <w:szCs w:val="28"/>
        </w:rPr>
        <w:t>статьей 25 Уголовно-исполнительного кодекса Российской Федерации,</w:t>
      </w:r>
      <w:r w:rsidR="00800111">
        <w:rPr>
          <w:szCs w:val="28"/>
        </w:rPr>
        <w:t xml:space="preserve"> </w:t>
      </w:r>
      <w:r w:rsidR="00462D8D" w:rsidRPr="00800111">
        <w:rPr>
          <w:szCs w:val="28"/>
        </w:rPr>
        <w:t xml:space="preserve">статьей 49 Уголовного кодекса Российской </w:t>
      </w:r>
      <w:r w:rsidR="00462D8D" w:rsidRPr="00800111">
        <w:rPr>
          <w:color w:val="000000" w:themeColor="text1"/>
          <w:szCs w:val="28"/>
        </w:rPr>
        <w:t>Федерации, Кодексом Российской Федерации об административных правонарушениях</w:t>
      </w:r>
      <w:r w:rsidR="00462D8D">
        <w:rPr>
          <w:color w:val="000000" w:themeColor="text1"/>
          <w:szCs w:val="28"/>
        </w:rPr>
        <w:t xml:space="preserve">, </w:t>
      </w:r>
      <w:r w:rsidR="00462D8D" w:rsidRPr="00800111">
        <w:rPr>
          <w:szCs w:val="28"/>
        </w:rPr>
        <w:t>Федеральным</w:t>
      </w:r>
      <w:r w:rsidR="00462D8D">
        <w:rPr>
          <w:szCs w:val="28"/>
        </w:rPr>
        <w:t>и</w:t>
      </w:r>
      <w:r w:rsidR="00462D8D" w:rsidRPr="00800111">
        <w:rPr>
          <w:szCs w:val="28"/>
        </w:rPr>
        <w:t xml:space="preserve"> зак</w:t>
      </w:r>
      <w:r w:rsidR="00462D8D">
        <w:rPr>
          <w:szCs w:val="28"/>
        </w:rPr>
        <w:t>онами</w:t>
      </w:r>
      <w:r w:rsidR="00462D8D" w:rsidRPr="00800111">
        <w:rPr>
          <w:szCs w:val="28"/>
        </w:rPr>
        <w:t xml:space="preserve"> от 12.12.2023 № 565-ФЗ «О занятости населения в Российской Федерации»</w:t>
      </w:r>
      <w:r w:rsidR="00462D8D">
        <w:rPr>
          <w:szCs w:val="28"/>
        </w:rPr>
        <w:t xml:space="preserve">, </w:t>
      </w:r>
      <w:r w:rsidR="00462D8D">
        <w:rPr>
          <w:rFonts w:ascii="XO Thames" w:eastAsia="XO Thames" w:hAnsi="XO Thames" w:cs="XO Thames"/>
        </w:rPr>
        <w:t>от 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</w:t>
      </w:r>
      <w:r w:rsidR="00462D8D" w:rsidRPr="00800111">
        <w:rPr>
          <w:color w:val="000000" w:themeColor="text1"/>
          <w:szCs w:val="28"/>
        </w:rPr>
        <w:t xml:space="preserve"> </w:t>
      </w:r>
      <w:r w:rsidR="00800111" w:rsidRPr="00800111">
        <w:rPr>
          <w:color w:val="000000" w:themeColor="text1"/>
          <w:szCs w:val="28"/>
        </w:rPr>
        <w:t>постановлением Губернатора Владимирской области от 20.03.2008 № 207 «О Комиссиях муниципальных образований по содействию в трудоустройстве отдельных категорий граждан»,</w:t>
      </w:r>
      <w:r w:rsidRPr="00800111">
        <w:rPr>
          <w:color w:val="000000" w:themeColor="text1"/>
          <w:szCs w:val="28"/>
        </w:rPr>
        <w:t xml:space="preserve"> </w:t>
      </w:r>
      <w:r w:rsidR="000606F7" w:rsidRPr="00800111">
        <w:rPr>
          <w:color w:val="000000" w:themeColor="text1"/>
          <w:szCs w:val="28"/>
        </w:rPr>
        <w:t>руководствуясь Уставом Петушинского муниципального округа Владимирской области,</w:t>
      </w:r>
    </w:p>
    <w:p w:rsidR="001450BB" w:rsidRPr="00CA7B8C" w:rsidRDefault="00C35731" w:rsidP="001450BB">
      <w:pPr>
        <w:pStyle w:val="ConsPlusTitle"/>
        <w:widowControl/>
        <w:spacing w:after="120"/>
        <w:jc w:val="both"/>
        <w:outlineLvl w:val="0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>п о с т а н о в л я ю:</w:t>
      </w:r>
    </w:p>
    <w:p w:rsidR="001450BB" w:rsidRPr="00CA7B8C" w:rsidRDefault="00C35731" w:rsidP="00AA1725">
      <w:pPr>
        <w:pStyle w:val="ConsPlusTitle"/>
        <w:widowControl/>
        <w:numPr>
          <w:ilvl w:val="0"/>
          <w:numId w:val="4"/>
        </w:numPr>
        <w:spacing w:after="120"/>
        <w:ind w:left="0" w:firstLine="709"/>
        <w:jc w:val="both"/>
        <w:outlineLvl w:val="0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CA7B8C">
        <w:rPr>
          <w:rFonts w:ascii="Times New Roman" w:hAnsi="Times New Roman" w:cs="Times New Roman"/>
          <w:b w:val="0"/>
          <w:sz w:val="24"/>
          <w:szCs w:val="28"/>
        </w:rPr>
        <w:t xml:space="preserve">Утвердить </w:t>
      </w:r>
      <w:r w:rsidR="00BB0301">
        <w:rPr>
          <w:rFonts w:ascii="Times New Roman" w:hAnsi="Times New Roman" w:cs="Times New Roman"/>
          <w:b w:val="0"/>
          <w:sz w:val="24"/>
          <w:szCs w:val="28"/>
        </w:rPr>
        <w:t>П</w:t>
      </w:r>
      <w:r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оложение о </w:t>
      </w:r>
      <w:r w:rsidR="00C76427">
        <w:rPr>
          <w:rFonts w:ascii="Times New Roman" w:eastAsia="Times New Roman" w:hAnsi="Times New Roman" w:cs="Times New Roman"/>
          <w:b w:val="0"/>
          <w:sz w:val="24"/>
          <w:szCs w:val="28"/>
        </w:rPr>
        <w:t>К</w:t>
      </w:r>
      <w:r w:rsidR="00F5059C">
        <w:rPr>
          <w:rFonts w:ascii="Times New Roman" w:eastAsia="Times New Roman" w:hAnsi="Times New Roman" w:cs="Times New Roman"/>
          <w:b w:val="0"/>
          <w:sz w:val="24"/>
          <w:szCs w:val="28"/>
        </w:rPr>
        <w:t>омиссии</w:t>
      </w:r>
      <w:r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 </w:t>
      </w:r>
      <w:r w:rsidR="00462D8D"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Петушинского муниципального округа Владимирской области </w:t>
      </w:r>
      <w:r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>по содействию</w:t>
      </w:r>
      <w:r w:rsidR="00CD32B7"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 в трудоустройстве</w:t>
      </w:r>
      <w:r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 отдельных категорий граждан </w:t>
      </w:r>
      <w:r w:rsidR="00C014C0"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>согласно прило</w:t>
      </w:r>
      <w:r w:rsidR="00BB0301">
        <w:rPr>
          <w:rFonts w:ascii="Times New Roman" w:hAnsi="Times New Roman" w:cs="Times New Roman"/>
          <w:b w:val="0"/>
          <w:sz w:val="24"/>
          <w:szCs w:val="28"/>
        </w:rPr>
        <w:t>жению</w:t>
      </w:r>
      <w:r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>.</w:t>
      </w:r>
    </w:p>
    <w:p w:rsidR="00630669" w:rsidRPr="00CA7B8C" w:rsidRDefault="001450BB" w:rsidP="00AA1725">
      <w:pPr>
        <w:pStyle w:val="ConsPlusTitle"/>
        <w:widowControl/>
        <w:numPr>
          <w:ilvl w:val="0"/>
          <w:numId w:val="4"/>
        </w:numPr>
        <w:spacing w:after="120"/>
        <w:ind w:left="0" w:firstLine="709"/>
        <w:jc w:val="both"/>
        <w:outlineLvl w:val="0"/>
        <w:rPr>
          <w:rFonts w:ascii="Times New Roman" w:hAnsi="Times New Roman" w:cs="Times New Roman"/>
          <w:b w:val="0"/>
          <w:sz w:val="24"/>
          <w:szCs w:val="28"/>
        </w:rPr>
      </w:pPr>
      <w:r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>Контроль за исполнением постановления возложить на заместителя главы администрации по экономике.</w:t>
      </w:r>
    </w:p>
    <w:p w:rsidR="00C35731" w:rsidRPr="00B35B30" w:rsidRDefault="00630669" w:rsidP="00AA1725">
      <w:pPr>
        <w:pStyle w:val="ConsPlusTitle"/>
        <w:widowControl/>
        <w:numPr>
          <w:ilvl w:val="0"/>
          <w:numId w:val="4"/>
        </w:numPr>
        <w:spacing w:after="120"/>
        <w:ind w:left="0" w:firstLine="709"/>
        <w:jc w:val="both"/>
        <w:outlineLvl w:val="0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35B30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</w:t>
      </w:r>
      <w:r w:rsidR="00462D8D">
        <w:rPr>
          <w:rFonts w:ascii="Times New Roman" w:eastAsia="Times New Roman" w:hAnsi="Times New Roman" w:cs="Times New Roman"/>
          <w:b w:val="0"/>
          <w:sz w:val="24"/>
          <w:szCs w:val="28"/>
        </w:rPr>
        <w:t>района</w:t>
      </w:r>
      <w:r w:rsidRPr="00B35B30">
        <w:rPr>
          <w:rFonts w:ascii="Times New Roman" w:eastAsia="Times New Roman" w:hAnsi="Times New Roman" w:cs="Times New Roman"/>
          <w:b w:val="0"/>
          <w:sz w:val="24"/>
          <w:szCs w:val="28"/>
        </w:rPr>
        <w:t>» в информационно-телекоммуникационной сети «Интернет» по адресу: VESTNIK-PETRAION.RU.</w:t>
      </w:r>
    </w:p>
    <w:p w:rsidR="004D0CC2" w:rsidRDefault="004D0CC2" w:rsidP="004D0CC2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8"/>
        </w:rPr>
      </w:pPr>
    </w:p>
    <w:p w:rsidR="004D0CC2" w:rsidRPr="00CA7B8C" w:rsidRDefault="004D0CC2" w:rsidP="004D0CC2">
      <w:pPr>
        <w:pStyle w:val="ConsPlusTitle"/>
        <w:widowControl/>
        <w:jc w:val="both"/>
        <w:outlineLvl w:val="0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481197" w:rsidRPr="00CA7B8C" w:rsidRDefault="00C35731" w:rsidP="004D0CC2">
      <w:pPr>
        <w:pStyle w:val="ConsPlusTitle"/>
        <w:widowControl/>
        <w:spacing w:after="120"/>
        <w:contextualSpacing/>
        <w:jc w:val="both"/>
        <w:outlineLvl w:val="0"/>
        <w:rPr>
          <w:rFonts w:ascii="Times New Roman" w:hAnsi="Times New Roman" w:cs="Times New Roman"/>
          <w:b w:val="0"/>
          <w:sz w:val="24"/>
          <w:szCs w:val="28"/>
        </w:rPr>
      </w:pPr>
      <w:r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>Глава</w:t>
      </w:r>
      <w:r w:rsidR="004D0CC2" w:rsidRPr="00CA7B8C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481197" w:rsidRPr="00CA7B8C">
        <w:rPr>
          <w:rFonts w:ascii="Times New Roman" w:hAnsi="Times New Roman" w:cs="Times New Roman"/>
          <w:b w:val="0"/>
          <w:sz w:val="24"/>
          <w:szCs w:val="28"/>
        </w:rPr>
        <w:t>Петушинского</w:t>
      </w:r>
    </w:p>
    <w:p w:rsidR="00EA58BD" w:rsidRDefault="001450BB" w:rsidP="004D0CC2">
      <w:pPr>
        <w:pStyle w:val="ConsPlusTitle"/>
        <w:widowControl/>
        <w:spacing w:after="120"/>
        <w:contextualSpacing/>
        <w:jc w:val="both"/>
        <w:outlineLvl w:val="0"/>
        <w:rPr>
          <w:rFonts w:ascii="Times New Roman" w:hAnsi="Times New Roman" w:cs="Times New Roman"/>
          <w:b w:val="0"/>
          <w:sz w:val="24"/>
          <w:szCs w:val="28"/>
        </w:rPr>
      </w:pPr>
      <w:r w:rsidRPr="00CA7B8C">
        <w:rPr>
          <w:rFonts w:ascii="Times New Roman" w:hAnsi="Times New Roman" w:cs="Times New Roman"/>
          <w:b w:val="0"/>
          <w:sz w:val="24"/>
          <w:szCs w:val="28"/>
        </w:rPr>
        <w:t>м</w:t>
      </w:r>
      <w:r w:rsidR="00481197" w:rsidRPr="00CA7B8C">
        <w:rPr>
          <w:rFonts w:ascii="Times New Roman" w:hAnsi="Times New Roman" w:cs="Times New Roman"/>
          <w:b w:val="0"/>
          <w:sz w:val="24"/>
          <w:szCs w:val="28"/>
        </w:rPr>
        <w:t>униципального округа</w:t>
      </w:r>
      <w:r w:rsidR="00C35731"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        </w:t>
      </w:r>
      <w:r w:rsidR="004D0CC2" w:rsidRPr="00CA7B8C">
        <w:rPr>
          <w:rFonts w:ascii="Times New Roman" w:hAnsi="Times New Roman" w:cs="Times New Roman"/>
          <w:b w:val="0"/>
          <w:sz w:val="24"/>
          <w:szCs w:val="28"/>
        </w:rPr>
        <w:t xml:space="preserve">              </w:t>
      </w:r>
      <w:r w:rsidR="00C35731"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      </w:t>
      </w:r>
      <w:r w:rsid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                         </w:t>
      </w:r>
      <w:r w:rsidR="00C35731"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                    </w:t>
      </w:r>
      <w:r w:rsidR="00481197"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         </w:t>
      </w:r>
      <w:r w:rsidR="00C35731"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 xml:space="preserve">              </w:t>
      </w:r>
      <w:r w:rsidR="00481197" w:rsidRPr="00CA7B8C">
        <w:rPr>
          <w:rFonts w:ascii="Times New Roman" w:eastAsia="Times New Roman" w:hAnsi="Times New Roman" w:cs="Times New Roman"/>
          <w:b w:val="0"/>
          <w:sz w:val="24"/>
          <w:szCs w:val="28"/>
        </w:rPr>
        <w:t>А</w:t>
      </w:r>
      <w:r w:rsidR="004D0CC2" w:rsidRPr="00CA7B8C">
        <w:rPr>
          <w:rFonts w:ascii="Times New Roman" w:hAnsi="Times New Roman" w:cs="Times New Roman"/>
          <w:b w:val="0"/>
          <w:sz w:val="24"/>
          <w:szCs w:val="28"/>
        </w:rPr>
        <w:t>.</w:t>
      </w:r>
      <w:r w:rsidR="00481197" w:rsidRPr="00CA7B8C">
        <w:rPr>
          <w:rFonts w:ascii="Times New Roman" w:hAnsi="Times New Roman" w:cs="Times New Roman"/>
          <w:b w:val="0"/>
          <w:sz w:val="24"/>
          <w:szCs w:val="28"/>
        </w:rPr>
        <w:t>В</w:t>
      </w:r>
      <w:r w:rsidR="004D0CC2" w:rsidRPr="00CA7B8C">
        <w:rPr>
          <w:rFonts w:ascii="Times New Roman" w:hAnsi="Times New Roman" w:cs="Times New Roman"/>
          <w:b w:val="0"/>
          <w:sz w:val="24"/>
          <w:szCs w:val="28"/>
        </w:rPr>
        <w:t>.</w:t>
      </w:r>
      <w:r w:rsidR="00481197" w:rsidRPr="00CA7B8C">
        <w:rPr>
          <w:rFonts w:ascii="Times New Roman" w:hAnsi="Times New Roman" w:cs="Times New Roman"/>
          <w:b w:val="0"/>
          <w:sz w:val="24"/>
          <w:szCs w:val="28"/>
        </w:rPr>
        <w:t>КОПЫТОВ</w:t>
      </w:r>
    </w:p>
    <w:p w:rsidR="00462D8D" w:rsidRDefault="00462D8D" w:rsidP="004D0CC2">
      <w:pPr>
        <w:pStyle w:val="ConsPlusTitle"/>
        <w:widowControl/>
        <w:spacing w:after="120"/>
        <w:contextualSpacing/>
        <w:jc w:val="both"/>
        <w:outlineLvl w:val="0"/>
        <w:rPr>
          <w:rFonts w:ascii="Times New Roman" w:hAnsi="Times New Roman" w:cs="Times New Roman"/>
          <w:b w:val="0"/>
          <w:sz w:val="24"/>
          <w:szCs w:val="28"/>
        </w:rPr>
      </w:pPr>
    </w:p>
    <w:p w:rsidR="00462D8D" w:rsidRPr="00CA7B8C" w:rsidRDefault="00462D8D" w:rsidP="004D0CC2">
      <w:pPr>
        <w:pStyle w:val="ConsPlusTitle"/>
        <w:widowControl/>
        <w:spacing w:after="120"/>
        <w:contextualSpacing/>
        <w:jc w:val="both"/>
        <w:outlineLvl w:val="0"/>
        <w:rPr>
          <w:rFonts w:ascii="Times New Roman" w:hAnsi="Times New Roman" w:cs="Times New Roman"/>
          <w:b w:val="0"/>
          <w:sz w:val="24"/>
          <w:szCs w:val="28"/>
        </w:rPr>
      </w:pPr>
    </w:p>
    <w:p w:rsidR="009024C3" w:rsidRPr="00171E98" w:rsidRDefault="009024C3" w:rsidP="009024C3">
      <w:pPr>
        <w:jc w:val="both"/>
      </w:pPr>
      <w:r w:rsidRPr="00171E98"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</w:r>
    </w:p>
    <w:tbl>
      <w:tblPr>
        <w:tblW w:w="9271" w:type="dxa"/>
        <w:tblLook w:val="01E0" w:firstRow="1" w:lastRow="1" w:firstColumn="1" w:lastColumn="1" w:noHBand="0" w:noVBand="0"/>
      </w:tblPr>
      <w:tblGrid>
        <w:gridCol w:w="4970"/>
        <w:gridCol w:w="4301"/>
      </w:tblGrid>
      <w:tr w:rsidR="004F25A6" w:rsidRPr="00171E98" w:rsidTr="00245A62">
        <w:tc>
          <w:tcPr>
            <w:tcW w:w="4970" w:type="dxa"/>
          </w:tcPr>
          <w:p w:rsidR="009024C3" w:rsidRPr="00171E98" w:rsidRDefault="009024C3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1E98">
              <w:rPr>
                <w:rFonts w:ascii="Times New Roman" w:hAnsi="Times New Roman"/>
                <w:sz w:val="24"/>
                <w:szCs w:val="24"/>
              </w:rPr>
              <w:t>З а в и з и р о в а н о:</w:t>
            </w:r>
          </w:p>
        </w:tc>
        <w:tc>
          <w:tcPr>
            <w:tcW w:w="4301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5A6" w:rsidRPr="00171E98" w:rsidTr="00245A62">
        <w:tc>
          <w:tcPr>
            <w:tcW w:w="4970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5A6" w:rsidRPr="00171E98" w:rsidTr="00245A62">
        <w:trPr>
          <w:trHeight w:val="489"/>
        </w:trPr>
        <w:tc>
          <w:tcPr>
            <w:tcW w:w="4970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1E98">
              <w:rPr>
                <w:rFonts w:ascii="Times New Roman" w:hAnsi="Times New Roman"/>
                <w:sz w:val="24"/>
                <w:szCs w:val="24"/>
              </w:rPr>
              <w:t>Начальник управления стратегического планирования, инвестиционной политики и экономического развития</w:t>
            </w:r>
          </w:p>
        </w:tc>
        <w:tc>
          <w:tcPr>
            <w:tcW w:w="4301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5A6" w:rsidRPr="00171E98" w:rsidTr="00245A62">
        <w:tc>
          <w:tcPr>
            <w:tcW w:w="4970" w:type="dxa"/>
          </w:tcPr>
          <w:p w:rsidR="004F25A6" w:rsidRPr="00171E98" w:rsidRDefault="004F25A6" w:rsidP="00245A62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1E98">
              <w:rPr>
                <w:rFonts w:ascii="Times New Roman" w:hAnsi="Times New Roman"/>
                <w:sz w:val="24"/>
                <w:szCs w:val="24"/>
              </w:rPr>
              <w:t>Е.А. Головина</w:t>
            </w:r>
          </w:p>
          <w:p w:rsidR="004F25A6" w:rsidRPr="00171E98" w:rsidRDefault="004F25A6" w:rsidP="00245A62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5A6" w:rsidRPr="00171E98" w:rsidTr="00245A62">
        <w:tc>
          <w:tcPr>
            <w:tcW w:w="4970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1E98">
              <w:rPr>
                <w:rFonts w:ascii="Times New Roman" w:hAnsi="Times New Roman"/>
                <w:sz w:val="24"/>
                <w:szCs w:val="24"/>
              </w:rPr>
              <w:t>Начальник управления аналитическо-правовой работы</w:t>
            </w:r>
          </w:p>
        </w:tc>
        <w:tc>
          <w:tcPr>
            <w:tcW w:w="4301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5A6" w:rsidRPr="00171E98" w:rsidTr="00245A62">
        <w:tc>
          <w:tcPr>
            <w:tcW w:w="4970" w:type="dxa"/>
          </w:tcPr>
          <w:p w:rsidR="004F25A6" w:rsidRPr="00171E98" w:rsidRDefault="004F25A6" w:rsidP="00245A62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1E98">
              <w:rPr>
                <w:rFonts w:ascii="Times New Roman" w:hAnsi="Times New Roman"/>
                <w:sz w:val="24"/>
                <w:szCs w:val="24"/>
              </w:rPr>
              <w:t>Н.В. Калиновская</w:t>
            </w:r>
          </w:p>
          <w:p w:rsidR="004F25A6" w:rsidRPr="00171E98" w:rsidRDefault="004F25A6" w:rsidP="00245A62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5A6" w:rsidRPr="00171E98" w:rsidTr="00245A62">
        <w:trPr>
          <w:trHeight w:val="649"/>
        </w:trPr>
        <w:tc>
          <w:tcPr>
            <w:tcW w:w="4970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71E98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делопроизводства, контрольной и протокольной работы управления делами главы администрации</w:t>
            </w:r>
          </w:p>
        </w:tc>
        <w:tc>
          <w:tcPr>
            <w:tcW w:w="4301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5A6" w:rsidRPr="00171E98" w:rsidTr="00245A62">
        <w:tc>
          <w:tcPr>
            <w:tcW w:w="4970" w:type="dxa"/>
          </w:tcPr>
          <w:p w:rsidR="004F25A6" w:rsidRPr="00171E98" w:rsidRDefault="004F25A6" w:rsidP="00245A62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1E98">
              <w:rPr>
                <w:rFonts w:ascii="Times New Roman" w:hAnsi="Times New Roman"/>
                <w:sz w:val="24"/>
                <w:szCs w:val="24"/>
              </w:rPr>
              <w:t xml:space="preserve">И.Г. Алексеева </w:t>
            </w:r>
          </w:p>
        </w:tc>
        <w:tc>
          <w:tcPr>
            <w:tcW w:w="4301" w:type="dxa"/>
          </w:tcPr>
          <w:p w:rsidR="004F25A6" w:rsidRPr="00171E98" w:rsidRDefault="004F25A6" w:rsidP="00245A6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</w:p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</w:p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>Соответствие текста файла и оригинала документа подтверждаю</w:t>
      </w:r>
      <w:r w:rsidR="00481197" w:rsidRPr="00171E98">
        <w:rPr>
          <w:rFonts w:ascii="Times New Roman" w:hAnsi="Times New Roman"/>
          <w:sz w:val="24"/>
          <w:szCs w:val="24"/>
        </w:rPr>
        <w:t>______________</w:t>
      </w:r>
    </w:p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</w:p>
    <w:p w:rsidR="004D0CC2" w:rsidRDefault="004D0CC2" w:rsidP="004D0CC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 xml:space="preserve">Исп. </w:t>
      </w:r>
      <w:r w:rsidR="00481197" w:rsidRPr="00171E98">
        <w:rPr>
          <w:rFonts w:ascii="Times New Roman" w:hAnsi="Times New Roman"/>
          <w:sz w:val="24"/>
          <w:szCs w:val="24"/>
        </w:rPr>
        <w:t>А</w:t>
      </w:r>
      <w:r w:rsidRPr="00171E98">
        <w:rPr>
          <w:rFonts w:ascii="Times New Roman" w:hAnsi="Times New Roman"/>
          <w:sz w:val="24"/>
          <w:szCs w:val="24"/>
        </w:rPr>
        <w:t>.</w:t>
      </w:r>
      <w:r w:rsidR="00481197" w:rsidRPr="00171E98">
        <w:rPr>
          <w:rFonts w:ascii="Times New Roman" w:hAnsi="Times New Roman"/>
          <w:sz w:val="24"/>
          <w:szCs w:val="24"/>
        </w:rPr>
        <w:t>А</w:t>
      </w:r>
      <w:r w:rsidRPr="00171E98">
        <w:rPr>
          <w:rFonts w:ascii="Times New Roman" w:hAnsi="Times New Roman"/>
          <w:sz w:val="24"/>
          <w:szCs w:val="24"/>
        </w:rPr>
        <w:t xml:space="preserve">. </w:t>
      </w:r>
      <w:r w:rsidR="00481197" w:rsidRPr="00171E98">
        <w:rPr>
          <w:rFonts w:ascii="Times New Roman" w:hAnsi="Times New Roman"/>
          <w:sz w:val="24"/>
          <w:szCs w:val="24"/>
        </w:rPr>
        <w:t>Никитина</w:t>
      </w:r>
      <w:r w:rsidRPr="00171E98">
        <w:rPr>
          <w:rFonts w:ascii="Times New Roman" w:hAnsi="Times New Roman"/>
          <w:sz w:val="24"/>
          <w:szCs w:val="24"/>
        </w:rPr>
        <w:t xml:space="preserve"> – </w:t>
      </w:r>
      <w:r w:rsidR="00481197" w:rsidRPr="00171E98">
        <w:rPr>
          <w:rFonts w:ascii="Times New Roman" w:hAnsi="Times New Roman"/>
          <w:sz w:val="24"/>
          <w:szCs w:val="24"/>
        </w:rPr>
        <w:t>главный специалист отдела планирования, прогнозирования и рынка труда управления стратегического планирования, инвестиционной политики и экономического развития</w:t>
      </w:r>
      <w:r w:rsidRPr="00171E98">
        <w:rPr>
          <w:rFonts w:ascii="Times New Roman" w:hAnsi="Times New Roman"/>
          <w:sz w:val="24"/>
          <w:szCs w:val="24"/>
        </w:rPr>
        <w:t>, тел. 2-22-09</w:t>
      </w:r>
    </w:p>
    <w:p w:rsidR="00171E98" w:rsidRDefault="00171E98" w:rsidP="004D0CC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71E98" w:rsidRDefault="00171E98" w:rsidP="004D0CC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71E98" w:rsidRPr="00171E98" w:rsidRDefault="00171E98" w:rsidP="004D0CC2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1E98" w:rsidRPr="00171E98" w:rsidTr="007458E8">
        <w:tc>
          <w:tcPr>
            <w:tcW w:w="9464" w:type="dxa"/>
          </w:tcPr>
          <w:p w:rsidR="00171E98" w:rsidRPr="00171E98" w:rsidRDefault="00171E98" w:rsidP="007458E8">
            <w:pPr>
              <w:tabs>
                <w:tab w:val="left" w:pos="7088"/>
              </w:tabs>
            </w:pPr>
            <w:r w:rsidRPr="00171E98">
              <w:t xml:space="preserve">Дата размещения на официальном сайте органов </w:t>
            </w:r>
          </w:p>
          <w:p w:rsidR="00261291" w:rsidRDefault="00171E98" w:rsidP="00261291">
            <w:pPr>
              <w:tabs>
                <w:tab w:val="left" w:pos="7088"/>
              </w:tabs>
            </w:pPr>
            <w:r w:rsidRPr="00171E98">
              <w:t>местного самоуправления</w:t>
            </w:r>
            <w:r w:rsidR="00261291">
              <w:t xml:space="preserve"> Петушинского муниципального</w:t>
            </w:r>
          </w:p>
          <w:p w:rsidR="00171E98" w:rsidRPr="00171E98" w:rsidRDefault="00261291" w:rsidP="00261291">
            <w:pPr>
              <w:tabs>
                <w:tab w:val="left" w:pos="7088"/>
              </w:tabs>
            </w:pPr>
            <w:r>
              <w:t>округа</w:t>
            </w:r>
            <w:r w:rsidR="00171E98" w:rsidRPr="00171E98">
              <w:t xml:space="preserve">                     </w:t>
            </w:r>
            <w:r>
              <w:t xml:space="preserve">                                                 </w:t>
            </w:r>
            <w:r w:rsidR="00171E98" w:rsidRPr="00171E98">
              <w:t xml:space="preserve">                 </w:t>
            </w:r>
            <w:r>
              <w:t xml:space="preserve"> </w:t>
            </w:r>
            <w:r w:rsidR="00171E98" w:rsidRPr="00171E98">
              <w:t xml:space="preserve">   _________________________                    </w:t>
            </w:r>
          </w:p>
        </w:tc>
      </w:tr>
      <w:tr w:rsidR="00171E98" w:rsidRPr="00171E98" w:rsidTr="007458E8">
        <w:tc>
          <w:tcPr>
            <w:tcW w:w="9464" w:type="dxa"/>
          </w:tcPr>
          <w:p w:rsidR="00171E98" w:rsidRPr="00171E98" w:rsidRDefault="00171E98" w:rsidP="007458E8">
            <w:pPr>
              <w:tabs>
                <w:tab w:val="left" w:pos="7088"/>
              </w:tabs>
              <w:spacing w:after="120"/>
            </w:pPr>
          </w:p>
        </w:tc>
      </w:tr>
      <w:tr w:rsidR="00171E98" w:rsidRPr="00171E98" w:rsidTr="007458E8">
        <w:tc>
          <w:tcPr>
            <w:tcW w:w="9464" w:type="dxa"/>
          </w:tcPr>
          <w:p w:rsidR="00171E98" w:rsidRPr="00171E98" w:rsidRDefault="00171E98" w:rsidP="00261291">
            <w:pPr>
              <w:tabs>
                <w:tab w:val="left" w:pos="7088"/>
              </w:tabs>
              <w:spacing w:after="120"/>
            </w:pPr>
            <w:r w:rsidRPr="00171E98">
              <w:t xml:space="preserve">Дата направления в прокуратуру Петушинского района     </w:t>
            </w:r>
            <w:r w:rsidR="00261291">
              <w:t xml:space="preserve">  </w:t>
            </w:r>
            <w:r w:rsidRPr="00171E98">
              <w:t>_________________________</w:t>
            </w:r>
          </w:p>
        </w:tc>
      </w:tr>
      <w:tr w:rsidR="00171E98" w:rsidRPr="00171E98" w:rsidTr="007458E8">
        <w:tc>
          <w:tcPr>
            <w:tcW w:w="9464" w:type="dxa"/>
          </w:tcPr>
          <w:p w:rsidR="00171E98" w:rsidRPr="00171E98" w:rsidRDefault="00171E98" w:rsidP="007458E8">
            <w:pPr>
              <w:tabs>
                <w:tab w:val="left" w:pos="7088"/>
              </w:tabs>
              <w:spacing w:after="120"/>
            </w:pPr>
          </w:p>
        </w:tc>
      </w:tr>
      <w:tr w:rsidR="00171E98" w:rsidRPr="00171E98" w:rsidTr="007458E8">
        <w:tc>
          <w:tcPr>
            <w:tcW w:w="9464" w:type="dxa"/>
          </w:tcPr>
          <w:p w:rsidR="00171E98" w:rsidRPr="00171E98" w:rsidRDefault="00171E98" w:rsidP="007458E8">
            <w:pPr>
              <w:tabs>
                <w:tab w:val="left" w:pos="7088"/>
              </w:tabs>
              <w:spacing w:after="120"/>
            </w:pPr>
            <w:r w:rsidRPr="00171E98">
              <w:t>Дата антикоррупционной экспертизы                                     __________________________</w:t>
            </w:r>
          </w:p>
        </w:tc>
      </w:tr>
      <w:tr w:rsidR="00171E98" w:rsidRPr="00171E98" w:rsidTr="007458E8">
        <w:tc>
          <w:tcPr>
            <w:tcW w:w="9464" w:type="dxa"/>
          </w:tcPr>
          <w:p w:rsidR="00171E98" w:rsidRPr="00171E98" w:rsidRDefault="00171E98" w:rsidP="007458E8">
            <w:pPr>
              <w:tabs>
                <w:tab w:val="left" w:pos="7088"/>
              </w:tabs>
              <w:spacing w:after="120"/>
            </w:pPr>
          </w:p>
        </w:tc>
      </w:tr>
      <w:tr w:rsidR="00171E98" w:rsidRPr="00171E98" w:rsidTr="007458E8">
        <w:tc>
          <w:tcPr>
            <w:tcW w:w="9464" w:type="dxa"/>
          </w:tcPr>
          <w:p w:rsidR="00171E98" w:rsidRPr="00171E98" w:rsidRDefault="00171E98" w:rsidP="007458E8">
            <w:pPr>
              <w:tabs>
                <w:tab w:val="left" w:pos="7088"/>
              </w:tabs>
              <w:spacing w:after="120"/>
            </w:pPr>
            <w:r w:rsidRPr="00171E98">
              <w:t>Дата финансово-экономической экспертизы                         __________________________</w:t>
            </w:r>
          </w:p>
        </w:tc>
      </w:tr>
    </w:tbl>
    <w:p w:rsidR="004D0CC2" w:rsidRPr="00171E98" w:rsidRDefault="004D0CC2" w:rsidP="004D0CC2">
      <w:pPr>
        <w:pStyle w:val="ConsPlusTitle"/>
        <w:widowControl/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0CC2" w:rsidRPr="00171E98" w:rsidRDefault="004D0CC2" w:rsidP="004D0CC2">
      <w:pPr>
        <w:pStyle w:val="ConsPlusTitle"/>
        <w:widowControl/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>Разослано:</w:t>
      </w:r>
    </w:p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 xml:space="preserve">Дело – </w:t>
      </w:r>
      <w:r w:rsidR="00171E98" w:rsidRPr="00171E98">
        <w:rPr>
          <w:rFonts w:ascii="Times New Roman" w:hAnsi="Times New Roman"/>
          <w:sz w:val="24"/>
          <w:szCs w:val="24"/>
        </w:rPr>
        <w:t>4</w:t>
      </w:r>
      <w:r w:rsidRPr="00171E98">
        <w:rPr>
          <w:rFonts w:ascii="Times New Roman" w:hAnsi="Times New Roman"/>
          <w:sz w:val="24"/>
          <w:szCs w:val="24"/>
        </w:rPr>
        <w:t xml:space="preserve"> экз.</w:t>
      </w:r>
    </w:p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>У</w:t>
      </w:r>
      <w:r w:rsidR="00926D0A" w:rsidRPr="00171E98">
        <w:rPr>
          <w:rFonts w:ascii="Times New Roman" w:hAnsi="Times New Roman"/>
          <w:sz w:val="24"/>
          <w:szCs w:val="24"/>
        </w:rPr>
        <w:t>СПИПи</w:t>
      </w:r>
      <w:r w:rsidRPr="00171E98">
        <w:rPr>
          <w:rFonts w:ascii="Times New Roman" w:hAnsi="Times New Roman"/>
          <w:sz w:val="24"/>
          <w:szCs w:val="24"/>
        </w:rPr>
        <w:t>ЭР – 1 экз.</w:t>
      </w:r>
    </w:p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>ОСЗН – 1 экз.</w:t>
      </w:r>
    </w:p>
    <w:p w:rsidR="00171E98" w:rsidRPr="00171E98" w:rsidRDefault="00171E98" w:rsidP="004D0CC2">
      <w:pPr>
        <w:pStyle w:val="ab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>КСО – 1экз.</w:t>
      </w:r>
    </w:p>
    <w:p w:rsidR="00171E98" w:rsidRPr="00171E98" w:rsidRDefault="00171E98" w:rsidP="00171E98">
      <w:pPr>
        <w:pStyle w:val="ab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>УО – 1 экз.</w:t>
      </w:r>
    </w:p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>ОМВД – 1 экз.</w:t>
      </w:r>
    </w:p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>УФСИН – 1 экз.</w:t>
      </w:r>
    </w:p>
    <w:p w:rsidR="004D0CC2" w:rsidRPr="00171E98" w:rsidRDefault="004D0CC2" w:rsidP="004D0CC2">
      <w:pPr>
        <w:pStyle w:val="ab"/>
        <w:rPr>
          <w:rFonts w:ascii="Times New Roman" w:hAnsi="Times New Roman"/>
          <w:sz w:val="24"/>
          <w:szCs w:val="24"/>
        </w:rPr>
      </w:pPr>
      <w:r w:rsidRPr="00171E98">
        <w:rPr>
          <w:rFonts w:ascii="Times New Roman" w:hAnsi="Times New Roman"/>
          <w:sz w:val="24"/>
          <w:szCs w:val="24"/>
        </w:rPr>
        <w:t>ЦЗН – 1 экз.</w:t>
      </w:r>
    </w:p>
    <w:p w:rsidR="001D3145" w:rsidRDefault="001D3145" w:rsidP="004D0CC2">
      <w:pPr>
        <w:pStyle w:val="ConsPlusTitle"/>
        <w:widowControl/>
        <w:spacing w:after="120"/>
        <w:jc w:val="both"/>
        <w:outlineLvl w:val="0"/>
        <w:rPr>
          <w:rFonts w:ascii="Times New Roman" w:hAnsi="Times New Roman"/>
          <w:b w:val="0"/>
          <w:sz w:val="28"/>
          <w:szCs w:val="28"/>
        </w:rPr>
        <w:sectPr w:rsidR="001D3145" w:rsidSect="005C6E76">
          <w:headerReference w:type="firs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5670"/>
        <w:gridCol w:w="4394"/>
      </w:tblGrid>
      <w:tr w:rsidR="00164D4F" w:rsidRPr="004B45E9" w:rsidTr="00BB0301">
        <w:trPr>
          <w:trHeight w:val="1418"/>
        </w:trPr>
        <w:tc>
          <w:tcPr>
            <w:tcW w:w="5670" w:type="dxa"/>
          </w:tcPr>
          <w:p w:rsidR="00164D4F" w:rsidRPr="004B45E9" w:rsidRDefault="00164D4F" w:rsidP="00E00CF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87638" w:rsidRPr="00287638" w:rsidRDefault="00287638" w:rsidP="00287638">
            <w:pPr>
              <w:pStyle w:val="ab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638">
              <w:rPr>
                <w:rFonts w:ascii="Times New Roman" w:hAnsi="Times New Roman"/>
                <w:sz w:val="24"/>
                <w:szCs w:val="28"/>
              </w:rPr>
              <w:t>Приложение</w:t>
            </w:r>
          </w:p>
          <w:p w:rsidR="00287638" w:rsidRDefault="00287638" w:rsidP="00287638">
            <w:pPr>
              <w:pStyle w:val="ab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 постановлению администрации</w:t>
            </w:r>
          </w:p>
          <w:p w:rsidR="00287638" w:rsidRPr="00287638" w:rsidRDefault="00287638" w:rsidP="00287638">
            <w:pPr>
              <w:pStyle w:val="ab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Петушинского муниципального </w:t>
            </w:r>
            <w:r w:rsidRPr="00287638">
              <w:rPr>
                <w:rFonts w:ascii="Times New Roman" w:hAnsi="Times New Roman"/>
                <w:sz w:val="24"/>
                <w:szCs w:val="28"/>
              </w:rPr>
              <w:t>округа</w:t>
            </w:r>
          </w:p>
          <w:p w:rsidR="00287638" w:rsidRPr="00287638" w:rsidRDefault="00287638" w:rsidP="00287638">
            <w:pPr>
              <w:pStyle w:val="ab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638">
              <w:rPr>
                <w:rFonts w:ascii="Times New Roman" w:hAnsi="Times New Roman"/>
                <w:sz w:val="24"/>
                <w:szCs w:val="28"/>
              </w:rPr>
              <w:t>Владимирской области</w:t>
            </w:r>
          </w:p>
          <w:p w:rsidR="00164D4F" w:rsidRPr="00DA44EA" w:rsidRDefault="00287638" w:rsidP="00287638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87638">
              <w:rPr>
                <w:rFonts w:ascii="Times New Roman" w:hAnsi="Times New Roman"/>
                <w:sz w:val="24"/>
                <w:szCs w:val="28"/>
              </w:rPr>
              <w:t>от ____________ № ______</w:t>
            </w:r>
          </w:p>
        </w:tc>
      </w:tr>
    </w:tbl>
    <w:p w:rsidR="00164D4F" w:rsidRDefault="00164D4F" w:rsidP="00164D4F">
      <w:pPr>
        <w:pStyle w:val="ConsPlusNormal"/>
        <w:jc w:val="center"/>
        <w:rPr>
          <w:sz w:val="24"/>
          <w:szCs w:val="24"/>
        </w:rPr>
      </w:pPr>
    </w:p>
    <w:p w:rsidR="00164D4F" w:rsidRDefault="00164D4F" w:rsidP="00164D4F">
      <w:pPr>
        <w:pStyle w:val="ConsPlusNormal"/>
        <w:jc w:val="center"/>
        <w:rPr>
          <w:sz w:val="24"/>
          <w:szCs w:val="24"/>
        </w:rPr>
      </w:pPr>
    </w:p>
    <w:p w:rsidR="00164D4F" w:rsidRPr="00BD2549" w:rsidRDefault="00164D4F" w:rsidP="00BD2549">
      <w:pPr>
        <w:pStyle w:val="ConsPlusNormal"/>
        <w:spacing w:after="120"/>
        <w:jc w:val="center"/>
      </w:pPr>
    </w:p>
    <w:p w:rsidR="00164D4F" w:rsidRPr="00BD2549" w:rsidRDefault="00F5059C" w:rsidP="00E740A2">
      <w:pPr>
        <w:pStyle w:val="ConsPlusNormal"/>
        <w:jc w:val="center"/>
        <w:rPr>
          <w:b/>
        </w:rPr>
      </w:pPr>
      <w:r w:rsidRPr="00BD2549">
        <w:rPr>
          <w:b/>
        </w:rPr>
        <w:t>П</w:t>
      </w:r>
      <w:r w:rsidR="00164D4F" w:rsidRPr="00BD2549">
        <w:rPr>
          <w:b/>
        </w:rPr>
        <w:t>ОЛОЖЕНИЕ</w:t>
      </w:r>
    </w:p>
    <w:p w:rsidR="00462D8D" w:rsidRPr="00BD2549" w:rsidRDefault="00164D4F" w:rsidP="00E740A2">
      <w:pPr>
        <w:pStyle w:val="ConsPlusNormal"/>
        <w:jc w:val="center"/>
        <w:rPr>
          <w:b/>
        </w:rPr>
      </w:pPr>
      <w:r w:rsidRPr="00BD2549">
        <w:rPr>
          <w:b/>
        </w:rPr>
        <w:t xml:space="preserve">о </w:t>
      </w:r>
      <w:r w:rsidR="00462D8D" w:rsidRPr="00BD2549">
        <w:rPr>
          <w:b/>
        </w:rPr>
        <w:t>К</w:t>
      </w:r>
      <w:r w:rsidR="00F5059C" w:rsidRPr="00BD2549">
        <w:rPr>
          <w:b/>
        </w:rPr>
        <w:t>омиссии</w:t>
      </w:r>
      <w:r w:rsidRPr="00BD2549">
        <w:rPr>
          <w:b/>
        </w:rPr>
        <w:t xml:space="preserve"> </w:t>
      </w:r>
      <w:r w:rsidR="00462D8D" w:rsidRPr="00BD2549">
        <w:rPr>
          <w:b/>
        </w:rPr>
        <w:t>Петушинского муниципального округа</w:t>
      </w:r>
    </w:p>
    <w:p w:rsidR="00462D8D" w:rsidRPr="00BD2549" w:rsidRDefault="00462D8D" w:rsidP="00E740A2">
      <w:pPr>
        <w:pStyle w:val="ConsPlusNormal"/>
        <w:jc w:val="center"/>
        <w:rPr>
          <w:b/>
        </w:rPr>
      </w:pPr>
      <w:r w:rsidRPr="00BD2549">
        <w:rPr>
          <w:b/>
        </w:rPr>
        <w:t>Владимирской области</w:t>
      </w:r>
    </w:p>
    <w:p w:rsidR="008558F6" w:rsidRPr="00BD2549" w:rsidRDefault="00164D4F" w:rsidP="00E740A2">
      <w:pPr>
        <w:pStyle w:val="ConsPlusNormal"/>
        <w:jc w:val="center"/>
        <w:rPr>
          <w:b/>
        </w:rPr>
      </w:pPr>
      <w:r w:rsidRPr="00BD2549">
        <w:rPr>
          <w:b/>
        </w:rPr>
        <w:t>по содействию</w:t>
      </w:r>
      <w:r w:rsidR="00CD32B7" w:rsidRPr="00BD2549">
        <w:rPr>
          <w:b/>
        </w:rPr>
        <w:t xml:space="preserve"> в трудоустройстве</w:t>
      </w:r>
      <w:r w:rsidRPr="00BD2549">
        <w:rPr>
          <w:b/>
        </w:rPr>
        <w:t xml:space="preserve"> отдельных категорий граждан </w:t>
      </w:r>
    </w:p>
    <w:p w:rsidR="00164D4F" w:rsidRPr="00BD2549" w:rsidRDefault="002C74F3" w:rsidP="00BD2549">
      <w:pPr>
        <w:pStyle w:val="ConsPlusNormal"/>
        <w:spacing w:after="120"/>
        <w:jc w:val="center"/>
      </w:pPr>
      <w:r w:rsidRPr="00BD2549">
        <w:t xml:space="preserve">(далее – </w:t>
      </w:r>
      <w:r w:rsidR="00462D8D" w:rsidRPr="00BD2549">
        <w:t>Положение</w:t>
      </w:r>
      <w:r w:rsidRPr="00BD2549">
        <w:t>)</w:t>
      </w:r>
    </w:p>
    <w:p w:rsidR="00164D4F" w:rsidRPr="00BD2549" w:rsidRDefault="00164D4F" w:rsidP="00BD2549">
      <w:pPr>
        <w:pStyle w:val="ConsPlusNormal"/>
        <w:spacing w:after="120"/>
        <w:jc w:val="center"/>
      </w:pPr>
    </w:p>
    <w:p w:rsidR="00E33112" w:rsidRDefault="00164D4F" w:rsidP="00E33112">
      <w:pPr>
        <w:pStyle w:val="ConsPlusNormal"/>
        <w:spacing w:after="120"/>
        <w:jc w:val="center"/>
        <w:outlineLvl w:val="1"/>
        <w:rPr>
          <w:b/>
        </w:rPr>
      </w:pPr>
      <w:r w:rsidRPr="00BD2549">
        <w:rPr>
          <w:b/>
        </w:rPr>
        <w:t>1.</w:t>
      </w:r>
      <w:r w:rsidRPr="00BD2549">
        <w:t xml:space="preserve"> </w:t>
      </w:r>
      <w:r w:rsidRPr="00BD2549">
        <w:rPr>
          <w:b/>
        </w:rPr>
        <w:t>Общие положения</w:t>
      </w:r>
    </w:p>
    <w:p w:rsidR="00E33112" w:rsidRDefault="00462D8D" w:rsidP="00E33112">
      <w:pPr>
        <w:pStyle w:val="ConsPlusNormal"/>
        <w:spacing w:after="120"/>
        <w:ind w:firstLine="709"/>
        <w:jc w:val="both"/>
        <w:outlineLvl w:val="1"/>
        <w:rPr>
          <w:b/>
        </w:rPr>
      </w:pPr>
      <w:r w:rsidRPr="00BD2549">
        <w:t>1.1.</w:t>
      </w:r>
      <w:r w:rsidR="00E33112">
        <w:t xml:space="preserve"> </w:t>
      </w:r>
      <w:r w:rsidR="00164D4F" w:rsidRPr="00BD2549">
        <w:t xml:space="preserve">Комиссия </w:t>
      </w:r>
      <w:r w:rsidRPr="00BD2549">
        <w:t xml:space="preserve">Петушинского муниципального округа Владимирской области по содействию в трудоустройстве отдельных категорий граждан (далее –Комиссия) </w:t>
      </w:r>
      <w:r w:rsidR="00164D4F" w:rsidRPr="00BD2549">
        <w:t xml:space="preserve">образуется при администрации </w:t>
      </w:r>
      <w:r w:rsidR="00F95575" w:rsidRPr="00BD2549">
        <w:t xml:space="preserve">Петушинского муниципального округа </w:t>
      </w:r>
      <w:r w:rsidR="00F949EA" w:rsidRPr="00BD2549">
        <w:t xml:space="preserve">Владимирской области </w:t>
      </w:r>
      <w:r w:rsidR="003A655C" w:rsidRPr="00BD2549">
        <w:t>(далее – Петушинский муниципальный округ)</w:t>
      </w:r>
      <w:r w:rsidRPr="00BD2549">
        <w:t xml:space="preserve"> для решения вопросов социально-трудовой реабилитации освобождающихся из исправительных учреждений, обеспечения исполнения наказаний, не связанных с лишением свободы.</w:t>
      </w:r>
    </w:p>
    <w:p w:rsidR="00E33112" w:rsidRDefault="00CA7F65" w:rsidP="00E33112">
      <w:pPr>
        <w:pStyle w:val="ConsPlusNormal"/>
        <w:spacing w:after="120"/>
        <w:ind w:firstLine="709"/>
        <w:jc w:val="both"/>
        <w:outlineLvl w:val="1"/>
        <w:rPr>
          <w:b/>
        </w:rPr>
      </w:pPr>
      <w:r w:rsidRPr="00BD2549">
        <w:rPr>
          <w:spacing w:val="-5"/>
          <w:bdr w:val="none" w:sz="0" w:space="0" w:color="auto" w:frame="1"/>
        </w:rPr>
        <w:t xml:space="preserve">1.2. </w:t>
      </w:r>
      <w:r w:rsidR="007A426D" w:rsidRPr="00BD2549">
        <w:rPr>
          <w:spacing w:val="-5"/>
          <w:bdr w:val="none" w:sz="0" w:space="0" w:color="auto" w:frame="1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</w:t>
      </w:r>
      <w:r w:rsidR="007A426D" w:rsidRPr="00BD2549">
        <w:rPr>
          <w:color w:val="000000" w:themeColor="text1"/>
          <w:spacing w:val="-5"/>
          <w:bdr w:val="none" w:sz="0" w:space="0" w:color="auto" w:frame="1"/>
        </w:rPr>
        <w:t>законами, указами и распоряжениями Президента Российской Федерации, постановлениями</w:t>
      </w:r>
      <w:r w:rsidR="007A426D" w:rsidRPr="00BD2549">
        <w:rPr>
          <w:spacing w:val="-5"/>
          <w:bdr w:val="none" w:sz="0" w:space="0" w:color="auto" w:frame="1"/>
        </w:rPr>
        <w:t xml:space="preserve"> и распоряжениями Правительства Российской Федерации, законами Владимирской области, постановлениями и распоряжениями Губернатора Владимирской области, постановлениями и распоряжениями Правительства Владимирской области и </w:t>
      </w:r>
      <w:r w:rsidRPr="00BD2549">
        <w:rPr>
          <w:spacing w:val="-5"/>
          <w:bdr w:val="none" w:sz="0" w:space="0" w:color="auto" w:frame="1"/>
        </w:rPr>
        <w:t xml:space="preserve">муниципальными </w:t>
      </w:r>
      <w:r w:rsidR="007A426D" w:rsidRPr="00BD2549">
        <w:rPr>
          <w:spacing w:val="-5"/>
          <w:bdr w:val="none" w:sz="0" w:space="0" w:color="auto" w:frame="1"/>
        </w:rPr>
        <w:t>правовыми актами Петушинского муниципального округа, а также настоящим Положением.</w:t>
      </w:r>
    </w:p>
    <w:p w:rsidR="00E33112" w:rsidRDefault="00CA7F65" w:rsidP="00E33112">
      <w:pPr>
        <w:pStyle w:val="ConsPlusNormal"/>
        <w:spacing w:after="120"/>
        <w:ind w:firstLine="709"/>
        <w:jc w:val="both"/>
        <w:outlineLvl w:val="1"/>
        <w:rPr>
          <w:b/>
        </w:rPr>
      </w:pPr>
      <w:r w:rsidRPr="00BD2549">
        <w:t>1.3.</w:t>
      </w:r>
      <w:r w:rsidR="00E33112">
        <w:t xml:space="preserve"> </w:t>
      </w:r>
      <w:r w:rsidR="00B32AD0" w:rsidRPr="00BD2549">
        <w:t>Комиссия</w:t>
      </w:r>
      <w:r w:rsidR="00164D4F" w:rsidRPr="00BD2549">
        <w:t xml:space="preserve"> является</w:t>
      </w:r>
      <w:bookmarkStart w:id="0" w:name="_GoBack"/>
      <w:bookmarkEnd w:id="0"/>
      <w:r w:rsidR="00164D4F" w:rsidRPr="00BD2549">
        <w:t xml:space="preserve"> постоянно действующим органом и осуществляет свою деятельность </w:t>
      </w:r>
      <w:r w:rsidR="00377198" w:rsidRPr="00BD2549">
        <w:t xml:space="preserve">на </w:t>
      </w:r>
      <w:r w:rsidR="00377198" w:rsidRPr="00E33112">
        <w:t xml:space="preserve">общественных началах, формируется из представителей </w:t>
      </w:r>
      <w:r w:rsidR="00377198" w:rsidRPr="00447E6F">
        <w:t>органов местного самоуправления, учреждений здравоохранения, образования, социальной защиты населения, иных организаций, трудовых коллективов и общественных объединений граждан.</w:t>
      </w:r>
    </w:p>
    <w:p w:rsidR="00E33112" w:rsidRDefault="00CA7F65" w:rsidP="00E33112">
      <w:pPr>
        <w:pStyle w:val="ConsPlusNormal"/>
        <w:spacing w:after="120"/>
        <w:ind w:firstLine="709"/>
        <w:jc w:val="both"/>
        <w:outlineLvl w:val="1"/>
      </w:pPr>
      <w:r w:rsidRPr="00BD2549">
        <w:t>1.4. Комиссия образуется и с</w:t>
      </w:r>
      <w:r w:rsidR="0034700C" w:rsidRPr="00BD2549">
        <w:t xml:space="preserve">остав </w:t>
      </w:r>
      <w:r w:rsidR="00F5059C" w:rsidRPr="00BD2549">
        <w:t>Комиссии</w:t>
      </w:r>
      <w:r w:rsidR="00164D4F" w:rsidRPr="00BD2549">
        <w:t xml:space="preserve"> утверждается постановлением администрации </w:t>
      </w:r>
      <w:r w:rsidR="00F95575" w:rsidRPr="00BD2549">
        <w:t>Петушинского муниципального округа</w:t>
      </w:r>
      <w:r w:rsidR="00164D4F" w:rsidRPr="00BD2549">
        <w:t>.</w:t>
      </w:r>
      <w:r w:rsidR="00E33112">
        <w:t xml:space="preserve"> </w:t>
      </w:r>
    </w:p>
    <w:p w:rsidR="00164D4F" w:rsidRPr="00E33112" w:rsidRDefault="00E33112" w:rsidP="00E33112">
      <w:pPr>
        <w:pStyle w:val="ConsPlusNormal"/>
        <w:spacing w:after="120"/>
        <w:ind w:firstLine="709"/>
        <w:jc w:val="both"/>
        <w:outlineLvl w:val="1"/>
      </w:pPr>
      <w:r>
        <w:t xml:space="preserve">1.5. </w:t>
      </w:r>
      <w:r w:rsidR="00164D4F" w:rsidRPr="00BD2549">
        <w:t xml:space="preserve">Организационно-техническое обеспечение </w:t>
      </w:r>
      <w:r w:rsidR="00F5059C" w:rsidRPr="00BD2549">
        <w:t>Комиссии</w:t>
      </w:r>
      <w:r w:rsidR="00164D4F" w:rsidRPr="00BD2549">
        <w:t xml:space="preserve"> осуществляется </w:t>
      </w:r>
      <w:r w:rsidR="00F95575" w:rsidRPr="00BD2549">
        <w:t xml:space="preserve">управлением стратегического планирования, инвестиционной политики и экономического развития </w:t>
      </w:r>
      <w:r w:rsidR="00164D4F" w:rsidRPr="00BD2549">
        <w:t xml:space="preserve">администрации </w:t>
      </w:r>
      <w:r w:rsidR="00F95575" w:rsidRPr="00BD2549">
        <w:t>Петушинского муниципального округа</w:t>
      </w:r>
      <w:r w:rsidR="00164D4F" w:rsidRPr="00BD2549">
        <w:t>.</w:t>
      </w:r>
    </w:p>
    <w:p w:rsidR="00164D4F" w:rsidRPr="00BD2549" w:rsidRDefault="00164D4F" w:rsidP="00BD2549">
      <w:pPr>
        <w:pStyle w:val="ConsPlusNormal"/>
        <w:spacing w:after="120"/>
        <w:jc w:val="center"/>
        <w:outlineLvl w:val="1"/>
        <w:rPr>
          <w:b/>
        </w:rPr>
      </w:pPr>
      <w:r w:rsidRPr="00BD2549">
        <w:rPr>
          <w:b/>
        </w:rPr>
        <w:t xml:space="preserve">2. </w:t>
      </w:r>
      <w:r w:rsidR="00CA7F65" w:rsidRPr="00BD2549">
        <w:rPr>
          <w:b/>
        </w:rPr>
        <w:t>Задачи и ф</w:t>
      </w:r>
      <w:r w:rsidRPr="00BD2549">
        <w:rPr>
          <w:b/>
        </w:rPr>
        <w:t xml:space="preserve">ункции </w:t>
      </w:r>
      <w:r w:rsidR="00F5059C" w:rsidRPr="00BD2549">
        <w:rPr>
          <w:b/>
        </w:rPr>
        <w:t>Комиссии</w:t>
      </w:r>
    </w:p>
    <w:p w:rsidR="00E33112" w:rsidRDefault="00E33112" w:rsidP="00E33112">
      <w:pPr>
        <w:pStyle w:val="ConsPlusNormal"/>
        <w:spacing w:after="120"/>
        <w:ind w:firstLine="709"/>
        <w:jc w:val="both"/>
      </w:pPr>
      <w:r>
        <w:t xml:space="preserve">2.1. </w:t>
      </w:r>
      <w:r w:rsidR="00CA7F65" w:rsidRPr="00BD2549">
        <w:t>Комиссия образуется для выполнения следующих задач:</w:t>
      </w:r>
    </w:p>
    <w:p w:rsidR="00E33112" w:rsidRDefault="00E33112" w:rsidP="00E33112">
      <w:pPr>
        <w:pStyle w:val="ConsPlusNormal"/>
        <w:spacing w:after="120"/>
        <w:ind w:firstLine="709"/>
        <w:jc w:val="both"/>
      </w:pPr>
      <w:r>
        <w:t xml:space="preserve">2.1.1. </w:t>
      </w:r>
      <w:r w:rsidR="00CA7F65" w:rsidRPr="00BD2549">
        <w:t>Обеспечение исполнения уголовного наказания в виде обязательных работ.</w:t>
      </w:r>
    </w:p>
    <w:p w:rsidR="00E33112" w:rsidRDefault="00CA7F65" w:rsidP="00E33112">
      <w:pPr>
        <w:pStyle w:val="ConsPlusNormal"/>
        <w:spacing w:after="120"/>
        <w:ind w:firstLine="709"/>
        <w:jc w:val="both"/>
      </w:pPr>
      <w:r w:rsidRPr="00BD2549">
        <w:t>2.1.2.</w:t>
      </w:r>
      <w:r w:rsidR="00E33112">
        <w:t xml:space="preserve"> </w:t>
      </w:r>
      <w:r w:rsidRPr="00BD2549">
        <w:t>Социально-трудовая реабилитация лиц, освобождающихс</w:t>
      </w:r>
      <w:r w:rsidR="00E33112">
        <w:t>я из исправительных учреждений.</w:t>
      </w:r>
    </w:p>
    <w:p w:rsidR="00E33112" w:rsidRDefault="00E33112" w:rsidP="00E33112">
      <w:pPr>
        <w:pStyle w:val="ConsPlusNormal"/>
        <w:spacing w:after="120"/>
        <w:ind w:firstLine="709"/>
        <w:jc w:val="both"/>
      </w:pPr>
      <w:r>
        <w:t xml:space="preserve">2.1.3. </w:t>
      </w:r>
      <w:r w:rsidR="00CA7F65" w:rsidRPr="00BD2549">
        <w:t>Обеспечение исполнения наказаний, не связанных с лишением свободы.</w:t>
      </w:r>
    </w:p>
    <w:p w:rsidR="00E33112" w:rsidRDefault="00E33112" w:rsidP="00E33112">
      <w:pPr>
        <w:pStyle w:val="ConsPlusNormal"/>
        <w:spacing w:after="120"/>
        <w:ind w:firstLine="709"/>
        <w:jc w:val="both"/>
      </w:pPr>
      <w:r>
        <w:t xml:space="preserve">2.1.4. </w:t>
      </w:r>
      <w:r w:rsidR="00CA7F65" w:rsidRPr="00BD2549">
        <w:t>Обеспечение трудоустройства лиц, освобожденных из учреждений, исполняющих наказание в виде лишения свободы.</w:t>
      </w:r>
    </w:p>
    <w:p w:rsidR="00E33112" w:rsidRDefault="00E33112" w:rsidP="00E33112">
      <w:pPr>
        <w:pStyle w:val="ConsPlusNormal"/>
        <w:spacing w:after="120"/>
        <w:ind w:firstLine="709"/>
        <w:jc w:val="both"/>
      </w:pPr>
      <w:r>
        <w:t xml:space="preserve">2.1.5. </w:t>
      </w:r>
      <w:r w:rsidR="00CA7F65" w:rsidRPr="00BD2549">
        <w:t>Информирование осужденных, отбывающих наказание, не связанное с лишением свободы по социально значимым вопросам, и профилактике правонарушений и других вопросов в рамках компетенции Комиссии.</w:t>
      </w:r>
    </w:p>
    <w:p w:rsidR="00E33112" w:rsidRDefault="00E33112" w:rsidP="00E33112">
      <w:pPr>
        <w:pStyle w:val="ConsPlusNormal"/>
        <w:spacing w:after="120"/>
        <w:ind w:firstLine="709"/>
        <w:jc w:val="both"/>
      </w:pPr>
      <w:r>
        <w:t xml:space="preserve">2.2. </w:t>
      </w:r>
      <w:r w:rsidR="00CA7F65" w:rsidRPr="00BD2549">
        <w:t>Для выполнения возложенных задач Комиссия осуществляет следующие функции:</w:t>
      </w:r>
    </w:p>
    <w:p w:rsidR="00164D4F" w:rsidRPr="00BD2549" w:rsidRDefault="00CA7F65" w:rsidP="00E33112">
      <w:pPr>
        <w:pStyle w:val="ConsPlusNormal"/>
        <w:spacing w:after="120"/>
        <w:ind w:firstLine="709"/>
        <w:jc w:val="both"/>
      </w:pPr>
      <w:r w:rsidRPr="00BD2549">
        <w:t>2.2.1.</w:t>
      </w:r>
      <w:r w:rsidR="00E33112">
        <w:t xml:space="preserve"> </w:t>
      </w:r>
      <w:r w:rsidR="00164D4F" w:rsidRPr="00BD2549">
        <w:t xml:space="preserve">Обеспечение взаимодействия администрации </w:t>
      </w:r>
      <w:r w:rsidR="00F95575" w:rsidRPr="00BD2549">
        <w:t xml:space="preserve">Петушинского муниципального округа </w:t>
      </w:r>
      <w:r w:rsidR="00164D4F" w:rsidRPr="00BD2549">
        <w:t>с территориальными органами государственной службы занятости населения, исправительными учреждениями, уголовно-исполнительными инспекциями в решении вопросов трудоустройства освобождающихся и лиц, осужденных к наказаниям, не связанным с лишением свободы.</w:t>
      </w:r>
    </w:p>
    <w:p w:rsidR="00E33112" w:rsidRDefault="00E33112" w:rsidP="00E33112">
      <w:pPr>
        <w:pStyle w:val="ConsPlusNormal"/>
        <w:spacing w:after="120"/>
        <w:ind w:firstLine="709"/>
        <w:jc w:val="both"/>
      </w:pPr>
      <w:r>
        <w:t xml:space="preserve">2.2.2. </w:t>
      </w:r>
      <w:r w:rsidR="00164D4F" w:rsidRPr="00BD2549">
        <w:t xml:space="preserve">Изучение обстановки в сфере трудовой занятости населения, потребностей предприятий и учреждений в рабочей силе, рассмотрение совместно с руководителями </w:t>
      </w:r>
      <w:r w:rsidR="0034700C" w:rsidRPr="00BD2549">
        <w:t>предприятий</w:t>
      </w:r>
      <w:r w:rsidR="00164D4F" w:rsidRPr="00BD2549">
        <w:t xml:space="preserve"> возможностей трудоустройства лиц, отбывших уголовное наказание.</w:t>
      </w:r>
    </w:p>
    <w:p w:rsidR="00E33112" w:rsidRDefault="00CA7F65" w:rsidP="00E33112">
      <w:pPr>
        <w:pStyle w:val="ConsPlusNormal"/>
        <w:spacing w:after="120"/>
        <w:ind w:firstLine="709"/>
        <w:jc w:val="both"/>
      </w:pPr>
      <w:r w:rsidRPr="00BD2549">
        <w:rPr>
          <w:color w:val="000000" w:themeColor="text1"/>
        </w:rPr>
        <w:t>2.2.3.</w:t>
      </w:r>
      <w:r w:rsidR="00E33112">
        <w:rPr>
          <w:color w:val="000000" w:themeColor="text1"/>
        </w:rPr>
        <w:t xml:space="preserve"> </w:t>
      </w:r>
      <w:r w:rsidR="00164D4F" w:rsidRPr="00BD2549">
        <w:rPr>
          <w:color w:val="000000" w:themeColor="text1"/>
        </w:rPr>
        <w:t xml:space="preserve">Подготовка предложений </w:t>
      </w:r>
      <w:r w:rsidR="0034700C" w:rsidRPr="00BD2549">
        <w:rPr>
          <w:color w:val="000000" w:themeColor="text1"/>
        </w:rPr>
        <w:t xml:space="preserve">главе </w:t>
      </w:r>
      <w:r w:rsidR="00F95575" w:rsidRPr="00BD2549">
        <w:rPr>
          <w:color w:val="000000" w:themeColor="text1"/>
        </w:rPr>
        <w:t xml:space="preserve">Петушинского муниципального округа Владимирской области </w:t>
      </w:r>
      <w:r w:rsidR="00164D4F" w:rsidRPr="00BD2549">
        <w:rPr>
          <w:color w:val="000000" w:themeColor="text1"/>
        </w:rPr>
        <w:t>о дополнительных мерах по улучшению социально-трудовой реабилитации освобождающихся из мест лишения свободы, организации их трудовой занятости на общественных, сельскохозяйственных и сезонных работах.</w:t>
      </w:r>
    </w:p>
    <w:p w:rsidR="00E33112" w:rsidRDefault="00CA7F65" w:rsidP="00E33112">
      <w:pPr>
        <w:pStyle w:val="ConsPlusNormal"/>
        <w:spacing w:after="120"/>
        <w:ind w:firstLine="709"/>
        <w:jc w:val="both"/>
      </w:pPr>
      <w:r w:rsidRPr="00BD2549">
        <w:t>2.2.4.</w:t>
      </w:r>
      <w:r w:rsidR="00E33112">
        <w:t xml:space="preserve"> </w:t>
      </w:r>
      <w:r w:rsidR="00164D4F" w:rsidRPr="00BD2549">
        <w:t>Обобщение информации о состоянии рынка труда на территории</w:t>
      </w:r>
      <w:r w:rsidR="00D63F5B" w:rsidRPr="00BD2549">
        <w:t xml:space="preserve"> Петушинского</w:t>
      </w:r>
      <w:r w:rsidR="00164D4F" w:rsidRPr="00BD2549">
        <w:t xml:space="preserve"> муниципального</w:t>
      </w:r>
      <w:r w:rsidR="00F95575" w:rsidRPr="00BD2549">
        <w:t xml:space="preserve"> округа</w:t>
      </w:r>
      <w:r w:rsidR="00164D4F" w:rsidRPr="00BD2549">
        <w:t xml:space="preserve">, имеющихся вакансиях рабочих мест, внесение предложений о подготовке проектов </w:t>
      </w:r>
      <w:r w:rsidR="007003D3" w:rsidRPr="00BD2549">
        <w:t xml:space="preserve">муниципальных </w:t>
      </w:r>
      <w:r w:rsidR="00164D4F" w:rsidRPr="00BD2549">
        <w:t xml:space="preserve">нормативных актов </w:t>
      </w:r>
      <w:r w:rsidR="007003D3" w:rsidRPr="00BD2549">
        <w:t>администрации Петушинского муниципального округа</w:t>
      </w:r>
      <w:r w:rsidR="00164D4F" w:rsidRPr="00BD2549">
        <w:t xml:space="preserve"> об утверждении перечня предприятий и учреждений, обеспечивающих трудовую занятость осужденных к наказаниям, не связанным с лишением свободы.</w:t>
      </w:r>
    </w:p>
    <w:p w:rsidR="00164D4F" w:rsidRPr="00BD2549" w:rsidRDefault="00CA7F65" w:rsidP="00E33112">
      <w:pPr>
        <w:pStyle w:val="ConsPlusNormal"/>
        <w:spacing w:after="120"/>
        <w:ind w:firstLine="709"/>
        <w:jc w:val="both"/>
      </w:pPr>
      <w:r w:rsidRPr="00BD2549">
        <w:t>2.2.5.</w:t>
      </w:r>
      <w:r w:rsidR="00E33112">
        <w:t xml:space="preserve"> </w:t>
      </w:r>
      <w:r w:rsidR="00164D4F" w:rsidRPr="00BD2549">
        <w:t>Оказание практической помощи в обеспечении трудовой занятости отдельных лиц из числа отбывших уголовное наказание, а также осужденных к обязательным работам, с учетом состояния их здоровья и пр</w:t>
      </w:r>
      <w:r w:rsidR="00BD2549">
        <w:t>офессиональной подготовленности.</w:t>
      </w:r>
    </w:p>
    <w:p w:rsidR="00164D4F" w:rsidRPr="00BD2549" w:rsidRDefault="00B81344" w:rsidP="00BD2549">
      <w:pPr>
        <w:pStyle w:val="ConsPlusNormal"/>
        <w:spacing w:after="120"/>
        <w:jc w:val="center"/>
        <w:outlineLvl w:val="1"/>
        <w:rPr>
          <w:b/>
        </w:rPr>
      </w:pPr>
      <w:r w:rsidRPr="00BD2549">
        <w:rPr>
          <w:b/>
        </w:rPr>
        <w:t>3</w:t>
      </w:r>
      <w:r w:rsidR="00164D4F" w:rsidRPr="00BD2549">
        <w:rPr>
          <w:b/>
        </w:rPr>
        <w:t>. Организация деятельности</w:t>
      </w:r>
    </w:p>
    <w:p w:rsidR="00164D4F" w:rsidRPr="00BD2549" w:rsidRDefault="00164D4F" w:rsidP="00BD2549">
      <w:pPr>
        <w:pStyle w:val="ConsPlusNormal"/>
        <w:numPr>
          <w:ilvl w:val="0"/>
          <w:numId w:val="3"/>
        </w:numPr>
        <w:spacing w:after="120"/>
        <w:ind w:left="0" w:firstLine="709"/>
        <w:jc w:val="both"/>
      </w:pPr>
      <w:r w:rsidRPr="00BD2549">
        <w:t xml:space="preserve">Комиссия образуется в составе председателя, заместителя председателя, секретаря и членов </w:t>
      </w:r>
      <w:r w:rsidR="00F5059C" w:rsidRPr="00BD2549">
        <w:t>Комиссии</w:t>
      </w:r>
      <w:r w:rsidRPr="00BD2549">
        <w:t>.</w:t>
      </w:r>
    </w:p>
    <w:p w:rsidR="00164D4F" w:rsidRPr="00BD2549" w:rsidRDefault="00164D4F" w:rsidP="00BD2549">
      <w:pPr>
        <w:pStyle w:val="ConsPlusNormal"/>
        <w:numPr>
          <w:ilvl w:val="0"/>
          <w:numId w:val="3"/>
        </w:numPr>
        <w:spacing w:after="120"/>
        <w:ind w:left="0" w:firstLine="709"/>
        <w:jc w:val="both"/>
      </w:pPr>
      <w:r w:rsidRPr="00BD2549">
        <w:t xml:space="preserve">Председатель </w:t>
      </w:r>
      <w:r w:rsidR="00F5059C" w:rsidRPr="00BD2549">
        <w:t>Комиссии</w:t>
      </w:r>
      <w:r w:rsidRPr="00BD2549">
        <w:t xml:space="preserve"> организует ее деятельность, определяет повестку дня заседаний, дает поручения членам </w:t>
      </w:r>
      <w:r w:rsidR="00F5059C" w:rsidRPr="00BD2549">
        <w:t>Комиссии</w:t>
      </w:r>
      <w:r w:rsidRPr="00BD2549">
        <w:t xml:space="preserve"> и контролирует их исполнение.</w:t>
      </w:r>
    </w:p>
    <w:p w:rsidR="00164D4F" w:rsidRPr="00BD2549" w:rsidRDefault="00164D4F" w:rsidP="00BD2549">
      <w:pPr>
        <w:pStyle w:val="ConsPlusNormal"/>
        <w:numPr>
          <w:ilvl w:val="0"/>
          <w:numId w:val="3"/>
        </w:numPr>
        <w:spacing w:after="120"/>
        <w:ind w:left="0" w:firstLine="709"/>
        <w:jc w:val="both"/>
      </w:pPr>
      <w:r w:rsidRPr="00BD2549">
        <w:t xml:space="preserve">Заседания </w:t>
      </w:r>
      <w:r w:rsidR="00F5059C" w:rsidRPr="00BD2549">
        <w:t>Комиссии</w:t>
      </w:r>
      <w:r w:rsidRPr="00BD2549">
        <w:t xml:space="preserve"> проводятся по мере необходимости, считаются правомочными, если в них участвуют более половины ее состава. Ведет заседания председатель </w:t>
      </w:r>
      <w:r w:rsidR="00F5059C" w:rsidRPr="00BD2549">
        <w:t>Комиссии</w:t>
      </w:r>
      <w:r w:rsidRPr="00BD2549">
        <w:t>, а в его отсутствие заместитель председателя.</w:t>
      </w:r>
    </w:p>
    <w:p w:rsidR="00164D4F" w:rsidRPr="00BD2549" w:rsidRDefault="00164D4F" w:rsidP="00BD2549">
      <w:pPr>
        <w:pStyle w:val="ConsPlusNormal"/>
        <w:numPr>
          <w:ilvl w:val="0"/>
          <w:numId w:val="3"/>
        </w:numPr>
        <w:spacing w:after="120"/>
        <w:ind w:left="0" w:firstLine="709"/>
        <w:jc w:val="both"/>
        <w:rPr>
          <w:color w:val="000000" w:themeColor="text1"/>
        </w:rPr>
      </w:pPr>
      <w:r w:rsidRPr="00BD2549">
        <w:t xml:space="preserve">Решения </w:t>
      </w:r>
      <w:r w:rsidR="00F5059C" w:rsidRPr="00BD2549">
        <w:t>Комиссии</w:t>
      </w:r>
      <w:r w:rsidRPr="00BD2549">
        <w:t xml:space="preserve"> принимаются простым большинством голосов из числа присутствующих на заседании членов </w:t>
      </w:r>
      <w:r w:rsidR="00F5059C" w:rsidRPr="00BD2549">
        <w:t>Комиссии</w:t>
      </w:r>
      <w:r w:rsidRPr="00BD2549">
        <w:t xml:space="preserve"> и оформляются протоколом, который подписывает председатель </w:t>
      </w:r>
      <w:r w:rsidR="00F5059C" w:rsidRPr="00BD2549">
        <w:t>Комиссии</w:t>
      </w:r>
      <w:r w:rsidRPr="00BD2549">
        <w:t xml:space="preserve"> или его заместитель и секретарь </w:t>
      </w:r>
      <w:r w:rsidR="00F5059C" w:rsidRPr="00BD2549">
        <w:t>Комиссии</w:t>
      </w:r>
      <w:r w:rsidRPr="00BD2549">
        <w:t xml:space="preserve">. </w:t>
      </w:r>
      <w:r w:rsidRPr="00BD2549">
        <w:rPr>
          <w:color w:val="252525"/>
          <w:bdr w:val="none" w:sz="0" w:space="0" w:color="auto" w:frame="1"/>
        </w:rPr>
        <w:t xml:space="preserve">Протокол составляется не позднее 5 </w:t>
      </w:r>
      <w:r w:rsidR="007A426D" w:rsidRPr="00BD2549">
        <w:rPr>
          <w:color w:val="252525"/>
          <w:bdr w:val="none" w:sz="0" w:space="0" w:color="auto" w:frame="1"/>
        </w:rPr>
        <w:t xml:space="preserve">рабочих </w:t>
      </w:r>
      <w:r w:rsidRPr="00BD2549">
        <w:rPr>
          <w:color w:val="252525"/>
          <w:bdr w:val="none" w:sz="0" w:space="0" w:color="auto" w:frame="1"/>
        </w:rPr>
        <w:t>дней после проведения заседания</w:t>
      </w:r>
      <w:r w:rsidR="00D63F5B" w:rsidRPr="00BD2549">
        <w:t xml:space="preserve">. При голосовании каждый член </w:t>
      </w:r>
      <w:r w:rsidR="00F5059C" w:rsidRPr="00BD2549">
        <w:t>Комиссии</w:t>
      </w:r>
      <w:r w:rsidRPr="00BD2549">
        <w:t xml:space="preserve"> имеет один голос. В случае равенства голосов председатель </w:t>
      </w:r>
      <w:r w:rsidR="00F5059C" w:rsidRPr="00BD2549">
        <w:t>Комиссии</w:t>
      </w:r>
      <w:r w:rsidRPr="00BD2549">
        <w:t xml:space="preserve"> (в его отсутствие - заместитель председателя </w:t>
      </w:r>
      <w:r w:rsidR="00F5059C" w:rsidRPr="00BD2549">
        <w:t>Комиссии</w:t>
      </w:r>
      <w:r w:rsidRPr="00BD2549">
        <w:t xml:space="preserve">) имеет право решающего голоса. В случае если мнение кого-либо из членов </w:t>
      </w:r>
      <w:r w:rsidR="00F5059C" w:rsidRPr="00BD2549">
        <w:t>Комиссии</w:t>
      </w:r>
      <w:r w:rsidRPr="00BD2549">
        <w:t xml:space="preserve"> не совпадает с решением </w:t>
      </w:r>
      <w:r w:rsidR="00F5059C" w:rsidRPr="00BD2549">
        <w:t>Комиссии</w:t>
      </w:r>
      <w:r w:rsidRPr="00BD2549">
        <w:t xml:space="preserve">, он </w:t>
      </w:r>
      <w:r w:rsidRPr="00BD2549">
        <w:rPr>
          <w:color w:val="000000" w:themeColor="text1"/>
        </w:rPr>
        <w:t>вправе внести в протокол «особое мнение».</w:t>
      </w:r>
      <w:r w:rsidR="007003D3" w:rsidRPr="00BD2549">
        <w:rPr>
          <w:color w:val="000000" w:themeColor="text1"/>
        </w:rPr>
        <w:t xml:space="preserve"> Решения Комиссии носят рекомендательный характер.</w:t>
      </w:r>
    </w:p>
    <w:p w:rsidR="00164D4F" w:rsidRPr="00BD2549" w:rsidRDefault="00164D4F" w:rsidP="00BD2549">
      <w:pPr>
        <w:pStyle w:val="ConsPlusNormal"/>
        <w:numPr>
          <w:ilvl w:val="0"/>
          <w:numId w:val="3"/>
        </w:numPr>
        <w:spacing w:after="120"/>
        <w:ind w:left="0" w:firstLine="709"/>
        <w:jc w:val="both"/>
        <w:rPr>
          <w:color w:val="000000" w:themeColor="text1"/>
        </w:rPr>
      </w:pPr>
      <w:r w:rsidRPr="00BD2549">
        <w:rPr>
          <w:color w:val="000000" w:themeColor="text1"/>
        </w:rPr>
        <w:t xml:space="preserve">На заседаниях </w:t>
      </w:r>
      <w:r w:rsidR="00F5059C" w:rsidRPr="00BD2549">
        <w:rPr>
          <w:color w:val="000000" w:themeColor="text1"/>
        </w:rPr>
        <w:t>Комиссии</w:t>
      </w:r>
      <w:r w:rsidRPr="00BD2549">
        <w:rPr>
          <w:color w:val="000000" w:themeColor="text1"/>
        </w:rPr>
        <w:t xml:space="preserve"> в зависимости от рассматриваемых вопросов имеют право присутствовать представители исправительных учреждений, руководители </w:t>
      </w:r>
      <w:r w:rsidR="0034700C" w:rsidRPr="00BD2549">
        <w:rPr>
          <w:color w:val="000000" w:themeColor="text1"/>
        </w:rPr>
        <w:t>предприятий (</w:t>
      </w:r>
      <w:r w:rsidRPr="00BD2549">
        <w:rPr>
          <w:color w:val="000000" w:themeColor="text1"/>
        </w:rPr>
        <w:t>организаций</w:t>
      </w:r>
      <w:r w:rsidR="0034700C" w:rsidRPr="00BD2549">
        <w:rPr>
          <w:color w:val="000000" w:themeColor="text1"/>
        </w:rPr>
        <w:t>)</w:t>
      </w:r>
      <w:r w:rsidRPr="00BD2549">
        <w:rPr>
          <w:color w:val="000000" w:themeColor="text1"/>
        </w:rPr>
        <w:t>, в которых работают осужденные и лица, отбывшие уголовное наказание в виде лишения свободы.</w:t>
      </w:r>
    </w:p>
    <w:p w:rsidR="00164D4F" w:rsidRPr="00BD2549" w:rsidRDefault="00164D4F" w:rsidP="00BD2549">
      <w:pPr>
        <w:spacing w:after="120"/>
        <w:ind w:firstLine="709"/>
        <w:rPr>
          <w:sz w:val="28"/>
          <w:szCs w:val="28"/>
        </w:rPr>
      </w:pPr>
    </w:p>
    <w:sectPr w:rsidR="00164D4F" w:rsidRPr="00BD2549" w:rsidSect="001D3145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D8" w:rsidRDefault="00CA35D8" w:rsidP="006A29A9">
      <w:r>
        <w:separator/>
      </w:r>
    </w:p>
  </w:endnote>
  <w:endnote w:type="continuationSeparator" w:id="0">
    <w:p w:rsidR="00CA35D8" w:rsidRDefault="00CA35D8" w:rsidP="006A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D8" w:rsidRDefault="00CA35D8" w:rsidP="006A29A9">
      <w:r>
        <w:separator/>
      </w:r>
    </w:p>
  </w:footnote>
  <w:footnote w:type="continuationSeparator" w:id="0">
    <w:p w:rsidR="00CA35D8" w:rsidRDefault="00CA35D8" w:rsidP="006A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D9" w:rsidRDefault="00DF11D9" w:rsidP="00DF11D9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481321"/>
      <w:docPartObj>
        <w:docPartGallery w:val="Page Numbers (Top of Page)"/>
        <w:docPartUnique/>
      </w:docPartObj>
    </w:sdtPr>
    <w:sdtEndPr/>
    <w:sdtContent>
      <w:p w:rsidR="00945DAF" w:rsidRDefault="00945D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E6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45" w:rsidRPr="001D3145" w:rsidRDefault="001D3145" w:rsidP="001D31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0322"/>
    <w:multiLevelType w:val="hybridMultilevel"/>
    <w:tmpl w:val="BB40346E"/>
    <w:lvl w:ilvl="0" w:tplc="E428866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26184"/>
    <w:multiLevelType w:val="hybridMultilevel"/>
    <w:tmpl w:val="866A2B60"/>
    <w:lvl w:ilvl="0" w:tplc="390621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D38FE"/>
    <w:multiLevelType w:val="hybridMultilevel"/>
    <w:tmpl w:val="099622E8"/>
    <w:lvl w:ilvl="0" w:tplc="E4288664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B300D"/>
    <w:multiLevelType w:val="hybridMultilevel"/>
    <w:tmpl w:val="36CEDCC4"/>
    <w:lvl w:ilvl="0" w:tplc="CDA4906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94FCF"/>
    <w:multiLevelType w:val="hybridMultilevel"/>
    <w:tmpl w:val="F0161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A83"/>
    <w:rsid w:val="000067D0"/>
    <w:rsid w:val="00020D35"/>
    <w:rsid w:val="00042C57"/>
    <w:rsid w:val="000606F7"/>
    <w:rsid w:val="00062129"/>
    <w:rsid w:val="000820FF"/>
    <w:rsid w:val="000862E9"/>
    <w:rsid w:val="0009474F"/>
    <w:rsid w:val="000A06C1"/>
    <w:rsid w:val="000B296A"/>
    <w:rsid w:val="000B3730"/>
    <w:rsid w:val="000C1BD7"/>
    <w:rsid w:val="000C267A"/>
    <w:rsid w:val="000E1847"/>
    <w:rsid w:val="000F51C8"/>
    <w:rsid w:val="000F5588"/>
    <w:rsid w:val="000F6F2B"/>
    <w:rsid w:val="00107884"/>
    <w:rsid w:val="001147D0"/>
    <w:rsid w:val="00126304"/>
    <w:rsid w:val="0012705C"/>
    <w:rsid w:val="00131AB2"/>
    <w:rsid w:val="00131CE5"/>
    <w:rsid w:val="001450BB"/>
    <w:rsid w:val="00164D4F"/>
    <w:rsid w:val="00171E98"/>
    <w:rsid w:val="001A3671"/>
    <w:rsid w:val="001C4135"/>
    <w:rsid w:val="001C542E"/>
    <w:rsid w:val="001C718A"/>
    <w:rsid w:val="001D3145"/>
    <w:rsid w:val="0020584F"/>
    <w:rsid w:val="00210E67"/>
    <w:rsid w:val="00222D8F"/>
    <w:rsid w:val="00230AA0"/>
    <w:rsid w:val="0026044F"/>
    <w:rsid w:val="00261291"/>
    <w:rsid w:val="00275F90"/>
    <w:rsid w:val="00282934"/>
    <w:rsid w:val="00287638"/>
    <w:rsid w:val="002919E8"/>
    <w:rsid w:val="002A3B84"/>
    <w:rsid w:val="002C74F3"/>
    <w:rsid w:val="002D2AA2"/>
    <w:rsid w:val="002E0599"/>
    <w:rsid w:val="002E2B5A"/>
    <w:rsid w:val="002E549E"/>
    <w:rsid w:val="00302DEA"/>
    <w:rsid w:val="00316097"/>
    <w:rsid w:val="003310BE"/>
    <w:rsid w:val="0034700C"/>
    <w:rsid w:val="00352A0C"/>
    <w:rsid w:val="00362667"/>
    <w:rsid w:val="003630F8"/>
    <w:rsid w:val="00377198"/>
    <w:rsid w:val="0039569A"/>
    <w:rsid w:val="003A5D49"/>
    <w:rsid w:val="003A655C"/>
    <w:rsid w:val="003C31B5"/>
    <w:rsid w:val="003D63E9"/>
    <w:rsid w:val="00405515"/>
    <w:rsid w:val="0040770D"/>
    <w:rsid w:val="004174BD"/>
    <w:rsid w:val="004232D3"/>
    <w:rsid w:val="004336C2"/>
    <w:rsid w:val="00433FEF"/>
    <w:rsid w:val="00447E6F"/>
    <w:rsid w:val="00461033"/>
    <w:rsid w:val="00462D8D"/>
    <w:rsid w:val="00481197"/>
    <w:rsid w:val="00483A52"/>
    <w:rsid w:val="00486AA6"/>
    <w:rsid w:val="00493244"/>
    <w:rsid w:val="00497634"/>
    <w:rsid w:val="004A4A83"/>
    <w:rsid w:val="004D0CC2"/>
    <w:rsid w:val="004D62D0"/>
    <w:rsid w:val="004F25A6"/>
    <w:rsid w:val="005427B3"/>
    <w:rsid w:val="00547CAA"/>
    <w:rsid w:val="005649D1"/>
    <w:rsid w:val="00580764"/>
    <w:rsid w:val="005956A8"/>
    <w:rsid w:val="005B0533"/>
    <w:rsid w:val="005C6E76"/>
    <w:rsid w:val="00604BD4"/>
    <w:rsid w:val="00613369"/>
    <w:rsid w:val="00627F2F"/>
    <w:rsid w:val="00630669"/>
    <w:rsid w:val="00632431"/>
    <w:rsid w:val="00657575"/>
    <w:rsid w:val="00676CAC"/>
    <w:rsid w:val="0068293B"/>
    <w:rsid w:val="006A29A9"/>
    <w:rsid w:val="006A6669"/>
    <w:rsid w:val="006B20DA"/>
    <w:rsid w:val="006C163E"/>
    <w:rsid w:val="006E6644"/>
    <w:rsid w:val="007003D3"/>
    <w:rsid w:val="00701D80"/>
    <w:rsid w:val="007142D3"/>
    <w:rsid w:val="00727034"/>
    <w:rsid w:val="0075736A"/>
    <w:rsid w:val="007767B1"/>
    <w:rsid w:val="00792AF5"/>
    <w:rsid w:val="007A426D"/>
    <w:rsid w:val="007A6D73"/>
    <w:rsid w:val="007B62C0"/>
    <w:rsid w:val="007F1470"/>
    <w:rsid w:val="00800111"/>
    <w:rsid w:val="008274CD"/>
    <w:rsid w:val="0083482F"/>
    <w:rsid w:val="0085064D"/>
    <w:rsid w:val="00855343"/>
    <w:rsid w:val="008558F6"/>
    <w:rsid w:val="00891DDF"/>
    <w:rsid w:val="009024C3"/>
    <w:rsid w:val="00903BDB"/>
    <w:rsid w:val="00926D0A"/>
    <w:rsid w:val="00940FB4"/>
    <w:rsid w:val="00945DAF"/>
    <w:rsid w:val="0095353C"/>
    <w:rsid w:val="009646BC"/>
    <w:rsid w:val="00994A8A"/>
    <w:rsid w:val="00996155"/>
    <w:rsid w:val="009B432C"/>
    <w:rsid w:val="009C61F1"/>
    <w:rsid w:val="009E5BEA"/>
    <w:rsid w:val="00A1205E"/>
    <w:rsid w:val="00A15EF8"/>
    <w:rsid w:val="00A272BA"/>
    <w:rsid w:val="00A733F3"/>
    <w:rsid w:val="00A74A78"/>
    <w:rsid w:val="00A82861"/>
    <w:rsid w:val="00AA1725"/>
    <w:rsid w:val="00AE31F5"/>
    <w:rsid w:val="00B0079E"/>
    <w:rsid w:val="00B04C59"/>
    <w:rsid w:val="00B32AD0"/>
    <w:rsid w:val="00B35B30"/>
    <w:rsid w:val="00B4000F"/>
    <w:rsid w:val="00B411BA"/>
    <w:rsid w:val="00B76471"/>
    <w:rsid w:val="00B81344"/>
    <w:rsid w:val="00BB0301"/>
    <w:rsid w:val="00BC0177"/>
    <w:rsid w:val="00BD2549"/>
    <w:rsid w:val="00BE5530"/>
    <w:rsid w:val="00BF45EA"/>
    <w:rsid w:val="00C014C0"/>
    <w:rsid w:val="00C3442D"/>
    <w:rsid w:val="00C35731"/>
    <w:rsid w:val="00C401B9"/>
    <w:rsid w:val="00C6789D"/>
    <w:rsid w:val="00C76427"/>
    <w:rsid w:val="00C84E38"/>
    <w:rsid w:val="00C97060"/>
    <w:rsid w:val="00C9712D"/>
    <w:rsid w:val="00CA35D8"/>
    <w:rsid w:val="00CA40EB"/>
    <w:rsid w:val="00CA7B8C"/>
    <w:rsid w:val="00CA7F65"/>
    <w:rsid w:val="00CB6A49"/>
    <w:rsid w:val="00CD32B7"/>
    <w:rsid w:val="00CD4173"/>
    <w:rsid w:val="00CD57B5"/>
    <w:rsid w:val="00CF1D6B"/>
    <w:rsid w:val="00CF2EFC"/>
    <w:rsid w:val="00CF61A4"/>
    <w:rsid w:val="00D01A43"/>
    <w:rsid w:val="00D049A5"/>
    <w:rsid w:val="00D3626A"/>
    <w:rsid w:val="00D56AE4"/>
    <w:rsid w:val="00D63F5B"/>
    <w:rsid w:val="00D64B8F"/>
    <w:rsid w:val="00D721D5"/>
    <w:rsid w:val="00DA44EA"/>
    <w:rsid w:val="00DD4F03"/>
    <w:rsid w:val="00DF011F"/>
    <w:rsid w:val="00DF11D9"/>
    <w:rsid w:val="00E04FA1"/>
    <w:rsid w:val="00E1070B"/>
    <w:rsid w:val="00E246F2"/>
    <w:rsid w:val="00E250CF"/>
    <w:rsid w:val="00E33112"/>
    <w:rsid w:val="00E54FC4"/>
    <w:rsid w:val="00E740A2"/>
    <w:rsid w:val="00E90810"/>
    <w:rsid w:val="00E91900"/>
    <w:rsid w:val="00EA58BD"/>
    <w:rsid w:val="00EA63FD"/>
    <w:rsid w:val="00EA6FA4"/>
    <w:rsid w:val="00EC0415"/>
    <w:rsid w:val="00EE152F"/>
    <w:rsid w:val="00EE2E79"/>
    <w:rsid w:val="00EE7240"/>
    <w:rsid w:val="00F13D91"/>
    <w:rsid w:val="00F14BD1"/>
    <w:rsid w:val="00F422E7"/>
    <w:rsid w:val="00F5059C"/>
    <w:rsid w:val="00F61E15"/>
    <w:rsid w:val="00F64CC6"/>
    <w:rsid w:val="00F949EA"/>
    <w:rsid w:val="00F95575"/>
    <w:rsid w:val="00FA33F8"/>
    <w:rsid w:val="00FD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10FB6"/>
  <w15:docId w15:val="{54122A2D-01B9-4691-8EA1-1392CBDD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58BD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EA58BD"/>
    <w:pPr>
      <w:keepNext/>
      <w:jc w:val="center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A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8B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A58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EA58B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A58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EA58BD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  <w:lang w:eastAsia="ru-RU"/>
    </w:rPr>
  </w:style>
  <w:style w:type="paragraph" w:customStyle="1" w:styleId="ConsPlusNormal">
    <w:name w:val="ConsPlusNormal"/>
    <w:rsid w:val="00EA5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0947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1D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D80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D8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A29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A29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2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6A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174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7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357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7A426D"/>
    <w:pPr>
      <w:ind w:left="720"/>
      <w:contextualSpacing/>
    </w:pPr>
  </w:style>
  <w:style w:type="character" w:customStyle="1" w:styleId="sc-bznhio">
    <w:name w:val="sc-bznhio"/>
    <w:basedOn w:val="a0"/>
    <w:rsid w:val="0021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0444-B4FA-4673-8279-5F8E52EB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5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Е.А. Головина</dc:creator>
  <cp:lastModifiedBy>Анастасия А.А. Никитина</cp:lastModifiedBy>
  <cp:revision>83</cp:revision>
  <cp:lastPrinted>2026-04-13T05:39:00Z</cp:lastPrinted>
  <dcterms:created xsi:type="dcterms:W3CDTF">2015-12-08T08:29:00Z</dcterms:created>
  <dcterms:modified xsi:type="dcterms:W3CDTF">2026-05-05T09:09:00Z</dcterms:modified>
</cp:coreProperties>
</file>