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3E0" w:rsidRPr="00E613E0" w:rsidRDefault="00E613E0" w:rsidP="00F979BE">
      <w:pPr>
        <w:widowControl/>
        <w:autoSpaceDE/>
        <w:autoSpaceDN/>
        <w:adjustRightInd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13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Приложение</w:t>
      </w:r>
    </w:p>
    <w:p w:rsidR="00E613E0" w:rsidRPr="00E613E0" w:rsidRDefault="00E613E0" w:rsidP="00F979BE">
      <w:pPr>
        <w:widowControl/>
        <w:autoSpaceDE/>
        <w:autoSpaceDN/>
        <w:adjustRightInd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13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E613E0" w:rsidRPr="00E613E0" w:rsidRDefault="00E613E0" w:rsidP="00F979BE">
      <w:pPr>
        <w:widowControl/>
        <w:autoSpaceDE/>
        <w:autoSpaceDN/>
        <w:adjustRightInd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13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Петушинского муниципального</w:t>
      </w:r>
      <w:r w:rsidR="00F979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13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округа Владимирской области</w:t>
      </w:r>
    </w:p>
    <w:p w:rsidR="00E613E0" w:rsidRDefault="00F979BE" w:rsidP="00F979BE">
      <w:pPr>
        <w:widowControl/>
        <w:autoSpaceDE/>
        <w:autoSpaceDN/>
        <w:adjustRightInd/>
        <w:ind w:left="567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0A68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__</w:t>
      </w:r>
      <w:r w:rsidR="00E613E0" w:rsidRPr="00E613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 № ______</w:t>
      </w:r>
    </w:p>
    <w:p w:rsidR="00E613E0" w:rsidRPr="00E613E0" w:rsidRDefault="00E613E0" w:rsidP="00F979BE">
      <w:pPr>
        <w:jc w:val="center"/>
        <w:rPr>
          <w:rFonts w:ascii="Times New Roman" w:eastAsia="Times New Roman" w:hAnsi="Times New Roman" w:cs="Times New Roman"/>
        </w:rPr>
      </w:pPr>
    </w:p>
    <w:p w:rsidR="000A68DB" w:rsidRDefault="000A68DB" w:rsidP="000A68D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E613E0" w:rsidRPr="000A68DB" w:rsidRDefault="000A68DB" w:rsidP="000A68DB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</w:t>
      </w:r>
      <w:r w:rsidR="00E613E0" w:rsidRPr="000A68DB">
        <w:rPr>
          <w:rFonts w:ascii="Times New Roman" w:eastAsia="Times New Roman" w:hAnsi="Times New Roman" w:cs="Times New Roman"/>
          <w:sz w:val="24"/>
          <w:szCs w:val="24"/>
        </w:rPr>
        <w:t>В приложении к постановлению:</w:t>
      </w:r>
    </w:p>
    <w:p w:rsidR="00F979BE" w:rsidRDefault="00F979BE" w:rsidP="000A68DB">
      <w:pPr>
        <w:pStyle w:val="aa"/>
        <w:numPr>
          <w:ilvl w:val="0"/>
          <w:numId w:val="10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8DB">
        <w:rPr>
          <w:rFonts w:ascii="Times New Roman" w:eastAsia="Times New Roman" w:hAnsi="Times New Roman" w:cs="Times New Roman"/>
          <w:sz w:val="24"/>
          <w:szCs w:val="24"/>
        </w:rPr>
        <w:t xml:space="preserve">Паспорт </w:t>
      </w:r>
      <w:r w:rsidR="00E613E0" w:rsidRPr="000A68DB">
        <w:rPr>
          <w:rFonts w:ascii="Times New Roman" w:eastAsia="Times New Roman" w:hAnsi="Times New Roman" w:cs="Times New Roman"/>
          <w:sz w:val="24"/>
          <w:szCs w:val="24"/>
        </w:rPr>
        <w:t>муниципальной программы изложить в следующей редакции:</w:t>
      </w:r>
    </w:p>
    <w:p w:rsidR="000A68DB" w:rsidRPr="000A68DB" w:rsidRDefault="000A68DB" w:rsidP="000A68DB">
      <w:pPr>
        <w:pStyle w:val="aa"/>
        <w:spacing w:after="120"/>
        <w:ind w:left="7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79BE" w:rsidRPr="00777954" w:rsidRDefault="00E03BF1" w:rsidP="00F979BE">
      <w:pPr>
        <w:pStyle w:val="aa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954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F979BE" w:rsidRPr="00777954">
        <w:rPr>
          <w:rFonts w:ascii="Times New Roman" w:eastAsia="Times New Roman" w:hAnsi="Times New Roman" w:cs="Times New Roman"/>
          <w:b/>
          <w:sz w:val="24"/>
          <w:szCs w:val="24"/>
        </w:rPr>
        <w:t>ПАСПОРТ</w:t>
      </w:r>
    </w:p>
    <w:p w:rsidR="00F979BE" w:rsidRPr="00777954" w:rsidRDefault="00F979BE" w:rsidP="00F979BE">
      <w:pPr>
        <w:pStyle w:val="aa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954">
        <w:rPr>
          <w:rFonts w:ascii="Times New Roman" w:eastAsia="Times New Roman" w:hAnsi="Times New Roman" w:cs="Times New Roman"/>
          <w:b/>
          <w:sz w:val="24"/>
          <w:szCs w:val="24"/>
        </w:rPr>
        <w:t>МУНИЦИПАЛЬНОЙ ПРОГРАММЫ «ОБЕСПЕЧЕНИЕ УСТОЙЧИВОГО СОКРАЩЕНИЯ НЕПРИГОДНОГО ДЛЯ ПРОЖИВАНИЯ ЖИЛИЩНОГО ФОНДА ПЕТУШИНСКОГО МУНИЦИПАЛЬНОГО ОКРУГА ВЛАДИМИРСКОЙ ОБЛАСТИ»</w:t>
      </w:r>
    </w:p>
    <w:p w:rsidR="00E613E0" w:rsidRPr="00777954" w:rsidRDefault="00F979BE" w:rsidP="00F979BE">
      <w:pPr>
        <w:pStyle w:val="aa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954">
        <w:rPr>
          <w:rFonts w:ascii="Times New Roman" w:eastAsia="Times New Roman" w:hAnsi="Times New Roman" w:cs="Times New Roman"/>
          <w:b/>
          <w:sz w:val="24"/>
          <w:szCs w:val="24"/>
        </w:rPr>
        <w:t>(ДАЛЕЕ – МУНИЦИПАЛЬНАЯ ПРОГРАММА)</w:t>
      </w:r>
    </w:p>
    <w:p w:rsidR="00A862F8" w:rsidRPr="00F979BE" w:rsidRDefault="00A862F8" w:rsidP="00F979BE">
      <w:pPr>
        <w:pStyle w:val="aa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92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937"/>
        <w:gridCol w:w="1899"/>
        <w:gridCol w:w="1559"/>
        <w:gridCol w:w="1701"/>
        <w:gridCol w:w="1276"/>
      </w:tblGrid>
      <w:tr w:rsidR="00E613E0" w:rsidRPr="006C586F" w:rsidTr="00DE1BA1">
        <w:trPr>
          <w:trHeight w:val="762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Основной исполнитель программы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Управление жизнеобеспечения и дорожного хозяйства  Петушинского муниципального округа Владимирской области</w:t>
            </w:r>
          </w:p>
        </w:tc>
      </w:tr>
      <w:tr w:rsidR="00E613E0" w:rsidRPr="006C586F" w:rsidTr="00DE1BA1">
        <w:trPr>
          <w:trHeight w:val="77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ресурсов Петушинского муниципального округа Владимирской области</w:t>
            </w:r>
          </w:p>
        </w:tc>
      </w:tr>
      <w:tr w:rsidR="00E613E0" w:rsidRPr="006C586F" w:rsidTr="00DE1BA1">
        <w:trPr>
          <w:trHeight w:val="49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и иные лица организационно правовой формы, определяемые на основании торгов</w:t>
            </w:r>
          </w:p>
        </w:tc>
      </w:tr>
      <w:tr w:rsidR="00E613E0" w:rsidRPr="006C586F" w:rsidTr="00DE1BA1">
        <w:trPr>
          <w:trHeight w:val="769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</w:tr>
      <w:tr w:rsidR="00E613E0" w:rsidRPr="006C586F" w:rsidTr="00DE1BA1">
        <w:trPr>
          <w:trHeight w:val="337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Создание безопасных и благоприятных условий проживания граждан на территории Петушинского муниципального округа Владимирской области.</w:t>
            </w:r>
          </w:p>
          <w:p w:rsidR="00E613E0" w:rsidRPr="00E613E0" w:rsidRDefault="00E613E0" w:rsidP="00DE1BA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3E0" w:rsidRPr="006C586F" w:rsidTr="00DE1BA1">
        <w:trPr>
          <w:trHeight w:val="152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1. переселение граждан из многоквартирных домов, признанных в установленном порядке аварийными и подлежащими сносу или реконструкции в связи с физическим износом в процессе их эксплуатации;</w:t>
            </w:r>
          </w:p>
          <w:p w:rsidR="00E613E0" w:rsidRPr="00E613E0" w:rsidRDefault="00E613E0" w:rsidP="00DE1BA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2. ремонт жилых помещений маневренного фонда.</w:t>
            </w:r>
          </w:p>
        </w:tc>
      </w:tr>
      <w:tr w:rsidR="00E613E0" w:rsidRPr="006C586F" w:rsidTr="00DE1BA1">
        <w:trPr>
          <w:trHeight w:val="98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Целевые индикаторы  и показатели программы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3E0" w:rsidRPr="00E613E0" w:rsidRDefault="00E613E0" w:rsidP="00E613E0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120"/>
              <w:ind w:left="206" w:hanging="2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количество расселенных аварийных жилых помещений;</w:t>
            </w:r>
          </w:p>
          <w:p w:rsidR="00E613E0" w:rsidRPr="00E613E0" w:rsidRDefault="00E613E0" w:rsidP="00E613E0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120"/>
              <w:ind w:left="206" w:hanging="2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количество переселенных граждан;</w:t>
            </w:r>
          </w:p>
          <w:p w:rsidR="00E613E0" w:rsidRPr="00E613E0" w:rsidRDefault="00E613E0" w:rsidP="00E613E0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120"/>
              <w:ind w:left="206" w:hanging="2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количество расселенного аварийного жилищного фонда;</w:t>
            </w:r>
          </w:p>
          <w:p w:rsidR="00E613E0" w:rsidRPr="00E613E0" w:rsidRDefault="00E613E0" w:rsidP="00E613E0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120"/>
              <w:ind w:left="206" w:hanging="2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отремонтированного маневренного фонда;</w:t>
            </w:r>
          </w:p>
          <w:p w:rsidR="00E613E0" w:rsidRPr="00E613E0" w:rsidRDefault="00E613E0" w:rsidP="00E613E0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120"/>
              <w:ind w:left="206" w:hanging="2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количество снесенных аварийных домов.</w:t>
            </w:r>
          </w:p>
        </w:tc>
      </w:tr>
      <w:tr w:rsidR="00E613E0" w:rsidRPr="006C586F" w:rsidTr="00DE1BA1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</w:t>
            </w:r>
            <w:proofErr w:type="spellStart"/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реали-зации</w:t>
            </w:r>
            <w:proofErr w:type="spellEnd"/>
            <w:r w:rsidRPr="00E613E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2026 - 2030 годы, этапы не предусмотрены.</w:t>
            </w:r>
          </w:p>
        </w:tc>
      </w:tr>
      <w:tr w:rsidR="00E613E0" w:rsidRPr="006C586F" w:rsidTr="00DE1BA1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</w:t>
            </w:r>
            <w:proofErr w:type="spellStart"/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прог-раммы</w:t>
            </w:r>
            <w:proofErr w:type="spellEnd"/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, в том числе по годам и источникам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pStyle w:val="ConsPlusCell"/>
              <w:jc w:val="both"/>
            </w:pPr>
            <w:r w:rsidRPr="00E613E0">
              <w:t>Объем бюджетных ассигнований на реализацию муниципальной программы составляет 94 235,5, в том числе:</w:t>
            </w:r>
          </w:p>
          <w:p w:rsidR="00E613E0" w:rsidRPr="00E613E0" w:rsidRDefault="00E613E0" w:rsidP="00DE1BA1">
            <w:pPr>
              <w:pStyle w:val="ConsPlusCell"/>
              <w:jc w:val="both"/>
            </w:pPr>
          </w:p>
        </w:tc>
      </w:tr>
      <w:tr w:rsidR="00E613E0" w:rsidRPr="006C586F" w:rsidTr="00DE1BA1">
        <w:trPr>
          <w:trHeight w:val="491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E613E0" w:rsidRPr="00E613E0" w:rsidRDefault="00E613E0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Местный бюджет,</w:t>
            </w:r>
          </w:p>
          <w:p w:rsidR="00E613E0" w:rsidRPr="00E613E0" w:rsidRDefault="00E613E0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бюджет, </w:t>
            </w:r>
            <w:proofErr w:type="spellStart"/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Внебюд-жетные</w:t>
            </w:r>
            <w:proofErr w:type="spellEnd"/>
            <w:r w:rsidRPr="00E613E0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источники, </w:t>
            </w:r>
            <w:proofErr w:type="spellStart"/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</w:p>
        </w:tc>
      </w:tr>
      <w:tr w:rsidR="00E613E0" w:rsidRPr="006C586F" w:rsidTr="00DE1BA1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24 286,7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1 214,4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23 072,3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613E0" w:rsidRPr="006C586F" w:rsidTr="00DE1BA1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33 308,9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1 665,5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31 643,4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613E0" w:rsidRPr="006C586F" w:rsidTr="00DE1BA1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33 308,9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1 665,5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31 643,4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613E0" w:rsidRPr="006C586F" w:rsidTr="00DE1BA1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1 665,5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1 665,5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613E0" w:rsidRPr="006C586F" w:rsidTr="00DE1BA1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1 665,5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1 665,5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613E0" w:rsidRPr="006C586F" w:rsidTr="00DE1BA1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  <w:p w:rsidR="00E613E0" w:rsidRPr="00E613E0" w:rsidRDefault="00E613E0" w:rsidP="00DE1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0" w:rsidRPr="00E613E0" w:rsidRDefault="00E613E0" w:rsidP="00DE1BA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1.переселение из аварийного жилищного фонда 264 граждан, проживающих в 156 квартирах, путем улучшения жилищных условий;</w:t>
            </w:r>
          </w:p>
          <w:p w:rsidR="00E613E0" w:rsidRPr="00E613E0" w:rsidRDefault="00E613E0" w:rsidP="00DE1BA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0">
              <w:rPr>
                <w:rFonts w:ascii="Times New Roman" w:hAnsi="Times New Roman" w:cs="Times New Roman"/>
                <w:sz w:val="24"/>
                <w:szCs w:val="24"/>
              </w:rPr>
              <w:t>2. снос 15 многоквартирных домов, признанных аварийными в связи с физическим износом;</w:t>
            </w:r>
          </w:p>
          <w:p w:rsidR="00E613E0" w:rsidRPr="00E613E0" w:rsidRDefault="00E613E0" w:rsidP="00DE1BA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13E0">
              <w:rPr>
                <w:rFonts w:ascii="Times New Roman" w:hAnsi="Times New Roman" w:cs="Times New Roman"/>
              </w:rPr>
              <w:t>3. приведение жилых помещений маневренного фонда в надлежащее состояние.</w:t>
            </w:r>
          </w:p>
          <w:p w:rsidR="00E613E0" w:rsidRPr="00E613E0" w:rsidRDefault="00E613E0" w:rsidP="00DE1BA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3E0" w:rsidRPr="00A862F8" w:rsidRDefault="00E613E0" w:rsidP="00E613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73003" w:rsidRPr="00A862F8" w:rsidRDefault="00273003" w:rsidP="00A862F8">
      <w:pPr>
        <w:pStyle w:val="aa"/>
        <w:numPr>
          <w:ilvl w:val="0"/>
          <w:numId w:val="10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2F8">
        <w:rPr>
          <w:rFonts w:ascii="Times New Roman" w:eastAsia="Times New Roman" w:hAnsi="Times New Roman" w:cs="Times New Roman"/>
          <w:sz w:val="24"/>
          <w:szCs w:val="24"/>
        </w:rPr>
        <w:t>Раздел 3 муниципальной программы изложить в следующей редакции:</w:t>
      </w:r>
    </w:p>
    <w:p w:rsidR="00273003" w:rsidRPr="00A862F8" w:rsidRDefault="004C62B5" w:rsidP="00995F4B">
      <w:pPr>
        <w:pStyle w:val="aa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62F8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273003" w:rsidRPr="00A862F8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A862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73003" w:rsidRPr="00A862F8">
        <w:rPr>
          <w:rFonts w:ascii="Times New Roman" w:eastAsia="Times New Roman" w:hAnsi="Times New Roman" w:cs="Times New Roman"/>
          <w:b/>
          <w:sz w:val="24"/>
          <w:szCs w:val="24"/>
        </w:rPr>
        <w:t>Показатели (индикаторы) достижения целей и решения задач,</w:t>
      </w:r>
    </w:p>
    <w:p w:rsidR="00273003" w:rsidRPr="00A862F8" w:rsidRDefault="00273003" w:rsidP="00995F4B">
      <w:pPr>
        <w:pStyle w:val="aa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62F8">
        <w:rPr>
          <w:rFonts w:ascii="Times New Roman" w:eastAsia="Times New Roman" w:hAnsi="Times New Roman" w:cs="Times New Roman"/>
          <w:b/>
          <w:sz w:val="24"/>
          <w:szCs w:val="24"/>
        </w:rPr>
        <w:t>основные ожидаемые конечные результаты муниципальной программы</w:t>
      </w:r>
    </w:p>
    <w:p w:rsidR="00273003" w:rsidRPr="00A862F8" w:rsidRDefault="00273003" w:rsidP="00995F4B">
      <w:pPr>
        <w:pStyle w:val="aa"/>
        <w:spacing w:after="12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003" w:rsidRPr="00A862F8" w:rsidRDefault="00273003" w:rsidP="00995F4B">
      <w:pPr>
        <w:pStyle w:val="aa"/>
        <w:spacing w:after="120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2F8">
        <w:rPr>
          <w:rFonts w:ascii="Times New Roman" w:eastAsia="Times New Roman" w:hAnsi="Times New Roman" w:cs="Times New Roman"/>
          <w:sz w:val="24"/>
          <w:szCs w:val="24"/>
        </w:rPr>
        <w:t>Целевые показатели (индикаторы) муниципальной программы носят прогнозный характер и зависят от возможностей бюджета Петушинского муниципального округа</w:t>
      </w:r>
      <w:r w:rsidR="00F979BE" w:rsidRPr="00A862F8">
        <w:rPr>
          <w:rFonts w:ascii="Times New Roman" w:eastAsia="Times New Roman" w:hAnsi="Times New Roman" w:cs="Times New Roman"/>
          <w:sz w:val="24"/>
          <w:szCs w:val="24"/>
        </w:rPr>
        <w:t xml:space="preserve"> Владимирской области</w:t>
      </w:r>
      <w:r w:rsidRPr="00A862F8">
        <w:rPr>
          <w:rFonts w:ascii="Times New Roman" w:eastAsia="Times New Roman" w:hAnsi="Times New Roman" w:cs="Times New Roman"/>
          <w:sz w:val="24"/>
          <w:szCs w:val="24"/>
        </w:rPr>
        <w:t>. В случае их изменения в ходе реализации муниципальной программы целевые показатели (индикаторы) подлежат корректировке.</w:t>
      </w:r>
    </w:p>
    <w:p w:rsidR="00273003" w:rsidRPr="00A862F8" w:rsidRDefault="00273003" w:rsidP="00995F4B">
      <w:pPr>
        <w:pStyle w:val="aa"/>
        <w:spacing w:after="120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2F8">
        <w:rPr>
          <w:rFonts w:ascii="Times New Roman" w:eastAsia="Times New Roman" w:hAnsi="Times New Roman" w:cs="Times New Roman"/>
          <w:sz w:val="24"/>
          <w:szCs w:val="24"/>
        </w:rPr>
        <w:t>1. переселение из аварийного жилищного фонда 269 граждан, проживающих в 156 квартирах, путем улучшения жилищных условий;</w:t>
      </w:r>
    </w:p>
    <w:p w:rsidR="00273003" w:rsidRPr="00A862F8" w:rsidRDefault="00273003" w:rsidP="00995F4B">
      <w:pPr>
        <w:pStyle w:val="aa"/>
        <w:spacing w:after="120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2F8">
        <w:rPr>
          <w:rFonts w:ascii="Times New Roman" w:eastAsia="Times New Roman" w:hAnsi="Times New Roman" w:cs="Times New Roman"/>
          <w:sz w:val="24"/>
          <w:szCs w:val="24"/>
        </w:rPr>
        <w:t>2. снос 15 многоквартирных домов, признанных аварийными в связи с физическим износом;</w:t>
      </w:r>
    </w:p>
    <w:p w:rsidR="00273003" w:rsidRPr="00A862F8" w:rsidRDefault="00273003" w:rsidP="00995F4B">
      <w:pPr>
        <w:pStyle w:val="aa"/>
        <w:spacing w:after="120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2F8">
        <w:rPr>
          <w:rFonts w:ascii="Times New Roman" w:eastAsia="Times New Roman" w:hAnsi="Times New Roman" w:cs="Times New Roman"/>
          <w:sz w:val="24"/>
          <w:szCs w:val="24"/>
        </w:rPr>
        <w:t>3. приведение жилых помещений маневренного фонда в надлежащее состояние.</w:t>
      </w:r>
    </w:p>
    <w:p w:rsidR="00273003" w:rsidRDefault="00273003" w:rsidP="00995F4B">
      <w:pPr>
        <w:pStyle w:val="aa"/>
        <w:spacing w:after="120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2F8">
        <w:rPr>
          <w:rFonts w:ascii="Times New Roman" w:eastAsia="Times New Roman" w:hAnsi="Times New Roman" w:cs="Times New Roman"/>
          <w:sz w:val="24"/>
          <w:szCs w:val="24"/>
        </w:rPr>
        <w:t>Показатели (индикаторы) достижения целей и решения задач, основные ожидаемые конечные результаты муниципальной программы представлены в таблице № 3 Прило</w:t>
      </w:r>
      <w:r w:rsidR="004C62B5" w:rsidRPr="00A862F8">
        <w:rPr>
          <w:rFonts w:ascii="Times New Roman" w:eastAsia="Times New Roman" w:hAnsi="Times New Roman" w:cs="Times New Roman"/>
          <w:sz w:val="24"/>
          <w:szCs w:val="24"/>
        </w:rPr>
        <w:t>жения к муниципальной программе».</w:t>
      </w:r>
    </w:p>
    <w:p w:rsidR="00A862F8" w:rsidRPr="00A862F8" w:rsidRDefault="00A862F8" w:rsidP="00995F4B">
      <w:pPr>
        <w:pStyle w:val="aa"/>
        <w:spacing w:after="120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13E0" w:rsidRDefault="00E613E0" w:rsidP="00A862F8">
      <w:pPr>
        <w:pStyle w:val="aa"/>
        <w:numPr>
          <w:ilvl w:val="0"/>
          <w:numId w:val="10"/>
        </w:numPr>
        <w:spacing w:after="120"/>
        <w:ind w:left="142" w:firstLine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2F8">
        <w:rPr>
          <w:rFonts w:ascii="Times New Roman" w:eastAsia="Times New Roman" w:hAnsi="Times New Roman" w:cs="Times New Roman"/>
          <w:sz w:val="24"/>
          <w:szCs w:val="24"/>
        </w:rPr>
        <w:t>Таблиц</w:t>
      </w:r>
      <w:r w:rsidR="00F979BE" w:rsidRPr="00A862F8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862F8">
        <w:rPr>
          <w:rFonts w:ascii="Times New Roman" w:eastAsia="Times New Roman" w:hAnsi="Times New Roman" w:cs="Times New Roman"/>
          <w:sz w:val="24"/>
          <w:szCs w:val="24"/>
        </w:rPr>
        <w:t xml:space="preserve"> № 2</w:t>
      </w:r>
      <w:r w:rsidR="00F979BE" w:rsidRPr="00A862F8">
        <w:rPr>
          <w:rFonts w:ascii="Times New Roman" w:eastAsia="Times New Roman" w:hAnsi="Times New Roman" w:cs="Times New Roman"/>
          <w:sz w:val="24"/>
          <w:szCs w:val="24"/>
        </w:rPr>
        <w:t xml:space="preserve"> и № 3</w:t>
      </w:r>
      <w:r w:rsidRPr="00A86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B90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862F8">
        <w:rPr>
          <w:rFonts w:ascii="Times New Roman" w:eastAsia="Times New Roman" w:hAnsi="Times New Roman" w:cs="Times New Roman"/>
          <w:sz w:val="24"/>
          <w:szCs w:val="24"/>
        </w:rPr>
        <w:t>риложения к муниципальной программе изложить в следующей редакции:</w:t>
      </w:r>
    </w:p>
    <w:p w:rsidR="00777954" w:rsidRPr="00A862F8" w:rsidRDefault="00777954" w:rsidP="00777954">
      <w:pPr>
        <w:pStyle w:val="aa"/>
        <w:spacing w:after="120"/>
        <w:ind w:left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79BE" w:rsidRPr="00777954" w:rsidRDefault="004C62B5" w:rsidP="00777954">
      <w:pPr>
        <w:pStyle w:val="aa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954">
        <w:rPr>
          <w:rFonts w:ascii="Times New Roman" w:hAnsi="Times New Roman" w:cs="Times New Roman"/>
          <w:b/>
          <w:sz w:val="24"/>
          <w:szCs w:val="24"/>
        </w:rPr>
        <w:t>«</w:t>
      </w:r>
      <w:r w:rsidR="00F979BE" w:rsidRPr="00777954">
        <w:rPr>
          <w:rFonts w:ascii="Times New Roman" w:hAnsi="Times New Roman" w:cs="Times New Roman"/>
          <w:b/>
          <w:sz w:val="24"/>
          <w:szCs w:val="24"/>
        </w:rPr>
        <w:t>ТАБЛИЦА № 2. ПЕРЕЧЕНЬ</w:t>
      </w:r>
    </w:p>
    <w:p w:rsidR="00F979BE" w:rsidRPr="00777954" w:rsidRDefault="00F979BE" w:rsidP="00777954">
      <w:pPr>
        <w:pStyle w:val="aa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954">
        <w:rPr>
          <w:rFonts w:ascii="Times New Roman" w:hAnsi="Times New Roman" w:cs="Times New Roman"/>
          <w:b/>
          <w:sz w:val="24"/>
          <w:szCs w:val="24"/>
        </w:rPr>
        <w:t>основных мероприятий муниципальной программы</w:t>
      </w:r>
    </w:p>
    <w:p w:rsidR="00F979BE" w:rsidRPr="00777954" w:rsidRDefault="00E03BF1" w:rsidP="00777954">
      <w:pPr>
        <w:pStyle w:val="ConsPlusTitle"/>
        <w:ind w:left="284"/>
        <w:jc w:val="center"/>
      </w:pPr>
      <w:r w:rsidRPr="00777954">
        <w:t>«</w:t>
      </w:r>
      <w:r w:rsidR="00F979BE" w:rsidRPr="00777954">
        <w:t>М</w:t>
      </w:r>
      <w:r w:rsidR="00353B90" w:rsidRPr="00777954">
        <w:t xml:space="preserve">униципальная программа </w:t>
      </w:r>
      <w:r w:rsidR="00F979BE" w:rsidRPr="00777954">
        <w:t>«О</w:t>
      </w:r>
      <w:r w:rsidR="00353B90" w:rsidRPr="00777954">
        <w:t>беспечение устойчивого сокращения непригодного для проживания жилищного фонда</w:t>
      </w:r>
      <w:r w:rsidR="00F979BE" w:rsidRPr="00777954">
        <w:t xml:space="preserve"> П</w:t>
      </w:r>
      <w:r w:rsidR="00353B90" w:rsidRPr="00777954">
        <w:t>етушинского муниципального округа Владимирской области</w:t>
      </w:r>
      <w:r w:rsidR="00F979BE" w:rsidRPr="00777954">
        <w:t>»</w:t>
      </w:r>
    </w:p>
    <w:p w:rsidR="00C443AD" w:rsidRPr="00777954" w:rsidRDefault="00C443AD" w:rsidP="00E613E0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714" w:tblpY="1"/>
        <w:tblOverlap w:val="never"/>
        <w:tblW w:w="1048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1559"/>
        <w:gridCol w:w="992"/>
        <w:gridCol w:w="1276"/>
        <w:gridCol w:w="142"/>
        <w:gridCol w:w="2410"/>
        <w:gridCol w:w="1979"/>
      </w:tblGrid>
      <w:tr w:rsidR="00C443AD" w:rsidRPr="00777954" w:rsidTr="00273003">
        <w:trPr>
          <w:trHeight w:val="360"/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273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t>Номер и наименование,   основного 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273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</w:t>
            </w:r>
            <w:proofErr w:type="spellEnd"/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венный </w:t>
            </w:r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исполни-</w:t>
            </w:r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</w:t>
            </w:r>
            <w:proofErr w:type="spellStart"/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273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273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Ожидаемый </w:t>
            </w:r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результат </w:t>
            </w:r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(краткое</w:t>
            </w:r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описание)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273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Связь </w:t>
            </w:r>
            <w:proofErr w:type="spellStart"/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t>меро</w:t>
            </w:r>
            <w:proofErr w:type="spellEnd"/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t>-приятия с</w:t>
            </w:r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показателями</w:t>
            </w:r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программы (</w:t>
            </w:r>
            <w:proofErr w:type="spellStart"/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</w:t>
            </w:r>
            <w:proofErr w:type="spellEnd"/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t>-мы)</w:t>
            </w:r>
          </w:p>
        </w:tc>
      </w:tr>
      <w:tr w:rsidR="00C443AD" w:rsidRPr="00777954" w:rsidTr="00273003">
        <w:trPr>
          <w:trHeight w:val="996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AD" w:rsidRPr="00777954" w:rsidRDefault="00C443AD" w:rsidP="00273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AD" w:rsidRPr="00777954" w:rsidRDefault="00C443AD" w:rsidP="00273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273003">
            <w:pPr>
              <w:ind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t>начала</w:t>
            </w:r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t>реали</w:t>
            </w:r>
            <w:proofErr w:type="spellEnd"/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t>зации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273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t>оконча</w:t>
            </w:r>
            <w:proofErr w:type="spellEnd"/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</w:t>
            </w:r>
            <w:proofErr w:type="spellStart"/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t>реали</w:t>
            </w:r>
            <w:proofErr w:type="spellEnd"/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</w:t>
            </w:r>
            <w:proofErr w:type="spellStart"/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t>зации</w:t>
            </w:r>
            <w:proofErr w:type="spellEnd"/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AD" w:rsidRPr="00777954" w:rsidRDefault="00C443AD" w:rsidP="00273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AD" w:rsidRPr="00777954" w:rsidRDefault="00C443AD" w:rsidP="00273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3AD" w:rsidRPr="00777954" w:rsidTr="00273003">
        <w:trPr>
          <w:trHeight w:val="495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273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273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273003">
            <w:pPr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273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273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273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443AD" w:rsidRPr="00777954" w:rsidTr="00273003">
        <w:trPr>
          <w:trHeight w:val="5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273003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90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3AD" w:rsidRPr="00777954" w:rsidRDefault="00C443AD" w:rsidP="00273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№ 1 «Обеспечение </w:t>
            </w:r>
            <w:r w:rsidRPr="00777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безопасного проживания граждан в жилых помещениях маневренного фонда»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273003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жизнеобеспечения и дорожного </w:t>
            </w:r>
            <w:r w:rsidRPr="00777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  Петушинского муниципального округа Владимирской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273003">
            <w:pPr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2730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27300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 xml:space="preserve">1. переселение из аварийного жилищного фонда 269 граждан, </w:t>
            </w:r>
            <w:r w:rsidRPr="00777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проживающих в 156 квартирах, путем улучшения жилищных условий;</w:t>
            </w:r>
          </w:p>
          <w:p w:rsidR="00C443AD" w:rsidRPr="00777954" w:rsidRDefault="00C443AD" w:rsidP="0027300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2. снос 15 многоквартирных домов, признанных аварийными в связи с физическим износом;</w:t>
            </w:r>
          </w:p>
          <w:p w:rsidR="00C443AD" w:rsidRPr="00777954" w:rsidRDefault="00C443AD" w:rsidP="002730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443AD" w:rsidRPr="00777954" w:rsidRDefault="00C443AD" w:rsidP="00273003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  <w:p w:rsidR="00C443AD" w:rsidRPr="00777954" w:rsidRDefault="00C443AD" w:rsidP="002730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273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расселенных аварийных жилых </w:t>
            </w:r>
            <w:r w:rsidRPr="00777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помещений.</w:t>
            </w:r>
          </w:p>
          <w:p w:rsidR="00C443AD" w:rsidRPr="00777954" w:rsidRDefault="00C443AD" w:rsidP="00273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Количество переселенных граждан.</w:t>
            </w:r>
          </w:p>
          <w:p w:rsidR="00C443AD" w:rsidRPr="00777954" w:rsidRDefault="00C443AD" w:rsidP="00273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Количество расселенного аварийного жилищного фонда.</w:t>
            </w:r>
          </w:p>
          <w:p w:rsidR="00C443AD" w:rsidRPr="00777954" w:rsidRDefault="00C443AD" w:rsidP="00273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Количество снесенных аварийных домов.</w:t>
            </w:r>
          </w:p>
        </w:tc>
      </w:tr>
      <w:tr w:rsidR="00C443AD" w:rsidRPr="00777954" w:rsidTr="00273003">
        <w:trPr>
          <w:trHeight w:val="5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27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  <w:p w:rsidR="00C443AD" w:rsidRPr="00777954" w:rsidRDefault="00C443AD" w:rsidP="0027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№ 2</w:t>
            </w:r>
          </w:p>
          <w:p w:rsidR="00C443AD" w:rsidRPr="00777954" w:rsidRDefault="00C443AD" w:rsidP="0027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«Реализация мероприятий в рамках регионального проекта «Жилье» национального проекта «Инфраструктура для жизни»</w:t>
            </w:r>
          </w:p>
          <w:p w:rsidR="00C443AD" w:rsidRPr="00777954" w:rsidRDefault="00C443AD" w:rsidP="00273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273003">
            <w:pPr>
              <w:ind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Управление жизнеобеспечения и дорожного хозяйства  Петушинского муниципального округа Владимирской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273003">
            <w:pPr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273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27300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сокращения непригодного для проживания жилищного фонда.</w:t>
            </w:r>
          </w:p>
          <w:p w:rsidR="00C443AD" w:rsidRPr="00777954" w:rsidRDefault="00C443AD" w:rsidP="002730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273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отремонтированного маневренного фонда.</w:t>
            </w:r>
          </w:p>
        </w:tc>
      </w:tr>
    </w:tbl>
    <w:p w:rsidR="00C443AD" w:rsidRPr="00C443AD" w:rsidRDefault="00C443AD" w:rsidP="00273003">
      <w:pPr>
        <w:rPr>
          <w:rFonts w:ascii="Times New Roman" w:eastAsia="Times New Roman" w:hAnsi="Times New Roman" w:cs="Times New Roman"/>
        </w:rPr>
      </w:pPr>
    </w:p>
    <w:p w:rsidR="00A86F2D" w:rsidRPr="00777954" w:rsidRDefault="00A86F2D" w:rsidP="00E849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954">
        <w:rPr>
          <w:rFonts w:ascii="Times New Roman" w:hAnsi="Times New Roman" w:cs="Times New Roman"/>
          <w:b/>
          <w:sz w:val="24"/>
          <w:szCs w:val="24"/>
        </w:rPr>
        <w:t>ТАБЛИЦА № 3. СВЕДЕНИЯ</w:t>
      </w:r>
    </w:p>
    <w:p w:rsidR="00A86F2D" w:rsidRPr="00777954" w:rsidRDefault="00A86F2D" w:rsidP="00A86F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954">
        <w:rPr>
          <w:rFonts w:ascii="Times New Roman" w:hAnsi="Times New Roman" w:cs="Times New Roman"/>
          <w:b/>
          <w:sz w:val="24"/>
          <w:szCs w:val="24"/>
        </w:rPr>
        <w:t xml:space="preserve"> о целевых показателях (индикаторах) </w:t>
      </w:r>
    </w:p>
    <w:p w:rsidR="009A29BE" w:rsidRPr="00777954" w:rsidRDefault="009A29BE" w:rsidP="00A86F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954">
        <w:rPr>
          <w:rFonts w:ascii="Times New Roman" w:hAnsi="Times New Roman" w:cs="Times New Roman"/>
          <w:b/>
          <w:sz w:val="24"/>
          <w:szCs w:val="24"/>
        </w:rPr>
        <w:t>муниципальной программы и их значениях</w:t>
      </w:r>
    </w:p>
    <w:tbl>
      <w:tblPr>
        <w:tblpPr w:leftFromText="180" w:rightFromText="180" w:vertAnchor="text" w:horzAnchor="margin" w:tblpXSpec="center" w:tblpY="64"/>
        <w:tblW w:w="1048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395"/>
        <w:gridCol w:w="709"/>
        <w:gridCol w:w="992"/>
        <w:gridCol w:w="567"/>
        <w:gridCol w:w="992"/>
        <w:gridCol w:w="704"/>
        <w:gridCol w:w="992"/>
        <w:gridCol w:w="567"/>
        <w:gridCol w:w="567"/>
      </w:tblGrid>
      <w:tr w:rsidR="00C443AD" w:rsidRPr="00777954" w:rsidTr="00DE1BA1">
        <w:trPr>
          <w:trHeight w:val="349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ind w:left="67" w:hanging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</w:t>
            </w:r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показателя  (индикатора)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t>изме</w:t>
            </w:r>
            <w:proofErr w:type="spellEnd"/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рения</w:t>
            </w:r>
          </w:p>
        </w:tc>
        <w:tc>
          <w:tcPr>
            <w:tcW w:w="5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показателей</w:t>
            </w:r>
          </w:p>
        </w:tc>
      </w:tr>
      <w:tr w:rsidR="00C443AD" w:rsidRPr="00777954" w:rsidTr="00DE1BA1"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2024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теку     </w:t>
            </w:r>
            <w:proofErr w:type="spellStart"/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t>щий</w:t>
            </w:r>
            <w:proofErr w:type="spellEnd"/>
          </w:p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t>2028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t>2029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b/>
                <w:sz w:val="24"/>
                <w:szCs w:val="24"/>
              </w:rPr>
              <w:t>2030 год</w:t>
            </w:r>
          </w:p>
        </w:tc>
      </w:tr>
      <w:tr w:rsidR="00C443AD" w:rsidRPr="00777954" w:rsidTr="00DE1BA1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C443AD">
            <w:pPr>
              <w:pStyle w:val="ConsPlusNormal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</w:rPr>
            </w:pPr>
            <w:r w:rsidRPr="00777954">
              <w:rPr>
                <w:rFonts w:ascii="Times New Roman" w:hAnsi="Times New Roman" w:cs="Times New Roman"/>
              </w:rPr>
              <w:t>Количество расселенных аварийных жилых помещений: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43AD" w:rsidRPr="00777954" w:rsidTr="00DE1BA1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77954">
              <w:rPr>
                <w:rFonts w:ascii="Times New Roman" w:hAnsi="Times New Roman" w:cs="Times New Roman"/>
              </w:rPr>
              <w:t>Количество аварийных жилых помещений в округе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43AD" w:rsidRPr="00777954" w:rsidTr="00DE1BA1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77954">
              <w:rPr>
                <w:rFonts w:ascii="Times New Roman" w:hAnsi="Times New Roman" w:cs="Times New Roman"/>
              </w:rPr>
              <w:t>Количество расселенных аварийных помещений в округе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43AD" w:rsidRPr="00777954" w:rsidTr="00DE1BA1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77954">
              <w:rPr>
                <w:rFonts w:ascii="Times New Roman" w:hAnsi="Times New Roman" w:cs="Times New Roman"/>
              </w:rPr>
              <w:t>Доля расселенных аварийных жилых помещений от общего количества аварийных помещений в округе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43AD" w:rsidRPr="00777954" w:rsidTr="00DE1BA1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C443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213" w:hanging="2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 xml:space="preserve">      Количество переселенных граждан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3AD" w:rsidRPr="00777954" w:rsidTr="00DE1BA1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проживающих в аварийном жилищном фонде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43AD" w:rsidRPr="00777954" w:rsidTr="00DE1BA1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расселенных из аварийного жилищного фонда округа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43AD" w:rsidRPr="00777954" w:rsidTr="00DE1BA1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Доля расселенных граждан от общего количества граждан, проживающих в аварийном жилищном фонде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43AD" w:rsidRPr="00777954" w:rsidTr="00DE1BA1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C443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0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расселенного аварийного жилищного фонда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3AD" w:rsidRPr="00777954" w:rsidTr="00DE1BA1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Количество всего аварийного жилищного фонда в округе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5326,86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5326,86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5173,83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5020,83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43AD" w:rsidRPr="00777954" w:rsidTr="00DE1BA1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Количество расселенного аварийного жилищного фонда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43AD" w:rsidRPr="00777954" w:rsidTr="00DE1BA1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Доля расселенного жилищного фонда к общему количеству аварийного жилого фонда округа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43AD" w:rsidRPr="00777954" w:rsidTr="00DE1BA1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C443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отремонтированного маневренного фонда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3AD" w:rsidRPr="00777954" w:rsidTr="00DE1BA1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Количество маневренного фонда, требующего ремонта, в округе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43AD" w:rsidRPr="00777954" w:rsidTr="00DE1BA1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отремонтированных помещений маневренного фонда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43AD" w:rsidRPr="00777954" w:rsidTr="00DE1BA1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Доля отремонтированных помещений маневренного фонда от общего количества маневренного фонда, требующего ремонта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43AD" w:rsidRPr="00777954" w:rsidTr="00DE1BA1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C443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Количество снесенных аварийных домов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3AD" w:rsidRPr="00777954" w:rsidTr="00DE1BA1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Количество аварийных домов, подлежащих сносу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43AD" w:rsidRPr="00777954" w:rsidTr="00DE1BA1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Количество снесенных аварийных домов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43AD" w:rsidRPr="00777954" w:rsidTr="00DE1BA1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Доля снесенных аварийных домов к общему количеству аварийных домов, подлежащих сносу, округа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AD" w:rsidRPr="00777954" w:rsidRDefault="00C443AD" w:rsidP="00DE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443AD" w:rsidRPr="00777954" w:rsidRDefault="00C443AD" w:rsidP="00E613E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443AD" w:rsidRPr="00777954" w:rsidSect="00C443AD">
      <w:headerReference w:type="default" r:id="rId8"/>
      <w:pgSz w:w="11906" w:h="16838"/>
      <w:pgMar w:top="567" w:right="850" w:bottom="426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9C1" w:rsidRDefault="005F19C1" w:rsidP="00F31FE8">
      <w:r>
        <w:separator/>
      </w:r>
    </w:p>
  </w:endnote>
  <w:endnote w:type="continuationSeparator" w:id="0">
    <w:p w:rsidR="005F19C1" w:rsidRDefault="005F19C1" w:rsidP="00F3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9C1" w:rsidRDefault="005F19C1" w:rsidP="00F31FE8">
      <w:r>
        <w:separator/>
      </w:r>
    </w:p>
  </w:footnote>
  <w:footnote w:type="continuationSeparator" w:id="0">
    <w:p w:rsidR="005F19C1" w:rsidRDefault="005F19C1" w:rsidP="00F31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C14" w:rsidRPr="008F6C14" w:rsidRDefault="008F6C14">
    <w:pPr>
      <w:pStyle w:val="a6"/>
      <w:jc w:val="center"/>
      <w:rPr>
        <w:rFonts w:ascii="Times New Roman" w:hAnsi="Times New Roman" w:cs="Times New Roman"/>
        <w:sz w:val="24"/>
        <w:szCs w:val="24"/>
      </w:rPr>
    </w:pPr>
  </w:p>
  <w:p w:rsidR="00F31FE8" w:rsidRDefault="00F31FE8" w:rsidP="00C443AD">
    <w:pPr>
      <w:pStyle w:val="a6"/>
      <w:tabs>
        <w:tab w:val="clear" w:pos="4677"/>
        <w:tab w:val="clear" w:pos="9355"/>
        <w:tab w:val="left" w:pos="64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35FA9"/>
    <w:multiLevelType w:val="multilevel"/>
    <w:tmpl w:val="2DC89B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3711A4"/>
    <w:multiLevelType w:val="hybridMultilevel"/>
    <w:tmpl w:val="7BDAC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36BF7"/>
    <w:multiLevelType w:val="hybridMultilevel"/>
    <w:tmpl w:val="41443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64413"/>
    <w:multiLevelType w:val="hybridMultilevel"/>
    <w:tmpl w:val="68608D38"/>
    <w:lvl w:ilvl="0" w:tplc="067622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2919CD"/>
    <w:multiLevelType w:val="hybridMultilevel"/>
    <w:tmpl w:val="6B7C031A"/>
    <w:lvl w:ilvl="0" w:tplc="AC002FF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8B1330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6" w15:restartNumberingAfterBreak="0">
    <w:nsid w:val="4EAD0CA9"/>
    <w:multiLevelType w:val="hybridMultilevel"/>
    <w:tmpl w:val="E522DC84"/>
    <w:lvl w:ilvl="0" w:tplc="1EBC93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B032490"/>
    <w:multiLevelType w:val="hybridMultilevel"/>
    <w:tmpl w:val="B1583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B79E6"/>
    <w:multiLevelType w:val="hybridMultilevel"/>
    <w:tmpl w:val="2828EC9C"/>
    <w:lvl w:ilvl="0" w:tplc="AE46508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CB3"/>
    <w:rsid w:val="00050DE3"/>
    <w:rsid w:val="00066A6B"/>
    <w:rsid w:val="000A1CB3"/>
    <w:rsid w:val="000A68DB"/>
    <w:rsid w:val="000D0FB9"/>
    <w:rsid w:val="00216827"/>
    <w:rsid w:val="0022794B"/>
    <w:rsid w:val="002448AB"/>
    <w:rsid w:val="00273003"/>
    <w:rsid w:val="00313AE8"/>
    <w:rsid w:val="00331B44"/>
    <w:rsid w:val="00350F98"/>
    <w:rsid w:val="00353B90"/>
    <w:rsid w:val="00415CA6"/>
    <w:rsid w:val="004229E3"/>
    <w:rsid w:val="00497B61"/>
    <w:rsid w:val="004C62B5"/>
    <w:rsid w:val="005A77CF"/>
    <w:rsid w:val="005F19C1"/>
    <w:rsid w:val="00693938"/>
    <w:rsid w:val="006B6BB7"/>
    <w:rsid w:val="006E1233"/>
    <w:rsid w:val="006F236D"/>
    <w:rsid w:val="00777954"/>
    <w:rsid w:val="007A187C"/>
    <w:rsid w:val="008234CC"/>
    <w:rsid w:val="00875060"/>
    <w:rsid w:val="008A2D85"/>
    <w:rsid w:val="008F6C14"/>
    <w:rsid w:val="00995F4B"/>
    <w:rsid w:val="009A29BE"/>
    <w:rsid w:val="009E0392"/>
    <w:rsid w:val="00A156A5"/>
    <w:rsid w:val="00A862F8"/>
    <w:rsid w:val="00A86F2D"/>
    <w:rsid w:val="00AA04BE"/>
    <w:rsid w:val="00AC44D4"/>
    <w:rsid w:val="00B04C1A"/>
    <w:rsid w:val="00B60C5C"/>
    <w:rsid w:val="00C443AD"/>
    <w:rsid w:val="00C52B71"/>
    <w:rsid w:val="00CA3892"/>
    <w:rsid w:val="00D55D7A"/>
    <w:rsid w:val="00D74EC7"/>
    <w:rsid w:val="00D901BD"/>
    <w:rsid w:val="00E03BF1"/>
    <w:rsid w:val="00E345F9"/>
    <w:rsid w:val="00E613E0"/>
    <w:rsid w:val="00EF4554"/>
    <w:rsid w:val="00F31FE8"/>
    <w:rsid w:val="00F979BE"/>
    <w:rsid w:val="00FA2D9D"/>
    <w:rsid w:val="00FA6D42"/>
    <w:rsid w:val="00FF21B1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47668"/>
  <w15:chartTrackingRefBased/>
  <w15:docId w15:val="{71708307-FBB9-4104-BFC3-E233CC84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C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0A1CB3"/>
    <w:pPr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1CB3"/>
    <w:rPr>
      <w:rFonts w:ascii="Arial" w:eastAsia="Calibri" w:hAnsi="Arial" w:cs="Times New Roman"/>
      <w:b/>
      <w:bCs/>
      <w:color w:val="26282F"/>
      <w:sz w:val="24"/>
      <w:szCs w:val="24"/>
      <w:lang w:eastAsia="ru-RU"/>
    </w:rPr>
  </w:style>
  <w:style w:type="paragraph" w:customStyle="1" w:styleId="11">
    <w:name w:val="Абзац списка1"/>
    <w:basedOn w:val="a"/>
    <w:rsid w:val="000A1CB3"/>
    <w:pPr>
      <w:ind w:left="720"/>
      <w:contextualSpacing/>
    </w:pPr>
  </w:style>
  <w:style w:type="table" w:customStyle="1" w:styleId="2">
    <w:name w:val="Сетка таблицы2"/>
    <w:basedOn w:val="a1"/>
    <w:next w:val="a3"/>
    <w:rsid w:val="000A1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39"/>
    <w:rsid w:val="000A1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9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98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31F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1FE8"/>
    <w:rPr>
      <w:rFonts w:ascii="Arial" w:eastAsia="Calibri" w:hAnsi="Arial" w:cs="Arial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F31F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1FE8"/>
    <w:rPr>
      <w:rFonts w:ascii="Arial" w:eastAsia="Calibri" w:hAnsi="Arial" w:cs="Arial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E613E0"/>
    <w:pPr>
      <w:ind w:left="720"/>
      <w:contextualSpacing/>
    </w:pPr>
  </w:style>
  <w:style w:type="paragraph" w:customStyle="1" w:styleId="ConsPlusNormal">
    <w:name w:val="ConsPlusNormal"/>
    <w:rsid w:val="00E613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rsid w:val="00E613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979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0BA29-020C-4D2E-9A24-20262E995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Е.С. Суворова</dc:creator>
  <cp:keywords/>
  <dc:description/>
  <cp:lastModifiedBy>Сергей С.В. Трофимов</cp:lastModifiedBy>
  <cp:revision>8</cp:revision>
  <cp:lastPrinted>2026-03-17T12:42:00Z</cp:lastPrinted>
  <dcterms:created xsi:type="dcterms:W3CDTF">2026-03-17T08:49:00Z</dcterms:created>
  <dcterms:modified xsi:type="dcterms:W3CDTF">2026-03-17T12:46:00Z</dcterms:modified>
</cp:coreProperties>
</file>