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DB" w:rsidRDefault="002E4CDB" w:rsidP="002E4CDB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 ФЕДЕРАЦИЯ</w:t>
      </w:r>
    </w:p>
    <w:p w:rsidR="002E4CDB" w:rsidRDefault="002E4CDB" w:rsidP="002E4CDB">
      <w:pPr>
        <w:pStyle w:val="FR1"/>
        <w:ind w:left="0"/>
        <w:rPr>
          <w:rFonts w:ascii="Times New Roman" w:hAnsi="Times New Roman"/>
          <w:sz w:val="28"/>
        </w:rPr>
      </w:pPr>
    </w:p>
    <w:p w:rsidR="002E4CDB" w:rsidRDefault="002E4CDB" w:rsidP="002E4CDB">
      <w:pPr>
        <w:pStyle w:val="FR1"/>
        <w:ind w:left="0"/>
        <w:rPr>
          <w:rFonts w:ascii="Times New Roman" w:hAnsi="Times New Roman"/>
          <w:sz w:val="28"/>
        </w:rPr>
      </w:pPr>
    </w:p>
    <w:p w:rsidR="002E4CDB" w:rsidRPr="002E4CDB" w:rsidRDefault="002E4CDB" w:rsidP="002E4CDB">
      <w:pPr>
        <w:pStyle w:val="2"/>
        <w:rPr>
          <w:spacing w:val="80"/>
        </w:rPr>
      </w:pPr>
      <w:r w:rsidRPr="002E4CDB">
        <w:rPr>
          <w:spacing w:val="80"/>
        </w:rPr>
        <w:t>ПОСТАНОВЛЕНИЕ</w:t>
      </w:r>
    </w:p>
    <w:p w:rsidR="002E4CDB" w:rsidRDefault="002E4CDB" w:rsidP="002E4CDB">
      <w:pPr>
        <w:jc w:val="center"/>
        <w:rPr>
          <w:b/>
        </w:rPr>
      </w:pPr>
    </w:p>
    <w:p w:rsidR="002E4CDB" w:rsidRDefault="002E4CDB" w:rsidP="002E4CDB">
      <w:pPr>
        <w:jc w:val="center"/>
        <w:rPr>
          <w:b/>
        </w:rPr>
      </w:pPr>
    </w:p>
    <w:p w:rsidR="002E4CDB" w:rsidRDefault="002E4CDB" w:rsidP="002E4CDB">
      <w:pPr>
        <w:jc w:val="center"/>
        <w:rPr>
          <w:b/>
        </w:rPr>
      </w:pPr>
      <w:r>
        <w:rPr>
          <w:b/>
        </w:rPr>
        <w:t>АДМИНИСТРАЦИИ  ПЕТУШИНСКОГО  РАЙОНА</w:t>
      </w:r>
    </w:p>
    <w:p w:rsidR="002E4CDB" w:rsidRDefault="002E4CDB" w:rsidP="002E4CDB">
      <w:pPr>
        <w:jc w:val="center"/>
        <w:rPr>
          <w:b/>
        </w:rPr>
      </w:pPr>
    </w:p>
    <w:p w:rsidR="002E4CDB" w:rsidRPr="002C44DF" w:rsidRDefault="002E4CDB" w:rsidP="002E4CDB">
      <w:pPr>
        <w:jc w:val="center"/>
        <w:rPr>
          <w:b/>
          <w:szCs w:val="28"/>
        </w:rPr>
      </w:pPr>
      <w:r w:rsidRPr="002C44DF">
        <w:rPr>
          <w:b/>
          <w:szCs w:val="28"/>
        </w:rPr>
        <w:t>Владимирской области</w:t>
      </w:r>
    </w:p>
    <w:p w:rsidR="0027445D" w:rsidRDefault="0027445D" w:rsidP="0027445D">
      <w:pPr>
        <w:jc w:val="center"/>
        <w:rPr>
          <w:b/>
          <w:sz w:val="24"/>
        </w:rPr>
      </w:pPr>
    </w:p>
    <w:p w:rsidR="0027445D" w:rsidRPr="000D563B" w:rsidRDefault="00F86602" w:rsidP="0027445D">
      <w:pPr>
        <w:tabs>
          <w:tab w:val="left" w:pos="8505"/>
        </w:tabs>
        <w:rPr>
          <w:b/>
          <w:sz w:val="24"/>
        </w:rPr>
      </w:pPr>
      <w:r>
        <w:rPr>
          <w:b/>
          <w:sz w:val="24"/>
        </w:rPr>
        <w:t>о</w:t>
      </w:r>
      <w:r w:rsidR="0027445D" w:rsidRPr="00E35182">
        <w:rPr>
          <w:b/>
          <w:sz w:val="24"/>
        </w:rPr>
        <w:t>т</w:t>
      </w:r>
      <w:r>
        <w:rPr>
          <w:b/>
          <w:sz w:val="24"/>
        </w:rPr>
        <w:t xml:space="preserve"> </w:t>
      </w:r>
      <w:r w:rsidR="00864E66" w:rsidRPr="00864E66">
        <w:rPr>
          <w:b/>
          <w:sz w:val="24"/>
          <w:u w:val="single"/>
        </w:rPr>
        <w:t>_________</w:t>
      </w:r>
      <w:r>
        <w:rPr>
          <w:b/>
          <w:sz w:val="24"/>
        </w:rPr>
        <w:t xml:space="preserve">        </w:t>
      </w:r>
      <w:r w:rsidR="00BC14B4"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 </w:t>
      </w:r>
      <w:r w:rsidR="00BC14B4">
        <w:rPr>
          <w:b/>
          <w:sz w:val="24"/>
        </w:rPr>
        <w:t xml:space="preserve">          </w:t>
      </w:r>
      <w:r w:rsidR="0027445D" w:rsidRPr="00E35182">
        <w:rPr>
          <w:b/>
          <w:sz w:val="24"/>
        </w:rPr>
        <w:t xml:space="preserve">г. Петушки             </w:t>
      </w:r>
      <w:r w:rsidR="00BC14B4">
        <w:rPr>
          <w:b/>
          <w:sz w:val="24"/>
        </w:rPr>
        <w:t xml:space="preserve">                                               </w:t>
      </w:r>
      <w:r w:rsidR="0027445D" w:rsidRPr="00E35182">
        <w:rPr>
          <w:b/>
          <w:sz w:val="24"/>
        </w:rPr>
        <w:t>№</w:t>
      </w:r>
      <w:r>
        <w:rPr>
          <w:b/>
          <w:sz w:val="24"/>
          <w:u w:val="single"/>
        </w:rPr>
        <w:t xml:space="preserve"> </w:t>
      </w:r>
      <w:r w:rsidR="00864E66">
        <w:rPr>
          <w:b/>
          <w:sz w:val="24"/>
          <w:u w:val="single"/>
        </w:rPr>
        <w:t>____</w:t>
      </w:r>
    </w:p>
    <w:p w:rsidR="0027445D" w:rsidRDefault="0027445D" w:rsidP="0027445D">
      <w:pPr>
        <w:ind w:right="4536"/>
        <w:rPr>
          <w:i/>
          <w:sz w:val="24"/>
        </w:rPr>
      </w:pPr>
    </w:p>
    <w:p w:rsidR="00B34D02" w:rsidRDefault="00B34D02" w:rsidP="0027445D">
      <w:pPr>
        <w:ind w:right="4536"/>
        <w:rPr>
          <w:i/>
          <w:sz w:val="24"/>
        </w:rPr>
      </w:pPr>
    </w:p>
    <w:p w:rsidR="00B34D02" w:rsidRDefault="00B34D02" w:rsidP="0027445D">
      <w:pPr>
        <w:ind w:right="4536"/>
        <w:rPr>
          <w:i/>
          <w:sz w:val="24"/>
        </w:rPr>
      </w:pPr>
    </w:p>
    <w:p w:rsidR="0027445D" w:rsidRPr="00F209E6" w:rsidRDefault="0027445D" w:rsidP="0027445D">
      <w:pPr>
        <w:ind w:right="4536"/>
        <w:rPr>
          <w:i/>
          <w:sz w:val="24"/>
        </w:rPr>
      </w:pPr>
      <w:r w:rsidRPr="00B33615">
        <w:rPr>
          <w:i/>
          <w:sz w:val="24"/>
        </w:rPr>
        <w:t xml:space="preserve">О внесении изменений </w:t>
      </w:r>
      <w:r>
        <w:rPr>
          <w:i/>
          <w:sz w:val="24"/>
        </w:rPr>
        <w:t>в</w:t>
      </w:r>
      <w:r w:rsidR="003D2FF6">
        <w:rPr>
          <w:i/>
          <w:sz w:val="24"/>
        </w:rPr>
        <w:t xml:space="preserve"> </w:t>
      </w:r>
      <w:r w:rsidRPr="00F209E6">
        <w:rPr>
          <w:i/>
          <w:sz w:val="24"/>
        </w:rPr>
        <w:t>постановление</w:t>
      </w:r>
      <w:r w:rsidR="003D2FF6">
        <w:rPr>
          <w:i/>
          <w:sz w:val="24"/>
        </w:rPr>
        <w:t xml:space="preserve"> </w:t>
      </w:r>
      <w:r w:rsidRPr="00F209E6">
        <w:rPr>
          <w:i/>
          <w:sz w:val="24"/>
        </w:rPr>
        <w:t>администрации</w:t>
      </w:r>
      <w:r w:rsidR="003D2FF6">
        <w:rPr>
          <w:i/>
          <w:sz w:val="24"/>
        </w:rPr>
        <w:t xml:space="preserve"> </w:t>
      </w:r>
      <w:r w:rsidRPr="00F209E6">
        <w:rPr>
          <w:i/>
          <w:sz w:val="24"/>
        </w:rPr>
        <w:t xml:space="preserve">Петушинского района </w:t>
      </w:r>
      <w:r w:rsidRPr="00F209E6">
        <w:rPr>
          <w:i/>
          <w:spacing w:val="-3"/>
          <w:sz w:val="24"/>
        </w:rPr>
        <w:t xml:space="preserve">от </w:t>
      </w:r>
      <w:r w:rsidR="00864E66">
        <w:rPr>
          <w:i/>
          <w:spacing w:val="-3"/>
          <w:sz w:val="24"/>
        </w:rPr>
        <w:t>25.10.2021</w:t>
      </w:r>
      <w:r w:rsidRPr="00F209E6">
        <w:rPr>
          <w:i/>
          <w:spacing w:val="-3"/>
          <w:sz w:val="24"/>
        </w:rPr>
        <w:t xml:space="preserve">  № </w:t>
      </w:r>
      <w:r w:rsidR="00864E66">
        <w:rPr>
          <w:i/>
          <w:spacing w:val="-3"/>
          <w:sz w:val="24"/>
        </w:rPr>
        <w:t>1698</w:t>
      </w:r>
    </w:p>
    <w:p w:rsidR="0027445D" w:rsidRDefault="0027445D" w:rsidP="0027445D">
      <w:pPr>
        <w:rPr>
          <w:b/>
        </w:rPr>
      </w:pPr>
    </w:p>
    <w:p w:rsidR="00B34D02" w:rsidRDefault="00B34D02" w:rsidP="0027445D">
      <w:pPr>
        <w:rPr>
          <w:b/>
        </w:rPr>
      </w:pPr>
    </w:p>
    <w:p w:rsidR="0027445D" w:rsidRPr="009F6A90" w:rsidRDefault="00BE686F" w:rsidP="0027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7445D">
        <w:rPr>
          <w:rFonts w:ascii="Times New Roman" w:hAnsi="Times New Roman" w:cs="Times New Roman"/>
          <w:sz w:val="28"/>
          <w:szCs w:val="28"/>
        </w:rPr>
        <w:t xml:space="preserve"> статьей 17</w:t>
      </w:r>
      <w:r>
        <w:rPr>
          <w:rFonts w:ascii="Times New Roman" w:hAnsi="Times New Roman" w:cs="Times New Roman"/>
          <w:sz w:val="28"/>
          <w:szCs w:val="28"/>
        </w:rPr>
        <w:t xml:space="preserve">9 Бюджетного кодекса Российской </w:t>
      </w:r>
      <w:r w:rsidR="0027445D">
        <w:rPr>
          <w:rFonts w:ascii="Times New Roman" w:hAnsi="Times New Roman" w:cs="Times New Roman"/>
          <w:sz w:val="28"/>
          <w:szCs w:val="28"/>
        </w:rPr>
        <w:t>Федерации,</w:t>
      </w:r>
      <w:r w:rsidR="003D2FF6">
        <w:rPr>
          <w:rFonts w:ascii="Times New Roman" w:hAnsi="Times New Roman" w:cs="Times New Roman"/>
          <w:sz w:val="28"/>
          <w:szCs w:val="28"/>
        </w:rPr>
        <w:t xml:space="preserve"> </w:t>
      </w:r>
      <w:r w:rsidR="0027445D">
        <w:rPr>
          <w:rFonts w:ascii="Times New Roman" w:hAnsi="Times New Roman" w:cs="Times New Roman"/>
          <w:sz w:val="28"/>
          <w:szCs w:val="28"/>
        </w:rPr>
        <w:t>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445D" w:rsidRDefault="0027445D" w:rsidP="0027445D">
      <w:pPr>
        <w:spacing w:before="120" w:after="120"/>
        <w:jc w:val="both"/>
        <w:rPr>
          <w:szCs w:val="28"/>
        </w:rPr>
      </w:pPr>
      <w:r>
        <w:rPr>
          <w:szCs w:val="28"/>
        </w:rPr>
        <w:t>п о с т а н о в л я ю:</w:t>
      </w:r>
    </w:p>
    <w:p w:rsidR="00184B83" w:rsidRDefault="0027445D" w:rsidP="00184B83">
      <w:pPr>
        <w:spacing w:before="120" w:after="120"/>
        <w:ind w:firstLine="709"/>
        <w:jc w:val="both"/>
        <w:rPr>
          <w:szCs w:val="28"/>
        </w:rPr>
      </w:pPr>
      <w:r w:rsidRPr="00DE1162">
        <w:rPr>
          <w:szCs w:val="28"/>
        </w:rPr>
        <w:t>1.</w:t>
      </w:r>
      <w:r w:rsidR="00C66935">
        <w:rPr>
          <w:szCs w:val="28"/>
        </w:rPr>
        <w:t xml:space="preserve"> </w:t>
      </w:r>
      <w:r w:rsidRPr="00DE1162">
        <w:rPr>
          <w:szCs w:val="28"/>
        </w:rPr>
        <w:t xml:space="preserve">Внести </w:t>
      </w:r>
      <w:r>
        <w:rPr>
          <w:szCs w:val="28"/>
        </w:rPr>
        <w:t xml:space="preserve">изменения </w:t>
      </w:r>
      <w:r w:rsidRPr="00DE1162">
        <w:rPr>
          <w:szCs w:val="28"/>
        </w:rPr>
        <w:t xml:space="preserve">в постановление администрации Петушинского района от </w:t>
      </w:r>
      <w:r w:rsidR="00864E66">
        <w:rPr>
          <w:szCs w:val="28"/>
        </w:rPr>
        <w:t>25.10.2021</w:t>
      </w:r>
      <w:r w:rsidRPr="00DE1162">
        <w:rPr>
          <w:szCs w:val="28"/>
        </w:rPr>
        <w:t xml:space="preserve"> № </w:t>
      </w:r>
      <w:r w:rsidR="00864E66">
        <w:rPr>
          <w:szCs w:val="28"/>
        </w:rPr>
        <w:t>1698</w:t>
      </w:r>
      <w:r w:rsidRPr="00DE1162">
        <w:rPr>
          <w:szCs w:val="28"/>
        </w:rPr>
        <w:t xml:space="preserve"> «Об утверждении мун</w:t>
      </w:r>
      <w:r w:rsidRPr="00DE1162">
        <w:rPr>
          <w:spacing w:val="-3"/>
          <w:szCs w:val="28"/>
        </w:rPr>
        <w:t xml:space="preserve">иципальной </w:t>
      </w:r>
      <w:r w:rsidR="006033FB">
        <w:rPr>
          <w:spacing w:val="-3"/>
          <w:szCs w:val="28"/>
        </w:rPr>
        <w:t>п</w:t>
      </w:r>
      <w:r w:rsidRPr="00DE1162">
        <w:rPr>
          <w:spacing w:val="-3"/>
          <w:szCs w:val="28"/>
        </w:rPr>
        <w:t>рограммы «</w:t>
      </w:r>
      <w:r w:rsidR="00864E66">
        <w:rPr>
          <w:bCs/>
          <w:kern w:val="2"/>
          <w:szCs w:val="28"/>
        </w:rPr>
        <w:t>Развитие газификации и догазификации Петушинского района</w:t>
      </w:r>
      <w:r w:rsidRPr="00DE1162">
        <w:rPr>
          <w:szCs w:val="28"/>
        </w:rPr>
        <w:t xml:space="preserve">» </w:t>
      </w:r>
      <w:r w:rsidR="00184B83">
        <w:rPr>
          <w:szCs w:val="28"/>
        </w:rPr>
        <w:t>согласно приложению.</w:t>
      </w:r>
    </w:p>
    <w:p w:rsidR="00184B83" w:rsidRDefault="00184B83" w:rsidP="00184B83">
      <w:pPr>
        <w:autoSpaceDE w:val="0"/>
        <w:autoSpaceDN w:val="0"/>
        <w:adjustRightInd w:val="0"/>
        <w:ind w:firstLine="448"/>
        <w:jc w:val="both"/>
        <w:rPr>
          <w:szCs w:val="28"/>
        </w:rPr>
      </w:pPr>
      <w:r>
        <w:rPr>
          <w:szCs w:val="28"/>
        </w:rPr>
        <w:t xml:space="preserve">    2.</w:t>
      </w:r>
      <w:r w:rsidR="00C66935">
        <w:rPr>
          <w:szCs w:val="28"/>
        </w:rPr>
        <w:t xml:space="preserve"> </w:t>
      </w:r>
      <w:r w:rsidRPr="00CA6968">
        <w:rPr>
          <w:szCs w:val="28"/>
        </w:rPr>
        <w:t>Постановление вступает в силу со дня официального опубликования в</w:t>
      </w:r>
      <w:r w:rsidRPr="00941280">
        <w:rPr>
          <w:color w:val="000000"/>
          <w:szCs w:val="28"/>
        </w:rPr>
        <w:t xml:space="preserve"> районной газете «Вперед» без приложения, </w:t>
      </w:r>
      <w:r w:rsidRPr="00941280">
        <w:rPr>
          <w:szCs w:val="28"/>
        </w:rPr>
        <w:t xml:space="preserve">полного текста в </w:t>
      </w:r>
      <w:r w:rsidRPr="00941280">
        <w:rPr>
          <w:color w:val="000000"/>
          <w:szCs w:val="28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2B2C3F">
        <w:rPr>
          <w:color w:val="000000"/>
          <w:szCs w:val="28"/>
        </w:rPr>
        <w:t>.</w:t>
      </w:r>
      <w:bookmarkStart w:id="0" w:name="_GoBack"/>
      <w:bookmarkEnd w:id="0"/>
    </w:p>
    <w:p w:rsidR="00184B83" w:rsidRDefault="00184B83" w:rsidP="00184B83">
      <w:pPr>
        <w:autoSpaceDE w:val="0"/>
        <w:autoSpaceDN w:val="0"/>
        <w:adjustRightInd w:val="0"/>
        <w:ind w:firstLine="448"/>
        <w:jc w:val="both"/>
        <w:rPr>
          <w:szCs w:val="28"/>
        </w:rPr>
      </w:pPr>
    </w:p>
    <w:p w:rsidR="00184B83" w:rsidRDefault="00184B8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</w:p>
    <w:p w:rsidR="00184B83" w:rsidRDefault="00864E66" w:rsidP="00184B83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641C4B">
        <w:rPr>
          <w:szCs w:val="28"/>
        </w:rPr>
        <w:t xml:space="preserve">администрации                                                                </w:t>
      </w:r>
      <w:r>
        <w:rPr>
          <w:szCs w:val="28"/>
        </w:rPr>
        <w:t xml:space="preserve">           </w:t>
      </w:r>
      <w:r w:rsidR="00641C4B">
        <w:rPr>
          <w:szCs w:val="28"/>
        </w:rPr>
        <w:t>А.</w:t>
      </w:r>
      <w:r>
        <w:rPr>
          <w:szCs w:val="28"/>
        </w:rPr>
        <w:t>В</w:t>
      </w:r>
      <w:r w:rsidR="00641C4B">
        <w:rPr>
          <w:szCs w:val="28"/>
        </w:rPr>
        <w:t xml:space="preserve">. </w:t>
      </w:r>
      <w:r>
        <w:rPr>
          <w:szCs w:val="28"/>
        </w:rPr>
        <w:t>КУРБАТОВ</w:t>
      </w:r>
      <w:r w:rsidR="00641C4B">
        <w:rPr>
          <w:szCs w:val="28"/>
        </w:rPr>
        <w:t xml:space="preserve"> </w:t>
      </w:r>
    </w:p>
    <w:p w:rsidR="00184B83" w:rsidRPr="00A6491D" w:rsidRDefault="00184B83" w:rsidP="00184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4B83" w:rsidRDefault="00184B83" w:rsidP="00184B83">
      <w:pPr>
        <w:pStyle w:val="ConsPlusNormal"/>
        <w:tabs>
          <w:tab w:val="left" w:pos="50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4B83" w:rsidRDefault="00184B8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</w:p>
    <w:p w:rsidR="00184B83" w:rsidRDefault="00184B8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</w:p>
    <w:p w:rsidR="00184B83" w:rsidRDefault="00184B83" w:rsidP="00184B83">
      <w:pPr>
        <w:autoSpaceDE w:val="0"/>
        <w:autoSpaceDN w:val="0"/>
        <w:adjustRightInd w:val="0"/>
        <w:rPr>
          <w:szCs w:val="28"/>
        </w:rPr>
      </w:pPr>
    </w:p>
    <w:p w:rsidR="00184B83" w:rsidRDefault="00184B8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</w:p>
    <w:p w:rsidR="00184B83" w:rsidRDefault="00184B8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</w:p>
    <w:p w:rsidR="00184B83" w:rsidRDefault="00184B8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</w:p>
    <w:p w:rsidR="00864E66" w:rsidRDefault="00864E66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</w:p>
    <w:p w:rsidR="00184B83" w:rsidRDefault="00184B8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84B83" w:rsidRDefault="00184B8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84B83" w:rsidRDefault="00184B8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  <w:r>
        <w:rPr>
          <w:szCs w:val="28"/>
        </w:rPr>
        <w:t>Петушинского района</w:t>
      </w:r>
    </w:p>
    <w:p w:rsidR="00184B83" w:rsidRDefault="00671233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  <w:r>
        <w:rPr>
          <w:szCs w:val="28"/>
        </w:rPr>
        <w:t>о</w:t>
      </w:r>
      <w:r w:rsidR="00184B83">
        <w:rPr>
          <w:szCs w:val="28"/>
        </w:rPr>
        <w:t>т</w:t>
      </w:r>
      <w:r>
        <w:rPr>
          <w:szCs w:val="28"/>
        </w:rPr>
        <w:t xml:space="preserve"> </w:t>
      </w:r>
      <w:r w:rsidR="00864E66" w:rsidRPr="00864E66">
        <w:rPr>
          <w:szCs w:val="28"/>
        </w:rPr>
        <w:t>_________</w:t>
      </w:r>
      <w:r>
        <w:rPr>
          <w:b/>
          <w:szCs w:val="28"/>
        </w:rPr>
        <w:t xml:space="preserve"> </w:t>
      </w:r>
      <w:r w:rsidR="00184B83">
        <w:rPr>
          <w:szCs w:val="28"/>
        </w:rPr>
        <w:t xml:space="preserve">№ </w:t>
      </w:r>
      <w:r w:rsidR="00864E66">
        <w:rPr>
          <w:szCs w:val="28"/>
        </w:rPr>
        <w:t>_____</w:t>
      </w:r>
    </w:p>
    <w:p w:rsidR="006F45C5" w:rsidRDefault="006F45C5" w:rsidP="00184B83">
      <w:pPr>
        <w:autoSpaceDE w:val="0"/>
        <w:autoSpaceDN w:val="0"/>
        <w:adjustRightInd w:val="0"/>
        <w:ind w:firstLine="448"/>
        <w:jc w:val="right"/>
        <w:rPr>
          <w:szCs w:val="28"/>
        </w:rPr>
      </w:pPr>
    </w:p>
    <w:p w:rsidR="006F45C5" w:rsidRDefault="006F45C5" w:rsidP="004F0CB2">
      <w:pPr>
        <w:pStyle w:val="a8"/>
        <w:tabs>
          <w:tab w:val="left" w:pos="1134"/>
        </w:tabs>
        <w:suppressAutoHyphens/>
        <w:spacing w:after="12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 изложить в следующей редакции:</w:t>
      </w:r>
    </w:p>
    <w:p w:rsidR="006F45C5" w:rsidRDefault="006F45C5" w:rsidP="006F45C5">
      <w:pPr>
        <w:autoSpaceDE w:val="0"/>
        <w:autoSpaceDN w:val="0"/>
        <w:adjustRightInd w:val="0"/>
        <w:ind w:firstLine="448"/>
        <w:rPr>
          <w:szCs w:val="28"/>
        </w:rPr>
      </w:pPr>
    </w:p>
    <w:p w:rsidR="006F45C5" w:rsidRPr="00F23D7B" w:rsidRDefault="004F0CB2" w:rsidP="006F45C5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«</w:t>
      </w:r>
      <w:r w:rsidR="006F45C5">
        <w:rPr>
          <w:rFonts w:eastAsia="Calibri"/>
          <w:b/>
          <w:szCs w:val="28"/>
        </w:rPr>
        <w:t>МУНИЦИПАЛЬНАЯ</w:t>
      </w:r>
      <w:r w:rsidR="006F45C5" w:rsidRPr="00F23D7B">
        <w:rPr>
          <w:rFonts w:eastAsia="Calibri"/>
          <w:b/>
          <w:szCs w:val="28"/>
        </w:rPr>
        <w:t xml:space="preserve"> ПРОГРАММА</w:t>
      </w:r>
    </w:p>
    <w:p w:rsidR="006F45C5" w:rsidRPr="002F0DE1" w:rsidRDefault="006F45C5" w:rsidP="006F45C5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«</w:t>
      </w:r>
      <w:r w:rsidRPr="00F23D7B">
        <w:rPr>
          <w:rFonts w:eastAsia="Calibri"/>
          <w:b/>
          <w:szCs w:val="28"/>
        </w:rPr>
        <w:t xml:space="preserve">РАЗВИТИЕ ГАЗИФИКАЦИИ </w:t>
      </w:r>
      <w:r>
        <w:rPr>
          <w:rFonts w:eastAsia="Calibri"/>
          <w:b/>
          <w:szCs w:val="28"/>
        </w:rPr>
        <w:t>И ДОГАЗИФИКАЦИИ ПЕТУШИНСКОГО РАЙОНА»</w:t>
      </w:r>
    </w:p>
    <w:p w:rsidR="006F45C5" w:rsidRDefault="006F45C5" w:rsidP="006F45C5">
      <w:pPr>
        <w:jc w:val="center"/>
        <w:rPr>
          <w:rFonts w:eastAsia="Calibri"/>
          <w:b/>
          <w:szCs w:val="28"/>
        </w:rPr>
      </w:pPr>
    </w:p>
    <w:p w:rsidR="006F45C5" w:rsidRDefault="006F45C5" w:rsidP="006F45C5">
      <w:pPr>
        <w:jc w:val="center"/>
        <w:rPr>
          <w:rFonts w:eastAsia="Calibri"/>
          <w:b/>
          <w:szCs w:val="28"/>
        </w:rPr>
      </w:pPr>
      <w:r w:rsidRPr="00F23D7B">
        <w:rPr>
          <w:rFonts w:eastAsia="Calibri"/>
          <w:b/>
          <w:szCs w:val="28"/>
        </w:rPr>
        <w:t>Паспорт</w:t>
      </w:r>
      <w:r>
        <w:rPr>
          <w:rFonts w:eastAsia="Calibri"/>
          <w:b/>
          <w:szCs w:val="28"/>
        </w:rPr>
        <w:t xml:space="preserve"> муниципальной </w:t>
      </w:r>
      <w:r w:rsidRPr="00F23D7B">
        <w:rPr>
          <w:rFonts w:eastAsia="Calibri"/>
          <w:b/>
          <w:szCs w:val="28"/>
        </w:rPr>
        <w:t xml:space="preserve">программы </w:t>
      </w:r>
    </w:p>
    <w:p w:rsidR="006F45C5" w:rsidRDefault="006F45C5" w:rsidP="006F45C5">
      <w:pPr>
        <w:jc w:val="center"/>
        <w:rPr>
          <w:rFonts w:eastAsia="Calibri"/>
          <w:b/>
          <w:szCs w:val="28"/>
        </w:rPr>
      </w:pPr>
      <w:r w:rsidRPr="009558FE">
        <w:rPr>
          <w:rFonts w:eastAsia="Calibri"/>
          <w:b/>
          <w:szCs w:val="28"/>
        </w:rPr>
        <w:t xml:space="preserve">«Развитие газификации </w:t>
      </w:r>
      <w:r>
        <w:rPr>
          <w:rFonts w:eastAsia="Calibri"/>
          <w:b/>
          <w:szCs w:val="28"/>
        </w:rPr>
        <w:t>и догазификации Петушинского района</w:t>
      </w:r>
      <w:r w:rsidRPr="009558FE">
        <w:rPr>
          <w:rFonts w:eastAsia="Calibri"/>
          <w:b/>
          <w:szCs w:val="28"/>
        </w:rPr>
        <w:t>»</w:t>
      </w:r>
    </w:p>
    <w:p w:rsidR="006F45C5" w:rsidRDefault="006F45C5" w:rsidP="006F45C5">
      <w:pPr>
        <w:autoSpaceDE w:val="0"/>
        <w:autoSpaceDN w:val="0"/>
        <w:adjustRightInd w:val="0"/>
        <w:ind w:firstLine="448"/>
        <w:rPr>
          <w:szCs w:val="28"/>
        </w:rPr>
      </w:pPr>
    </w:p>
    <w:tbl>
      <w:tblPr>
        <w:tblW w:w="9637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54"/>
        <w:gridCol w:w="7483"/>
      </w:tblGrid>
      <w:tr w:rsidR="00B10470" w:rsidRPr="00995339" w:rsidTr="00B10470">
        <w:trPr>
          <w:trHeight w:val="77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0" w:rsidRPr="002F0DE1" w:rsidRDefault="00B10470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2F0DE1">
              <w:rPr>
                <w:rFonts w:eastAsia="Calibri"/>
                <w:szCs w:val="28"/>
              </w:rPr>
              <w:t xml:space="preserve">Наименование </w:t>
            </w:r>
            <w:r>
              <w:rPr>
                <w:rFonts w:eastAsia="Calibri"/>
                <w:szCs w:val="28"/>
              </w:rPr>
              <w:t>п</w:t>
            </w:r>
            <w:r w:rsidRPr="002F0DE1">
              <w:rPr>
                <w:rFonts w:eastAsia="Calibri"/>
                <w:szCs w:val="28"/>
              </w:rPr>
              <w:t>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470" w:rsidRPr="00995339" w:rsidRDefault="00B10470" w:rsidP="006F45C5">
            <w:pPr>
              <w:widowControl w:val="0"/>
              <w:autoSpaceDE w:val="0"/>
              <w:autoSpaceDN w:val="0"/>
              <w:spacing w:after="120"/>
              <w:jc w:val="both"/>
              <w:rPr>
                <w:szCs w:val="28"/>
              </w:rPr>
            </w:pPr>
            <w:r w:rsidRPr="002F0DE1">
              <w:rPr>
                <w:rFonts w:eastAsia="Calibri"/>
                <w:szCs w:val="28"/>
              </w:rPr>
              <w:t xml:space="preserve">«Развитие газификации </w:t>
            </w:r>
            <w:r>
              <w:rPr>
                <w:rFonts w:eastAsia="Calibri"/>
                <w:szCs w:val="28"/>
              </w:rPr>
              <w:t>и догазификации Петушинского района» (далее  – программа)</w:t>
            </w:r>
          </w:p>
        </w:tc>
      </w:tr>
      <w:tr w:rsidR="00B10470" w:rsidRPr="00995339" w:rsidTr="00B1047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0" w:rsidRPr="00411746" w:rsidRDefault="00B10470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411746">
              <w:rPr>
                <w:szCs w:val="28"/>
              </w:rPr>
              <w:t xml:space="preserve">Основание для разработки </w:t>
            </w:r>
            <w:r>
              <w:rPr>
                <w:szCs w:val="28"/>
              </w:rPr>
              <w:t>п</w:t>
            </w:r>
            <w:r w:rsidRPr="00411746">
              <w:rPr>
                <w:szCs w:val="28"/>
              </w:rPr>
              <w:t>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470" w:rsidRDefault="00B10470" w:rsidP="00B34D02">
            <w:pPr>
              <w:spacing w:after="120"/>
              <w:jc w:val="both"/>
              <w:rPr>
                <w:rFonts w:eastAsia="Calibri"/>
                <w:szCs w:val="28"/>
              </w:rPr>
            </w:pPr>
            <w:r w:rsidRPr="00995339">
              <w:rPr>
                <w:rFonts w:eastAsiaTheme="minorHAnsi"/>
                <w:szCs w:val="28"/>
                <w:lang w:eastAsia="en-US"/>
              </w:rPr>
              <w:t xml:space="preserve">1. </w:t>
            </w:r>
            <w:hyperlink r:id="rId8">
              <w:r w:rsidRPr="002F0DE1">
                <w:rPr>
                  <w:rFonts w:eastAsia="Calibri"/>
                  <w:szCs w:val="28"/>
                </w:rPr>
                <w:t>Указ</w:t>
              </w:r>
            </w:hyperlink>
            <w:r w:rsidRPr="002F0DE1">
              <w:rPr>
                <w:rFonts w:eastAsia="Calibri"/>
                <w:szCs w:val="28"/>
              </w:rPr>
              <w:t xml:space="preserve"> Президента Российской Федерации от 07.05.</w:t>
            </w:r>
            <w:r>
              <w:rPr>
                <w:rFonts w:eastAsia="Calibri"/>
                <w:szCs w:val="28"/>
              </w:rPr>
              <w:t xml:space="preserve">2018 </w:t>
            </w:r>
            <w:r w:rsidRPr="002F0DE1">
              <w:rPr>
                <w:rFonts w:eastAsia="Calibri"/>
                <w:szCs w:val="28"/>
              </w:rPr>
              <w:t>№ 204 «О национальных целях и стратегических задачах развития Российской Фе</w:t>
            </w:r>
            <w:r>
              <w:rPr>
                <w:rFonts w:eastAsia="Calibri"/>
                <w:szCs w:val="28"/>
              </w:rPr>
              <w:t>дерации на период до 2024 года».</w:t>
            </w:r>
          </w:p>
          <w:p w:rsidR="00B10470" w:rsidRDefault="00B10470" w:rsidP="00FA66CF">
            <w:pPr>
              <w:widowControl w:val="0"/>
              <w:autoSpaceDE w:val="0"/>
              <w:autoSpaceDN w:val="0"/>
              <w:spacing w:after="120"/>
              <w:ind w:right="77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2. </w:t>
            </w:r>
            <w:r w:rsidRPr="00995339">
              <w:rPr>
                <w:szCs w:val="28"/>
              </w:rPr>
              <w:t>Федеральный закон от 06.10.2003 № 131-ФЗ «Об общих принципах местного самоуправления в Российской Федерации».</w:t>
            </w:r>
          </w:p>
          <w:p w:rsidR="00B10470" w:rsidRPr="00995339" w:rsidRDefault="00B10470" w:rsidP="00FA66CF">
            <w:pPr>
              <w:widowControl w:val="0"/>
              <w:autoSpaceDE w:val="0"/>
              <w:autoSpaceDN w:val="0"/>
              <w:spacing w:after="120"/>
              <w:ind w:right="77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95339">
              <w:rPr>
                <w:szCs w:val="28"/>
              </w:rPr>
              <w:t>. Федеральный закон от 06.10.2003 № 131-ФЗ «Об общих принципах местного самоуправления в Российской Федерации».</w:t>
            </w:r>
          </w:p>
          <w:p w:rsidR="00B10470" w:rsidRDefault="00B10470" w:rsidP="00B34D02">
            <w:pPr>
              <w:spacing w:after="120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4</w:t>
            </w:r>
            <w:r w:rsidRPr="00995339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</w:t>
            </w:r>
            <w:r w:rsidRPr="002F0DE1">
              <w:rPr>
                <w:rFonts w:eastAsia="Calibri"/>
                <w:szCs w:val="28"/>
              </w:rPr>
              <w:t>остановление Правительства Российской</w:t>
            </w:r>
            <w:r>
              <w:rPr>
                <w:rFonts w:eastAsia="Calibri"/>
                <w:szCs w:val="28"/>
              </w:rPr>
              <w:t xml:space="preserve"> Федерации от 30.12.2017 № 1710 «Об утверждении </w:t>
            </w:r>
            <w:r w:rsidRPr="002F0DE1">
              <w:rPr>
                <w:rFonts w:eastAsia="Calibri"/>
                <w:szCs w:val="28"/>
              </w:rPr>
              <w:t>государственн</w:t>
            </w:r>
            <w:r>
              <w:rPr>
                <w:rFonts w:eastAsia="Calibri"/>
                <w:szCs w:val="28"/>
              </w:rPr>
              <w:t xml:space="preserve">ой </w:t>
            </w:r>
            <w:hyperlink r:id="rId9">
              <w:r w:rsidRPr="002F0DE1">
                <w:rPr>
                  <w:rFonts w:eastAsia="Calibri"/>
                  <w:szCs w:val="28"/>
                </w:rPr>
                <w:t>программ</w:t>
              </w:r>
              <w:r>
                <w:rPr>
                  <w:rFonts w:eastAsia="Calibri"/>
                  <w:szCs w:val="28"/>
                </w:rPr>
                <w:t>ы</w:t>
              </w:r>
            </w:hyperlink>
            <w:r w:rsidRPr="002F0DE1">
              <w:rPr>
                <w:rFonts w:eastAsia="Calibri"/>
                <w:szCs w:val="28"/>
              </w:rPr>
              <w:t xml:space="preserve"> Российской Федерации «Обеспечение доступным и комфортным жильем и коммунальными услугами гр</w:t>
            </w:r>
            <w:r>
              <w:rPr>
                <w:rFonts w:eastAsia="Calibri"/>
                <w:szCs w:val="28"/>
              </w:rPr>
              <w:t>аждан Российской Федерации».</w:t>
            </w:r>
          </w:p>
          <w:p w:rsidR="00B67A1F" w:rsidRDefault="00B67A1F" w:rsidP="00B34D02">
            <w:pPr>
              <w:spacing w:after="120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FA66CF">
              <w:rPr>
                <w:szCs w:val="28"/>
              </w:rPr>
              <w:t>Распоряжение Правительства Российской Федерации от 31.10.2022 № 3268-р «Об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года»</w:t>
            </w:r>
            <w:r>
              <w:rPr>
                <w:szCs w:val="28"/>
              </w:rPr>
              <w:t>.</w:t>
            </w:r>
          </w:p>
          <w:p w:rsidR="00B10470" w:rsidRDefault="00B67A1F" w:rsidP="00B34D02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10470">
              <w:rPr>
                <w:szCs w:val="28"/>
              </w:rPr>
              <w:t xml:space="preserve">. Стратегия устойчивого развития сельских территорий Российской Федерации на период до 2030 года, утвержденная Распоряжением Правительства Российской Федерации от 02.02.2015 № 151-р. </w:t>
            </w:r>
          </w:p>
          <w:p w:rsidR="00B10470" w:rsidRDefault="00B67A1F" w:rsidP="00B34D02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10470">
              <w:rPr>
                <w:szCs w:val="28"/>
              </w:rPr>
              <w:t xml:space="preserve">. Распоряжение Губернатора Владимирской области от </w:t>
            </w:r>
            <w:r w:rsidR="00B10470">
              <w:rPr>
                <w:szCs w:val="28"/>
              </w:rPr>
              <w:lastRenderedPageBreak/>
              <w:t>20.03.2017 № 33-рг «об утверждении Программы газификации жилищно-коммунального хозяйства, промышленных и иных  организаций Владимирской области на 2021 – 2025 годы».</w:t>
            </w:r>
          </w:p>
          <w:p w:rsidR="00B10470" w:rsidRDefault="00B67A1F" w:rsidP="00B34D02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10470">
              <w:rPr>
                <w:szCs w:val="28"/>
              </w:rPr>
              <w:t>. Р</w:t>
            </w:r>
            <w:r w:rsidR="00B10470" w:rsidRPr="00FC5E2D">
              <w:rPr>
                <w:szCs w:val="28"/>
              </w:rPr>
              <w:t>ешение Совета народных депутатов Петушинского района от 17.12.2019 № 115/14 «Об утверждении (одобрении) стратегии социально-экономического развития муниципального образования «Петушинский район» Владимирской области на период до 2030 года</w:t>
            </w:r>
            <w:r w:rsidR="00B10470">
              <w:rPr>
                <w:szCs w:val="28"/>
              </w:rPr>
              <w:t>».</w:t>
            </w:r>
          </w:p>
          <w:p w:rsidR="00B67A1F" w:rsidRPr="00995339" w:rsidRDefault="00B67A1F" w:rsidP="006F45C5">
            <w:pPr>
              <w:autoSpaceDE w:val="0"/>
              <w:autoSpaceDN w:val="0"/>
              <w:adjustRightInd w:val="0"/>
              <w:spacing w:after="120"/>
              <w:ind w:right="77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10470">
              <w:rPr>
                <w:szCs w:val="28"/>
              </w:rPr>
              <w:t>. Распоряжение администрации Петушинского района от 27.09.2021 №  44-р «О разработке проекта муниципальной программы «Развитие газификации и догазификации Петушинского района».</w:t>
            </w:r>
          </w:p>
        </w:tc>
      </w:tr>
      <w:tr w:rsidR="00B10470" w:rsidRPr="00995339" w:rsidTr="00B10470">
        <w:trPr>
          <w:trHeight w:val="106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0" w:rsidRPr="002F0DE1" w:rsidRDefault="00B10470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470" w:rsidRPr="00995339" w:rsidRDefault="00B10470" w:rsidP="00186B8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Bidi"/>
                <w:szCs w:val="28"/>
              </w:rPr>
            </w:pPr>
            <w:r w:rsidRPr="00995339">
              <w:rPr>
                <w:rFonts w:eastAsiaTheme="minorEastAsia" w:cstheme="minorBidi"/>
                <w:szCs w:val="28"/>
              </w:rPr>
              <w:t>Управление жизнеобеспечения, цен и тарифов администрации Петушинского района</w:t>
            </w:r>
          </w:p>
        </w:tc>
      </w:tr>
      <w:tr w:rsidR="00B10470" w:rsidRPr="00995339" w:rsidTr="00B1047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0" w:rsidRPr="00CE35E4" w:rsidRDefault="00B10470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CE35E4">
              <w:rPr>
                <w:rFonts w:eastAsia="Calibri"/>
                <w:szCs w:val="28"/>
              </w:rPr>
              <w:t>Соисполнители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470" w:rsidRPr="00995339" w:rsidRDefault="00B10470" w:rsidP="00FA66C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Bidi"/>
                <w:szCs w:val="28"/>
              </w:rPr>
            </w:pPr>
            <w:r>
              <w:rPr>
                <w:rFonts w:eastAsiaTheme="minorEastAsia" w:cstheme="minorBidi"/>
                <w:szCs w:val="28"/>
              </w:rPr>
              <w:t>Муниципальное казенное учреждение «Отдел капитального строительства администрации Петушинского района Владимирской области»</w:t>
            </w:r>
          </w:p>
        </w:tc>
      </w:tr>
      <w:tr w:rsidR="00B10470" w:rsidRPr="00995339" w:rsidTr="00B1047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0" w:rsidRPr="00CE35E4" w:rsidRDefault="00B10470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CE35E4">
              <w:rPr>
                <w:rFonts w:eastAsia="Calibri"/>
                <w:szCs w:val="28"/>
              </w:rPr>
              <w:t xml:space="preserve">Участники </w:t>
            </w:r>
            <w:r>
              <w:rPr>
                <w:rFonts w:eastAsia="Calibri"/>
                <w:szCs w:val="28"/>
              </w:rPr>
              <w:t>п</w:t>
            </w:r>
            <w:r w:rsidRPr="00CE35E4">
              <w:rPr>
                <w:rFonts w:eastAsia="Calibri"/>
                <w:szCs w:val="28"/>
              </w:rPr>
              <w:t>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470" w:rsidRPr="00995339" w:rsidRDefault="00B10470" w:rsidP="00186B8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Bidi"/>
                <w:szCs w:val="28"/>
              </w:rPr>
            </w:pPr>
            <w:r>
              <w:rPr>
                <w:rFonts w:eastAsia="Calibri"/>
                <w:szCs w:val="28"/>
              </w:rPr>
              <w:t>АО «Газпром газораспределение Владимир»</w:t>
            </w:r>
          </w:p>
        </w:tc>
      </w:tr>
      <w:tr w:rsidR="00B10470" w:rsidRPr="00995339" w:rsidTr="00B10470">
        <w:trPr>
          <w:trHeight w:val="172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0" w:rsidRPr="002F0DE1" w:rsidRDefault="00B10470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2F0DE1">
              <w:rPr>
                <w:rFonts w:eastAsia="Calibri"/>
                <w:szCs w:val="28"/>
              </w:rPr>
              <w:t>Цел</w:t>
            </w:r>
            <w:r>
              <w:rPr>
                <w:rFonts w:eastAsia="Calibri"/>
                <w:szCs w:val="28"/>
              </w:rPr>
              <w:t>ь</w:t>
            </w:r>
            <w:r w:rsidRPr="002F0DE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</w:t>
            </w:r>
            <w:r w:rsidRPr="002F0DE1">
              <w:rPr>
                <w:rFonts w:eastAsia="Calibri"/>
                <w:szCs w:val="28"/>
              </w:rPr>
              <w:t>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470" w:rsidRPr="002F0DE1" w:rsidRDefault="00B10470" w:rsidP="00023F61">
            <w:pPr>
              <w:spacing w:after="12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Повышение уровня газификации Петушинского района</w:t>
            </w:r>
            <w:r w:rsidRPr="002F0DE1">
              <w:rPr>
                <w:color w:val="000000"/>
                <w:szCs w:val="28"/>
                <w:shd w:val="clear" w:color="auto" w:fill="FFFFFF"/>
              </w:rPr>
              <w:t xml:space="preserve">, улучшение бытовых условий жизни населения </w:t>
            </w:r>
            <w:r>
              <w:rPr>
                <w:color w:val="000000"/>
                <w:szCs w:val="28"/>
                <w:shd w:val="clear" w:color="auto" w:fill="FFFFFF"/>
              </w:rPr>
              <w:t>района</w:t>
            </w:r>
            <w:r w:rsidR="006F45C5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B10470" w:rsidRPr="00995339" w:rsidTr="00B10470">
        <w:trPr>
          <w:trHeight w:val="59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0" w:rsidRPr="002F0DE1" w:rsidRDefault="00B10470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2F0DE1">
              <w:rPr>
                <w:rFonts w:eastAsia="Calibri"/>
                <w:szCs w:val="28"/>
              </w:rPr>
              <w:t xml:space="preserve">Задачи </w:t>
            </w:r>
            <w:r>
              <w:rPr>
                <w:rFonts w:eastAsia="Calibri"/>
                <w:szCs w:val="28"/>
              </w:rPr>
              <w:t>п</w:t>
            </w:r>
            <w:r w:rsidRPr="002F0DE1">
              <w:rPr>
                <w:rFonts w:eastAsia="Calibri"/>
                <w:szCs w:val="28"/>
              </w:rPr>
              <w:t>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470" w:rsidRPr="00D756A8" w:rsidRDefault="00B10470" w:rsidP="00023F61">
            <w:pPr>
              <w:spacing w:after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Строительство (реконструкция) газовых сетей. </w:t>
            </w:r>
          </w:p>
          <w:p w:rsidR="00B10470" w:rsidRPr="00D756A8" w:rsidRDefault="00B10470" w:rsidP="00023F61">
            <w:pPr>
              <w:spacing w:after="120"/>
              <w:jc w:val="both"/>
              <w:rPr>
                <w:color w:val="2D2D2D"/>
                <w:szCs w:val="28"/>
              </w:rPr>
            </w:pPr>
            <w:r w:rsidRPr="00D756A8">
              <w:rPr>
                <w:szCs w:val="28"/>
              </w:rPr>
              <w:t>Газификация природным газом жилищного фонда (домовладений и квартир).</w:t>
            </w:r>
          </w:p>
          <w:p w:rsidR="00B10470" w:rsidRPr="002F0DE1" w:rsidRDefault="00B10470" w:rsidP="00023F61">
            <w:pPr>
              <w:spacing w:after="120"/>
              <w:jc w:val="both"/>
              <w:rPr>
                <w:szCs w:val="28"/>
              </w:rPr>
            </w:pPr>
            <w:r w:rsidRPr="002F0DE1">
              <w:rPr>
                <w:szCs w:val="28"/>
              </w:rPr>
              <w:t xml:space="preserve">Создание условий для формирования инвестиционной привлекательности </w:t>
            </w:r>
            <w:r>
              <w:rPr>
                <w:szCs w:val="28"/>
              </w:rPr>
              <w:t>района</w:t>
            </w:r>
            <w:r w:rsidRPr="002F0DE1">
              <w:rPr>
                <w:szCs w:val="28"/>
              </w:rPr>
              <w:t xml:space="preserve"> и дальнейшего развития индивидуального жилищного строительства.</w:t>
            </w:r>
          </w:p>
        </w:tc>
      </w:tr>
      <w:tr w:rsidR="00B10470" w:rsidRPr="00995339" w:rsidTr="00B1047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0" w:rsidRPr="002F0DE1" w:rsidRDefault="00B10470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2F0DE1">
              <w:rPr>
                <w:rFonts w:eastAsia="Calibri"/>
                <w:szCs w:val="28"/>
              </w:rPr>
              <w:t xml:space="preserve">Целевые индикаторы и показатели </w:t>
            </w:r>
            <w:r>
              <w:rPr>
                <w:rFonts w:eastAsia="Calibri"/>
                <w:szCs w:val="28"/>
              </w:rPr>
              <w:t>п</w:t>
            </w:r>
            <w:r w:rsidRPr="002F0DE1">
              <w:rPr>
                <w:rFonts w:eastAsia="Calibri"/>
                <w:szCs w:val="28"/>
              </w:rPr>
              <w:t>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E2" w:rsidRPr="007539E5" w:rsidRDefault="003D73E2" w:rsidP="003D73E2">
            <w:pPr>
              <w:spacing w:after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Получение 7 положительных заключений государственной экспертизы  проектно-сметной документации на строительство, реконструкцию газопроводов высокого давления, среднего и низкого давления и газопроводов </w:t>
            </w:r>
            <w:r>
              <w:rPr>
                <w:rFonts w:eastAsia="Calibri"/>
                <w:szCs w:val="28"/>
              </w:rPr>
              <w:lastRenderedPageBreak/>
              <w:t>вводов.</w:t>
            </w:r>
          </w:p>
          <w:p w:rsidR="00B10470" w:rsidRPr="00995339" w:rsidRDefault="00B10470" w:rsidP="00023F61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Bid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7539E5">
              <w:rPr>
                <w:rFonts w:eastAsia="Calibri"/>
                <w:szCs w:val="28"/>
              </w:rPr>
              <w:t>троительство</w:t>
            </w:r>
            <w:r>
              <w:rPr>
                <w:rFonts w:eastAsia="Calibri"/>
                <w:szCs w:val="28"/>
              </w:rPr>
              <w:t xml:space="preserve">, реконструкция газопроводов высокого, среднего и низкого давления и газопроводов вводов протяженностью </w:t>
            </w:r>
            <w:r w:rsidRPr="007539E5">
              <w:rPr>
                <w:rFonts w:eastAsia="Calibri"/>
                <w:szCs w:val="28"/>
              </w:rPr>
              <w:t xml:space="preserve"> </w:t>
            </w:r>
            <w:r w:rsidR="00023F61">
              <w:rPr>
                <w:rFonts w:eastAsia="Calibri"/>
                <w:szCs w:val="28"/>
              </w:rPr>
              <w:t>22,69</w:t>
            </w:r>
            <w:r w:rsidRPr="008C79DD">
              <w:rPr>
                <w:rFonts w:eastAsia="Calibri"/>
                <w:szCs w:val="28"/>
              </w:rPr>
              <w:t xml:space="preserve"> км.</w:t>
            </w:r>
          </w:p>
        </w:tc>
      </w:tr>
      <w:tr w:rsidR="00B10470" w:rsidRPr="00995339" w:rsidTr="00B10470">
        <w:trPr>
          <w:trHeight w:val="106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0" w:rsidRPr="00F87B74" w:rsidRDefault="00B10470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F87B74">
              <w:rPr>
                <w:szCs w:val="28"/>
              </w:rPr>
              <w:lastRenderedPageBreak/>
              <w:t xml:space="preserve">Сроки и этапы реализации </w:t>
            </w:r>
            <w:r>
              <w:rPr>
                <w:szCs w:val="28"/>
              </w:rPr>
              <w:t>п</w:t>
            </w:r>
            <w:r w:rsidRPr="00F87B74">
              <w:rPr>
                <w:szCs w:val="28"/>
              </w:rPr>
              <w:t>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470" w:rsidRPr="00995339" w:rsidRDefault="00B10470" w:rsidP="00F478A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szCs w:val="28"/>
              </w:rPr>
            </w:pPr>
            <w:r w:rsidRPr="008C79DD">
              <w:rPr>
                <w:rFonts w:eastAsiaTheme="minorEastAsia" w:cstheme="minorBidi"/>
                <w:szCs w:val="28"/>
              </w:rPr>
              <w:t xml:space="preserve">2022 </w:t>
            </w:r>
            <w:r w:rsidR="00F478AE">
              <w:rPr>
                <w:rFonts w:eastAsiaTheme="minorEastAsia" w:cstheme="minorBidi"/>
                <w:szCs w:val="28"/>
              </w:rPr>
              <w:t>– 2024 года</w:t>
            </w:r>
          </w:p>
        </w:tc>
      </w:tr>
      <w:tr w:rsidR="00B67A1F" w:rsidRPr="00995339" w:rsidTr="00B1047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1F" w:rsidRDefault="00B67A1F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2F0DE1">
              <w:rPr>
                <w:rFonts w:eastAsia="Calibri"/>
                <w:szCs w:val="28"/>
              </w:rPr>
              <w:t>Объемы бюджетных ассигнований программы, в том числе по годам и источникам</w:t>
            </w:r>
          </w:p>
          <w:p w:rsidR="00B67A1F" w:rsidRPr="00CE35E4" w:rsidRDefault="00B67A1F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</w:p>
          <w:p w:rsidR="00B67A1F" w:rsidRPr="00CE35E4" w:rsidRDefault="00B67A1F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1F" w:rsidRDefault="00B67A1F" w:rsidP="00023F61">
            <w:pPr>
              <w:pStyle w:val="ConsPlusNormal"/>
              <w:spacing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4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Общий объем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средств, предусмотренных на реализацию Программы: </w:t>
            </w:r>
            <w:r w:rsidRPr="002664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77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33973,325</w:t>
            </w:r>
            <w:r w:rsidRPr="002664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B67A1F" w:rsidRPr="00327565" w:rsidRDefault="00B67A1F" w:rsidP="00B67A1F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3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C777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5744,9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00</w:t>
            </w: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тыс. руб.;</w:t>
            </w:r>
          </w:p>
          <w:p w:rsidR="00B67A1F" w:rsidRPr="00327565" w:rsidRDefault="00B67A1F" w:rsidP="00B67A1F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районный бюджет– </w:t>
            </w:r>
            <w:r w:rsidR="00C777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8228,425</w:t>
            </w: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тыс. руб.;</w:t>
            </w:r>
          </w:p>
          <w:p w:rsidR="00B67A1F" w:rsidRPr="00ED050C" w:rsidRDefault="00B67A1F" w:rsidP="00B67A1F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внебюджетные источники – </w:t>
            </w:r>
            <w:r w:rsidR="00502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ED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B67A1F" w:rsidRPr="00327565" w:rsidRDefault="00B67A1F" w:rsidP="00023F61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>И</w:t>
            </w:r>
            <w:r w:rsidRPr="00ED050C">
              <w:rPr>
                <w:color w:val="000000"/>
                <w:szCs w:val="28"/>
              </w:rPr>
              <w:t>з них по годам реализации:</w:t>
            </w:r>
          </w:p>
          <w:p w:rsidR="00B67A1F" w:rsidRDefault="00B67A1F" w:rsidP="00023F61">
            <w:pPr>
              <w:pStyle w:val="ConsPlusNormal"/>
              <w:spacing w:after="12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4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77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33973,325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B67A1F" w:rsidRPr="00327565" w:rsidRDefault="00B67A1F" w:rsidP="00B67A1F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3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областной бюджет </w:t>
            </w:r>
            <w:r w:rsidR="00C777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25744,9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00</w:t>
            </w: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тыс. руб.;</w:t>
            </w:r>
          </w:p>
          <w:p w:rsidR="00B67A1F" w:rsidRPr="00327565" w:rsidRDefault="00B67A1F" w:rsidP="00B67A1F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районный бюджет–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</w:t>
            </w:r>
            <w:r w:rsidR="00C777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228,425</w:t>
            </w: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тыс. руб.;</w:t>
            </w:r>
          </w:p>
          <w:p w:rsidR="00B67A1F" w:rsidRDefault="00B67A1F" w:rsidP="00B67A1F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внебюджетные источники – </w:t>
            </w:r>
            <w:r w:rsidR="00594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ED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F478AE" w:rsidRDefault="00F478AE" w:rsidP="00F478AE">
            <w:pPr>
              <w:pStyle w:val="11"/>
              <w:widowControl/>
              <w:tabs>
                <w:tab w:val="left" w:pos="322"/>
              </w:tabs>
              <w:autoSpaceDE/>
              <w:autoSpaceDN/>
              <w:adjustRightInd/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0,00 тыс. руб., в том числе: </w:t>
            </w:r>
          </w:p>
          <w:p w:rsidR="00F478AE" w:rsidRPr="00327565" w:rsidRDefault="00F478AE" w:rsidP="00F478AE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3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0,00</w:t>
            </w: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тыс. руб.;</w:t>
            </w:r>
          </w:p>
          <w:p w:rsidR="00F478AE" w:rsidRPr="00327565" w:rsidRDefault="00F478AE" w:rsidP="00F478AE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районный бюджет–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0,00</w:t>
            </w: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тыс. руб.;</w:t>
            </w:r>
          </w:p>
          <w:p w:rsidR="00F478AE" w:rsidRDefault="00F478AE" w:rsidP="00F478AE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ED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F478AE" w:rsidRDefault="00F478AE" w:rsidP="00F478AE">
            <w:pPr>
              <w:pStyle w:val="11"/>
              <w:widowControl/>
              <w:tabs>
                <w:tab w:val="left" w:pos="322"/>
              </w:tabs>
              <w:autoSpaceDE/>
              <w:autoSpaceDN/>
              <w:adjustRightInd/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0,00 тыс. руб., в том числе: </w:t>
            </w:r>
          </w:p>
          <w:p w:rsidR="00F478AE" w:rsidRPr="00327565" w:rsidRDefault="00F478AE" w:rsidP="00F478AE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3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0,00</w:t>
            </w: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тыс. руб.;</w:t>
            </w:r>
          </w:p>
          <w:p w:rsidR="00F478AE" w:rsidRPr="00327565" w:rsidRDefault="00F478AE" w:rsidP="00F478AE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районный бюджет–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0,00</w:t>
            </w:r>
            <w:r w:rsidRPr="0032756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тыс. руб.;</w:t>
            </w:r>
          </w:p>
          <w:p w:rsidR="00F478AE" w:rsidRDefault="00F478AE" w:rsidP="00F478AE">
            <w:pPr>
              <w:pStyle w:val="11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adjustRightInd/>
              <w:spacing w:after="120"/>
              <w:ind w:left="4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ED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B67A1F" w:rsidRPr="00315FDE" w:rsidRDefault="00B67A1F" w:rsidP="00023F61">
            <w:pPr>
              <w:spacing w:after="12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2664A8">
              <w:rPr>
                <w:rFonts w:eastAsia="Calibri"/>
                <w:color w:val="000000" w:themeColor="text1"/>
                <w:szCs w:val="28"/>
              </w:rPr>
              <w:t>Объем финансирования ежегодно уточняется при формировании бюджетов на соответствующий год.</w:t>
            </w:r>
          </w:p>
        </w:tc>
      </w:tr>
      <w:tr w:rsidR="00B67A1F" w:rsidRPr="00995339" w:rsidTr="00B1047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1F" w:rsidRPr="002F0DE1" w:rsidRDefault="00B67A1F" w:rsidP="00023F61">
            <w:pPr>
              <w:spacing w:after="120"/>
              <w:jc w:val="center"/>
              <w:rPr>
                <w:rFonts w:eastAsia="Calibri"/>
                <w:szCs w:val="28"/>
              </w:rPr>
            </w:pPr>
            <w:r w:rsidRPr="002F0DE1">
              <w:rPr>
                <w:rFonts w:eastAsia="Calibri"/>
                <w:szCs w:val="28"/>
              </w:rPr>
              <w:t xml:space="preserve">Ожидаемые </w:t>
            </w:r>
            <w:r>
              <w:rPr>
                <w:rFonts w:eastAsia="Calibri"/>
                <w:szCs w:val="28"/>
              </w:rPr>
              <w:t xml:space="preserve">конечные </w:t>
            </w:r>
            <w:r w:rsidRPr="002F0DE1">
              <w:rPr>
                <w:rFonts w:eastAsia="Calibri"/>
                <w:szCs w:val="28"/>
              </w:rPr>
              <w:t>результаты реализации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E2" w:rsidRPr="00315FDE" w:rsidRDefault="003D73E2" w:rsidP="003D73E2">
            <w:pPr>
              <w:spacing w:after="12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315FDE">
              <w:rPr>
                <w:rFonts w:eastAsia="Calibri"/>
                <w:color w:val="000000" w:themeColor="text1"/>
                <w:szCs w:val="28"/>
              </w:rPr>
              <w:t>Реализация мероприятий программы к 20</w:t>
            </w:r>
            <w:r>
              <w:rPr>
                <w:rFonts w:eastAsia="Calibri"/>
                <w:color w:val="000000" w:themeColor="text1"/>
                <w:szCs w:val="28"/>
              </w:rPr>
              <w:t>24</w:t>
            </w:r>
            <w:r w:rsidRPr="00315FDE">
              <w:rPr>
                <w:rFonts w:eastAsia="Calibri"/>
                <w:color w:val="000000" w:themeColor="text1"/>
                <w:szCs w:val="28"/>
              </w:rPr>
              <w:t xml:space="preserve"> году позволит достигнуть в целом по </w:t>
            </w:r>
            <w:r>
              <w:rPr>
                <w:rFonts w:eastAsia="Calibri"/>
                <w:color w:val="000000" w:themeColor="text1"/>
                <w:szCs w:val="28"/>
              </w:rPr>
              <w:t>району</w:t>
            </w:r>
            <w:r w:rsidRPr="00315FDE">
              <w:rPr>
                <w:rFonts w:eastAsia="Calibri"/>
                <w:color w:val="000000" w:themeColor="text1"/>
                <w:szCs w:val="28"/>
              </w:rPr>
              <w:t xml:space="preserve"> следующих результатов:</w:t>
            </w:r>
          </w:p>
          <w:p w:rsidR="003D73E2" w:rsidRPr="00315FDE" w:rsidRDefault="003D73E2" w:rsidP="003D73E2">
            <w:pPr>
              <w:spacing w:after="120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 xml:space="preserve">1. </w:t>
            </w:r>
            <w:r w:rsidRPr="00315FDE">
              <w:rPr>
                <w:rFonts w:eastAsia="Calibri"/>
                <w:color w:val="000000" w:themeColor="text1"/>
                <w:szCs w:val="28"/>
              </w:rPr>
              <w:t>Газификация природным газом:</w:t>
            </w:r>
          </w:p>
          <w:p w:rsidR="003D73E2" w:rsidRPr="006170B5" w:rsidRDefault="003D73E2" w:rsidP="003D73E2">
            <w:pPr>
              <w:spacing w:after="120"/>
              <w:rPr>
                <w:rFonts w:eastAsia="Calibri"/>
                <w:color w:val="000000" w:themeColor="text1"/>
                <w:szCs w:val="28"/>
              </w:rPr>
            </w:pPr>
            <w:r w:rsidRPr="006170B5">
              <w:rPr>
                <w:rFonts w:eastAsia="Calibri"/>
                <w:color w:val="000000" w:themeColor="text1"/>
                <w:szCs w:val="28"/>
              </w:rPr>
              <w:t>- 3 населенных пунктов;</w:t>
            </w:r>
          </w:p>
          <w:p w:rsidR="00B67A1F" w:rsidRPr="00315FDE" w:rsidRDefault="003D73E2" w:rsidP="003D73E2">
            <w:pPr>
              <w:spacing w:after="120"/>
              <w:jc w:val="both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2.</w:t>
            </w:r>
            <w:r w:rsidRPr="006170B5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Cs w:val="28"/>
              </w:rPr>
              <w:t>Д</w:t>
            </w:r>
            <w:r w:rsidRPr="006170B5">
              <w:rPr>
                <w:rFonts w:eastAsia="Calibri"/>
                <w:color w:val="000000" w:themeColor="text1"/>
                <w:szCs w:val="28"/>
              </w:rPr>
              <w:t xml:space="preserve">остижение к 2024 году уровня газификации сельских </w:t>
            </w:r>
            <w:r w:rsidRPr="006170B5">
              <w:rPr>
                <w:rFonts w:eastAsia="Calibri"/>
                <w:color w:val="000000" w:themeColor="text1"/>
                <w:szCs w:val="28"/>
              </w:rPr>
              <w:lastRenderedPageBreak/>
              <w:t>поселений Петушинского района природным газом –</w:t>
            </w:r>
            <w:r>
              <w:rPr>
                <w:rFonts w:eastAsia="Calibri"/>
                <w:color w:val="000000" w:themeColor="text1"/>
                <w:szCs w:val="28"/>
              </w:rPr>
              <w:t xml:space="preserve"> 44,69</w:t>
            </w:r>
            <w:r w:rsidRPr="006170B5">
              <w:rPr>
                <w:rFonts w:eastAsia="Calibri"/>
                <w:color w:val="000000" w:themeColor="text1"/>
                <w:szCs w:val="28"/>
              </w:rPr>
              <w:t>%.</w:t>
            </w:r>
          </w:p>
        </w:tc>
      </w:tr>
    </w:tbl>
    <w:p w:rsidR="006F45C5" w:rsidRDefault="006F45C5" w:rsidP="006F45C5">
      <w:pPr>
        <w:pStyle w:val="a8"/>
        <w:numPr>
          <w:ilvl w:val="0"/>
          <w:numId w:val="8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B7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программы</w:t>
      </w:r>
    </w:p>
    <w:p w:rsidR="006F45C5" w:rsidRDefault="006F45C5" w:rsidP="006F45C5">
      <w:pPr>
        <w:tabs>
          <w:tab w:val="left" w:pos="567"/>
        </w:tabs>
        <w:spacing w:before="120" w:after="120"/>
        <w:ind w:firstLine="709"/>
        <w:jc w:val="both"/>
        <w:rPr>
          <w:szCs w:val="28"/>
        </w:rPr>
      </w:pPr>
      <w:r w:rsidRPr="00C87B28">
        <w:rPr>
          <w:szCs w:val="28"/>
        </w:rPr>
        <w:t xml:space="preserve">По состоянию на 01.01.2021 года уровень газификации по Петушинскому району </w:t>
      </w:r>
      <w:r>
        <w:rPr>
          <w:szCs w:val="28"/>
        </w:rPr>
        <w:t>составил 42,6</w:t>
      </w:r>
      <w:r w:rsidRPr="00C87B28">
        <w:rPr>
          <w:szCs w:val="28"/>
        </w:rPr>
        <w:t xml:space="preserve"> </w:t>
      </w:r>
      <w:r>
        <w:rPr>
          <w:szCs w:val="28"/>
        </w:rPr>
        <w:t>%.</w:t>
      </w:r>
    </w:p>
    <w:p w:rsidR="006F45C5" w:rsidRDefault="006F45C5" w:rsidP="006F45C5">
      <w:pPr>
        <w:tabs>
          <w:tab w:val="left" w:pos="567"/>
        </w:tabs>
        <w:spacing w:after="120"/>
        <w:ind w:firstLine="709"/>
        <w:jc w:val="both"/>
        <w:rPr>
          <w:szCs w:val="28"/>
        </w:rPr>
      </w:pPr>
      <w:r w:rsidRPr="00C87B28">
        <w:rPr>
          <w:szCs w:val="28"/>
        </w:rPr>
        <w:t xml:space="preserve">Из 155 сельских населенных пунктов, </w:t>
      </w:r>
      <w:r>
        <w:rPr>
          <w:szCs w:val="28"/>
        </w:rPr>
        <w:t xml:space="preserve">всего </w:t>
      </w:r>
      <w:r w:rsidRPr="00C87B28">
        <w:rPr>
          <w:szCs w:val="28"/>
        </w:rPr>
        <w:t>газиф</w:t>
      </w:r>
      <w:r>
        <w:rPr>
          <w:szCs w:val="28"/>
        </w:rPr>
        <w:t xml:space="preserve">ицировано 66, </w:t>
      </w:r>
      <w:r w:rsidRPr="00C87B28">
        <w:rPr>
          <w:szCs w:val="28"/>
        </w:rPr>
        <w:t xml:space="preserve">не газифицированных – </w:t>
      </w:r>
      <w:r>
        <w:rPr>
          <w:szCs w:val="28"/>
        </w:rPr>
        <w:t>89</w:t>
      </w:r>
      <w:r w:rsidRPr="00C87B28">
        <w:rPr>
          <w:szCs w:val="28"/>
        </w:rPr>
        <w:t xml:space="preserve">. </w:t>
      </w:r>
    </w:p>
    <w:p w:rsidR="006F45C5" w:rsidRPr="00C87B28" w:rsidRDefault="006F45C5" w:rsidP="006F45C5">
      <w:pPr>
        <w:tabs>
          <w:tab w:val="left" w:pos="567"/>
        </w:tabs>
        <w:spacing w:after="120"/>
        <w:ind w:firstLine="709"/>
        <w:jc w:val="both"/>
        <w:rPr>
          <w:szCs w:val="28"/>
        </w:rPr>
      </w:pPr>
      <w:r w:rsidRPr="00C87B28">
        <w:rPr>
          <w:szCs w:val="28"/>
        </w:rPr>
        <w:t>Протяженность газовых сетей составляет 576 км, установлено 30 газораспределительных пунктов (ГРП), 200 шкафных регуляторных пунктов (ШРП).</w:t>
      </w:r>
    </w:p>
    <w:p w:rsidR="006F45C5" w:rsidRPr="00C87B28" w:rsidRDefault="006F45C5" w:rsidP="006F45C5">
      <w:pPr>
        <w:tabs>
          <w:tab w:val="left" w:pos="567"/>
        </w:tabs>
        <w:spacing w:after="120"/>
        <w:ind w:firstLine="709"/>
        <w:jc w:val="both"/>
        <w:rPr>
          <w:szCs w:val="28"/>
        </w:rPr>
      </w:pPr>
      <w:r w:rsidRPr="00C87B28">
        <w:rPr>
          <w:szCs w:val="28"/>
        </w:rPr>
        <w:t>За период с 2015 в районе построено 90 км газопроводов, в том числе высокого давления – 35 км, низкого давления – 55 км, а также 25 ШРП (ГРП). Газифицировано</w:t>
      </w:r>
      <w:r>
        <w:rPr>
          <w:szCs w:val="28"/>
        </w:rPr>
        <w:t xml:space="preserve"> дополнительно</w:t>
      </w:r>
      <w:r w:rsidRPr="00C87B28">
        <w:rPr>
          <w:szCs w:val="28"/>
        </w:rPr>
        <w:t xml:space="preserve"> 1</w:t>
      </w:r>
      <w:r>
        <w:rPr>
          <w:szCs w:val="28"/>
        </w:rPr>
        <w:t xml:space="preserve">2 сельских населенных пунктов, 6 </w:t>
      </w:r>
      <w:r w:rsidRPr="00C87B28">
        <w:rPr>
          <w:szCs w:val="28"/>
        </w:rPr>
        <w:t>садовых и дачных товариществ.</w:t>
      </w:r>
    </w:p>
    <w:p w:rsidR="006F45C5" w:rsidRPr="00C87B28" w:rsidRDefault="006F45C5" w:rsidP="006F45C5">
      <w:pPr>
        <w:tabs>
          <w:tab w:val="left" w:pos="567"/>
        </w:tabs>
        <w:spacing w:after="120"/>
        <w:ind w:firstLine="709"/>
        <w:jc w:val="both"/>
        <w:rPr>
          <w:szCs w:val="28"/>
        </w:rPr>
      </w:pPr>
      <w:r w:rsidRPr="00C87B28">
        <w:rPr>
          <w:szCs w:val="28"/>
        </w:rPr>
        <w:t xml:space="preserve">В 2021 году АО «Газпром газораспределение Владимир» </w:t>
      </w:r>
      <w:r w:rsidR="00B84AC2">
        <w:rPr>
          <w:szCs w:val="28"/>
        </w:rPr>
        <w:t>выполнено</w:t>
      </w:r>
      <w:r w:rsidRPr="00C87B28">
        <w:rPr>
          <w:szCs w:val="28"/>
        </w:rPr>
        <w:t xml:space="preserve"> строительство газопровода высокого давления в д. Липна и врезка в построенны</w:t>
      </w:r>
      <w:r>
        <w:rPr>
          <w:szCs w:val="28"/>
        </w:rPr>
        <w:t>й</w:t>
      </w:r>
      <w:r w:rsidRPr="00C87B28">
        <w:rPr>
          <w:szCs w:val="28"/>
        </w:rPr>
        <w:t xml:space="preserve"> в 2020 г</w:t>
      </w:r>
      <w:r>
        <w:rPr>
          <w:szCs w:val="28"/>
        </w:rPr>
        <w:t>оду,</w:t>
      </w:r>
      <w:r w:rsidRPr="00C87B28">
        <w:rPr>
          <w:szCs w:val="28"/>
        </w:rPr>
        <w:t xml:space="preserve"> силами района распределительные газопроводы.</w:t>
      </w:r>
    </w:p>
    <w:p w:rsidR="006F45C5" w:rsidRDefault="006F45C5" w:rsidP="006F45C5">
      <w:pPr>
        <w:tabs>
          <w:tab w:val="left" w:pos="567"/>
        </w:tabs>
        <w:spacing w:after="120"/>
        <w:ind w:firstLine="709"/>
        <w:jc w:val="both"/>
        <w:rPr>
          <w:szCs w:val="28"/>
        </w:rPr>
      </w:pPr>
      <w:r w:rsidRPr="00C87B28">
        <w:rPr>
          <w:szCs w:val="28"/>
        </w:rPr>
        <w:t>В 2020-2021 при участии денежных средств жителей разработан</w:t>
      </w:r>
      <w:r>
        <w:rPr>
          <w:szCs w:val="28"/>
        </w:rPr>
        <w:t>ы</w:t>
      </w:r>
      <w:r w:rsidRPr="00C87B28">
        <w:rPr>
          <w:szCs w:val="28"/>
        </w:rPr>
        <w:t xml:space="preserve"> проектн</w:t>
      </w:r>
      <w:r>
        <w:rPr>
          <w:szCs w:val="28"/>
        </w:rPr>
        <w:t>о-сметные документации</w:t>
      </w:r>
      <w:r w:rsidRPr="00C87B28">
        <w:rPr>
          <w:szCs w:val="28"/>
        </w:rPr>
        <w:t xml:space="preserve"> на распределительные газопроводы для газификации деревень Болдино, Кукушкино, поселка Болдино. Строительство объектов </w:t>
      </w:r>
      <w:r w:rsidR="00B84AC2">
        <w:rPr>
          <w:szCs w:val="28"/>
        </w:rPr>
        <w:t>выполнено</w:t>
      </w:r>
      <w:r w:rsidRPr="00C87B28">
        <w:rPr>
          <w:szCs w:val="28"/>
        </w:rPr>
        <w:t xml:space="preserve"> в 2022 и последующих годах.</w:t>
      </w:r>
      <w:r>
        <w:rPr>
          <w:szCs w:val="28"/>
        </w:rPr>
        <w:t xml:space="preserve"> </w:t>
      </w:r>
      <w:r w:rsidRPr="00C87B28">
        <w:rPr>
          <w:szCs w:val="28"/>
        </w:rPr>
        <w:t>В 2021 г</w:t>
      </w:r>
      <w:r>
        <w:rPr>
          <w:szCs w:val="28"/>
        </w:rPr>
        <w:t>оду</w:t>
      </w:r>
      <w:r w:rsidRPr="00C87B28">
        <w:rPr>
          <w:szCs w:val="28"/>
        </w:rPr>
        <w:t xml:space="preserve"> аналогичным образом ведется работа по разработке </w:t>
      </w:r>
      <w:r>
        <w:rPr>
          <w:szCs w:val="28"/>
        </w:rPr>
        <w:t>проектно-сметной документации</w:t>
      </w:r>
      <w:r w:rsidRPr="00C87B28">
        <w:rPr>
          <w:szCs w:val="28"/>
        </w:rPr>
        <w:t xml:space="preserve"> на газификацию ул. Северная, д. Иваново. </w:t>
      </w:r>
      <w:r w:rsidR="00B84AC2">
        <w:rPr>
          <w:szCs w:val="28"/>
        </w:rPr>
        <w:t xml:space="preserve">В 2022 году проект </w:t>
      </w:r>
      <w:r w:rsidR="00CC04A5" w:rsidRPr="006B1EFF">
        <w:t>«Газопровод высокого давления до ПРГ, ПРГ, распределительный газопровод низкого давления для газификации улицы Северной д. Иваново Петушинского района»</w:t>
      </w:r>
      <w:r w:rsidR="00CC04A5">
        <w:t xml:space="preserve"> передав в АО «Газпром газораспределение Владимир» для проведения строительно-монтажных работ на безвозмездной основе.</w:t>
      </w:r>
      <w:r w:rsidR="00B84AC2">
        <w:rPr>
          <w:szCs w:val="28"/>
        </w:rPr>
        <w:t xml:space="preserve"> </w:t>
      </w:r>
    </w:p>
    <w:p w:rsidR="006F45C5" w:rsidRDefault="006F45C5" w:rsidP="006F45C5">
      <w:pPr>
        <w:tabs>
          <w:tab w:val="left" w:pos="945"/>
        </w:tabs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Газификация осуществляется в соответствии с Генеральной схемой газоснабжения и газификации, разработанной АО «Газпром промгаз».</w:t>
      </w:r>
    </w:p>
    <w:p w:rsidR="006F45C5" w:rsidRPr="00327A40" w:rsidRDefault="006F45C5" w:rsidP="006F45C5">
      <w:pPr>
        <w:tabs>
          <w:tab w:val="left" w:pos="945"/>
        </w:tabs>
        <w:spacing w:after="120"/>
        <w:ind w:firstLine="709"/>
        <w:jc w:val="both"/>
        <w:rPr>
          <w:color w:val="000000"/>
          <w:szCs w:val="28"/>
        </w:rPr>
      </w:pPr>
      <w:r w:rsidRPr="00327A40">
        <w:rPr>
          <w:color w:val="000000"/>
          <w:szCs w:val="28"/>
        </w:rPr>
        <w:t xml:space="preserve">Строительство межпоселковых газопроводов на территории области осуществляется в рамках Программы развития газоснабжения и газификации </w:t>
      </w:r>
      <w:r w:rsidRPr="00052043">
        <w:rPr>
          <w:color w:val="000000"/>
          <w:szCs w:val="28"/>
        </w:rPr>
        <w:t>Владимирской области, финансируемой АО «Газпром газораспределение Владимир».</w:t>
      </w:r>
    </w:p>
    <w:p w:rsidR="006F45C5" w:rsidRPr="00325260" w:rsidRDefault="006F45C5" w:rsidP="006F45C5">
      <w:pPr>
        <w:tabs>
          <w:tab w:val="left" w:pos="567"/>
        </w:tabs>
        <w:spacing w:after="120"/>
        <w:ind w:firstLine="709"/>
        <w:jc w:val="both"/>
        <w:rPr>
          <w:szCs w:val="28"/>
        </w:rPr>
      </w:pPr>
      <w:r>
        <w:rPr>
          <w:szCs w:val="28"/>
        </w:rPr>
        <w:t xml:space="preserve">Вместе с тем </w:t>
      </w:r>
      <w:r w:rsidRPr="00AE1DD2">
        <w:rPr>
          <w:szCs w:val="28"/>
        </w:rPr>
        <w:t>Президентом Российской Федерации поручено предусмотреть меры по увеличению темпов газификации и поэтапному ее завершению к 203</w:t>
      </w:r>
      <w:r>
        <w:rPr>
          <w:szCs w:val="28"/>
        </w:rPr>
        <w:t xml:space="preserve">0 </w:t>
      </w:r>
      <w:r w:rsidRPr="00AE1DD2">
        <w:rPr>
          <w:szCs w:val="28"/>
        </w:rPr>
        <w:t>году</w:t>
      </w:r>
      <w:r>
        <w:rPr>
          <w:szCs w:val="28"/>
        </w:rPr>
        <w:t xml:space="preserve">, в связи с чем, </w:t>
      </w:r>
      <w:r w:rsidRPr="00325260">
        <w:rPr>
          <w:szCs w:val="28"/>
        </w:rPr>
        <w:t xml:space="preserve">существует потребность для внедрения дополнительных источников финансирования мероприятий по газификации населенных пунктов.  </w:t>
      </w:r>
    </w:p>
    <w:p w:rsidR="006F45C5" w:rsidRPr="00534265" w:rsidRDefault="006F45C5" w:rsidP="006F45C5">
      <w:pPr>
        <w:pStyle w:val="a8"/>
        <w:numPr>
          <w:ilvl w:val="0"/>
          <w:numId w:val="8"/>
        </w:numPr>
        <w:tabs>
          <w:tab w:val="left" w:pos="709"/>
        </w:tabs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265">
        <w:rPr>
          <w:rFonts w:ascii="Times New Roman" w:eastAsia="Calibri" w:hAnsi="Times New Roman" w:cs="Times New Roman"/>
          <w:b/>
          <w:sz w:val="28"/>
          <w:szCs w:val="28"/>
        </w:rPr>
        <w:t>Приоритеты, цели и задачи программы</w:t>
      </w:r>
    </w:p>
    <w:p w:rsidR="006F45C5" w:rsidRPr="006170B5" w:rsidRDefault="006F45C5" w:rsidP="006F45C5">
      <w:pPr>
        <w:spacing w:after="120"/>
        <w:ind w:firstLine="709"/>
        <w:jc w:val="both"/>
        <w:rPr>
          <w:szCs w:val="28"/>
        </w:rPr>
      </w:pPr>
      <w:r w:rsidRPr="00D756A8">
        <w:rPr>
          <w:rFonts w:eastAsia="Calibri"/>
          <w:szCs w:val="28"/>
        </w:rPr>
        <w:t xml:space="preserve">Приоритеты государственной политики в сфере газификации </w:t>
      </w:r>
      <w:r>
        <w:rPr>
          <w:rFonts w:eastAsia="Calibri"/>
          <w:szCs w:val="28"/>
        </w:rPr>
        <w:t xml:space="preserve">Петушинского района </w:t>
      </w:r>
      <w:r w:rsidRPr="00D756A8">
        <w:rPr>
          <w:rFonts w:eastAsia="Calibri"/>
          <w:szCs w:val="28"/>
        </w:rPr>
        <w:t xml:space="preserve">определены в соответствии с приоритетами и целями государственной </w:t>
      </w:r>
      <w:r w:rsidRPr="00D756A8">
        <w:rPr>
          <w:rFonts w:eastAsia="Calibri"/>
          <w:szCs w:val="28"/>
        </w:rPr>
        <w:lastRenderedPageBreak/>
        <w:t xml:space="preserve">политики в сфере жилищно-коммунального хозяйства, установленными </w:t>
      </w:r>
      <w:hyperlink r:id="rId10">
        <w:r w:rsidRPr="00ED0EC1">
          <w:rPr>
            <w:rFonts w:eastAsia="Calibri"/>
            <w:szCs w:val="28"/>
          </w:rPr>
          <w:t>Указом</w:t>
        </w:r>
      </w:hyperlink>
      <w:r w:rsidRPr="00ED0EC1">
        <w:rPr>
          <w:rFonts w:eastAsia="Calibri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hyperlink r:id="rId11">
        <w:r>
          <w:rPr>
            <w:rFonts w:eastAsia="Calibri"/>
            <w:szCs w:val="28"/>
          </w:rPr>
          <w:t>П</w:t>
        </w:r>
        <w:r w:rsidRPr="00ED0EC1">
          <w:rPr>
            <w:rFonts w:eastAsia="Calibri"/>
            <w:szCs w:val="28"/>
          </w:rPr>
          <w:t>остановлением</w:t>
        </w:r>
      </w:hyperlink>
      <w:r>
        <w:t xml:space="preserve"> </w:t>
      </w:r>
      <w:r w:rsidRPr="00ED0EC1">
        <w:rPr>
          <w:rFonts w:eastAsia="Calibri"/>
          <w:szCs w:val="28"/>
        </w:rPr>
        <w:t xml:space="preserve">Правительства Российской Федерации от 30.12.2017 № 1710 «Об утверждении государственной программы Российской Федерации </w:t>
      </w:r>
      <w:r>
        <w:rPr>
          <w:rFonts w:eastAsia="Calibri"/>
          <w:szCs w:val="28"/>
        </w:rPr>
        <w:t>«</w:t>
      </w:r>
      <w:r w:rsidRPr="00ED0EC1">
        <w:rPr>
          <w:rFonts w:eastAsia="Calibri"/>
          <w:szCs w:val="28"/>
        </w:rPr>
        <w:t xml:space="preserve">Обеспечение доступным и комфортным жильем и коммунальными услугами граждан Российской Федерации», </w:t>
      </w:r>
      <w:r w:rsidR="00CC04A5" w:rsidRPr="00FA66CF">
        <w:rPr>
          <w:szCs w:val="28"/>
        </w:rPr>
        <w:t>Распоряжение Правительства Российской Федерации от 31.10.2022 № 3268-р «Об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года»</w:t>
      </w:r>
      <w:r w:rsidR="00CC04A5">
        <w:rPr>
          <w:szCs w:val="28"/>
        </w:rPr>
        <w:t xml:space="preserve">, </w:t>
      </w:r>
      <w:r>
        <w:rPr>
          <w:szCs w:val="28"/>
        </w:rPr>
        <w:t>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</w:t>
      </w:r>
      <w:r w:rsidRPr="001F07A5">
        <w:rPr>
          <w:rFonts w:eastAsia="Calibri"/>
          <w:szCs w:val="28"/>
        </w:rPr>
        <w:t xml:space="preserve">, и </w:t>
      </w:r>
      <w:hyperlink r:id="rId12">
        <w:r w:rsidRPr="006170B5">
          <w:rPr>
            <w:rFonts w:eastAsia="Calibri"/>
            <w:szCs w:val="28"/>
          </w:rPr>
          <w:t>Стратегией</w:t>
        </w:r>
      </w:hyperlink>
      <w:r w:rsidRPr="006170B5">
        <w:rPr>
          <w:rFonts w:eastAsia="Calibri"/>
          <w:szCs w:val="28"/>
        </w:rPr>
        <w:t xml:space="preserve"> социально-экономического развития </w:t>
      </w:r>
      <w:r w:rsidRPr="006170B5">
        <w:rPr>
          <w:szCs w:val="28"/>
        </w:rPr>
        <w:t>муниципального образования «Петушинский район» Владимирской области на период до 2030 года</w:t>
      </w:r>
      <w:r w:rsidRPr="006170B5">
        <w:rPr>
          <w:rFonts w:eastAsia="Calibri"/>
          <w:szCs w:val="28"/>
        </w:rPr>
        <w:t xml:space="preserve">, утвержденной </w:t>
      </w:r>
      <w:r w:rsidRPr="006170B5">
        <w:rPr>
          <w:szCs w:val="28"/>
        </w:rPr>
        <w:t>решением Совета народных депутатов Петушинского района от 17.12.2019 № 115/14.</w:t>
      </w:r>
    </w:p>
    <w:p w:rsidR="006F45C5" w:rsidRDefault="006F45C5" w:rsidP="006F45C5">
      <w:pPr>
        <w:spacing w:after="120"/>
        <w:ind w:firstLine="539"/>
        <w:jc w:val="both"/>
        <w:rPr>
          <w:rFonts w:eastAsia="Calibri"/>
          <w:szCs w:val="28"/>
        </w:rPr>
      </w:pPr>
      <w:r w:rsidRPr="00D756A8">
        <w:rPr>
          <w:rFonts w:eastAsia="Calibri"/>
          <w:szCs w:val="28"/>
        </w:rPr>
        <w:t>Запланированные мероприятия программы полностью отвечают основн</w:t>
      </w:r>
      <w:r>
        <w:rPr>
          <w:rFonts w:eastAsia="Calibri"/>
          <w:szCs w:val="28"/>
        </w:rPr>
        <w:t>ым задачам</w:t>
      </w:r>
      <w:r w:rsidRPr="00D756A8">
        <w:rPr>
          <w:rFonts w:eastAsia="Calibri"/>
          <w:szCs w:val="28"/>
        </w:rPr>
        <w:t xml:space="preserve"> социально-экономического развития </w:t>
      </w:r>
      <w:r>
        <w:rPr>
          <w:rFonts w:eastAsia="Calibri"/>
          <w:szCs w:val="28"/>
        </w:rPr>
        <w:t>Петушинского района</w:t>
      </w:r>
      <w:r w:rsidRPr="00D756A8">
        <w:rPr>
          <w:rFonts w:eastAsia="Calibri"/>
          <w:szCs w:val="28"/>
        </w:rPr>
        <w:t xml:space="preserve"> до 2030 года - создание условий для безопасного и комфортного проживания граждан, обеспечение качества и надежности предоставления жилищно-коммунальных услуг, повышение эффективности функционирования и обеспечение устойчивого развития сферы жилищно-коммунального хозяйства на базе современных технологий</w:t>
      </w:r>
      <w:r>
        <w:rPr>
          <w:rFonts w:eastAsia="Calibri"/>
          <w:szCs w:val="28"/>
        </w:rPr>
        <w:t>.</w:t>
      </w:r>
    </w:p>
    <w:p w:rsidR="006F45C5" w:rsidRDefault="006F45C5" w:rsidP="006F45C5">
      <w:pPr>
        <w:spacing w:after="120"/>
        <w:ind w:firstLine="539"/>
        <w:jc w:val="both"/>
        <w:rPr>
          <w:rFonts w:eastAsia="Calibri"/>
          <w:szCs w:val="28"/>
        </w:rPr>
      </w:pPr>
      <w:r w:rsidRPr="001F07A5">
        <w:rPr>
          <w:rFonts w:eastAsia="Calibri"/>
          <w:szCs w:val="28"/>
        </w:rPr>
        <w:t xml:space="preserve">Основная цель программы </w:t>
      </w:r>
      <w:r>
        <w:rPr>
          <w:rFonts w:eastAsia="Calibri"/>
          <w:szCs w:val="28"/>
        </w:rPr>
        <w:t xml:space="preserve">– </w:t>
      </w:r>
      <w:r>
        <w:rPr>
          <w:color w:val="000000"/>
          <w:szCs w:val="28"/>
          <w:shd w:val="clear" w:color="auto" w:fill="FFFFFF"/>
        </w:rPr>
        <w:t>повышение уровня газификации Петушинского района</w:t>
      </w:r>
      <w:r w:rsidRPr="002F0DE1">
        <w:rPr>
          <w:color w:val="000000"/>
          <w:szCs w:val="28"/>
          <w:shd w:val="clear" w:color="auto" w:fill="FFFFFF"/>
        </w:rPr>
        <w:t xml:space="preserve">, улучшение бытовых условий жизни населения </w:t>
      </w:r>
      <w:r>
        <w:rPr>
          <w:color w:val="000000"/>
          <w:szCs w:val="28"/>
          <w:shd w:val="clear" w:color="auto" w:fill="FFFFFF"/>
        </w:rPr>
        <w:t>района.</w:t>
      </w:r>
    </w:p>
    <w:p w:rsidR="006F45C5" w:rsidRPr="00713344" w:rsidRDefault="006F45C5" w:rsidP="006F45C5">
      <w:pPr>
        <w:spacing w:after="12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</w:t>
      </w:r>
      <w:r w:rsidRPr="00713344">
        <w:rPr>
          <w:rFonts w:eastAsia="Calibri"/>
          <w:szCs w:val="28"/>
        </w:rPr>
        <w:t>адач</w:t>
      </w:r>
      <w:r>
        <w:rPr>
          <w:rFonts w:eastAsia="Calibri"/>
          <w:szCs w:val="28"/>
        </w:rPr>
        <w:t>ами данной программы являются</w:t>
      </w:r>
      <w:r w:rsidRPr="00713344">
        <w:rPr>
          <w:rFonts w:eastAsia="Calibri"/>
          <w:szCs w:val="28"/>
        </w:rPr>
        <w:t xml:space="preserve">: </w:t>
      </w:r>
    </w:p>
    <w:p w:rsidR="006F45C5" w:rsidRPr="00713344" w:rsidRDefault="006F45C5" w:rsidP="006F45C5">
      <w:pPr>
        <w:pStyle w:val="a8"/>
        <w:numPr>
          <w:ilvl w:val="0"/>
          <w:numId w:val="10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713344">
        <w:rPr>
          <w:rFonts w:ascii="Times New Roman" w:eastAsia="Calibri" w:hAnsi="Times New Roman" w:cs="Times New Roman"/>
          <w:sz w:val="28"/>
          <w:szCs w:val="28"/>
        </w:rPr>
        <w:t xml:space="preserve">Строительство (реконструкция) газовых сетей; </w:t>
      </w:r>
    </w:p>
    <w:p w:rsidR="006F45C5" w:rsidRPr="00713344" w:rsidRDefault="006F45C5" w:rsidP="006F45C5">
      <w:pPr>
        <w:pStyle w:val="a8"/>
        <w:numPr>
          <w:ilvl w:val="0"/>
          <w:numId w:val="10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713344">
        <w:rPr>
          <w:rFonts w:ascii="Times New Roman" w:hAnsi="Times New Roman" w:cs="Times New Roman"/>
          <w:sz w:val="28"/>
          <w:szCs w:val="28"/>
        </w:rPr>
        <w:t>Газификация природным газом жилищного фонда (домовладений и квартир);</w:t>
      </w:r>
    </w:p>
    <w:p w:rsidR="006F45C5" w:rsidRPr="00713344" w:rsidRDefault="006F45C5" w:rsidP="006F45C5">
      <w:pPr>
        <w:pStyle w:val="a8"/>
        <w:numPr>
          <w:ilvl w:val="0"/>
          <w:numId w:val="10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713344">
        <w:rPr>
          <w:rFonts w:ascii="Times New Roman" w:hAnsi="Times New Roman" w:cs="Times New Roman"/>
          <w:sz w:val="28"/>
          <w:szCs w:val="28"/>
        </w:rPr>
        <w:t>Создание условий для формирования инвестиционной привлекательности района и дальнейшего развития индивидуального жилищного строительства.</w:t>
      </w:r>
    </w:p>
    <w:p w:rsidR="006F45C5" w:rsidRPr="00534265" w:rsidRDefault="006F45C5" w:rsidP="006F45C5">
      <w:pPr>
        <w:pStyle w:val="a8"/>
        <w:numPr>
          <w:ilvl w:val="0"/>
          <w:numId w:val="8"/>
        </w:numPr>
        <w:spacing w:after="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265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показатели (индикаторы) </w:t>
      </w:r>
    </w:p>
    <w:p w:rsidR="003D73E2" w:rsidRPr="003D73E2" w:rsidRDefault="003D73E2" w:rsidP="003D73E2">
      <w:pPr>
        <w:spacing w:before="120" w:after="120"/>
        <w:ind w:firstLine="709"/>
        <w:jc w:val="both"/>
        <w:rPr>
          <w:rFonts w:eastAsia="Calibri"/>
          <w:szCs w:val="28"/>
        </w:rPr>
      </w:pPr>
      <w:r w:rsidRPr="003D73E2">
        <w:rPr>
          <w:rFonts w:eastAsia="Calibri"/>
          <w:szCs w:val="28"/>
        </w:rPr>
        <w:t>Целевыми показателями (индикаторами) достижения целей и решения задач программы являются получение положительных заключений государственной экспертизы и протяженность построенных (реконструированных) газопроводов высокого, среднего и низкого давления и газопроводов-вводов, а именно:</w:t>
      </w:r>
    </w:p>
    <w:p w:rsidR="003D73E2" w:rsidRPr="003D73E2" w:rsidRDefault="003D73E2" w:rsidP="003D73E2">
      <w:pPr>
        <w:spacing w:after="120"/>
        <w:ind w:firstLine="709"/>
        <w:jc w:val="both"/>
        <w:rPr>
          <w:rFonts w:eastAsia="Calibri"/>
          <w:szCs w:val="28"/>
        </w:rPr>
      </w:pPr>
      <w:r w:rsidRPr="003D73E2">
        <w:rPr>
          <w:rFonts w:eastAsia="Calibri"/>
          <w:szCs w:val="28"/>
        </w:rPr>
        <w:t xml:space="preserve">- получение положительных заключений государственной экспертизы  проектно-сметной документации на строительство, реконструкцию газопроводов высокого давления, среднего и низкого давления и газопроводов вводов; </w:t>
      </w:r>
    </w:p>
    <w:p w:rsidR="006F45C5" w:rsidRDefault="006F45C5" w:rsidP="006F45C5">
      <w:pPr>
        <w:spacing w:after="120"/>
        <w:ind w:firstLine="539"/>
        <w:rPr>
          <w:rFonts w:eastAsia="Calibri"/>
          <w:szCs w:val="28"/>
        </w:rPr>
      </w:pPr>
      <w:r w:rsidRPr="007539E5">
        <w:rPr>
          <w:rFonts w:eastAsia="Calibri"/>
          <w:szCs w:val="28"/>
        </w:rPr>
        <w:lastRenderedPageBreak/>
        <w:t>- строительство</w:t>
      </w:r>
      <w:r>
        <w:rPr>
          <w:rFonts w:eastAsia="Calibri"/>
          <w:szCs w:val="28"/>
        </w:rPr>
        <w:t xml:space="preserve">, реконструкция газопроводов высокого, среднего и низкого давления и газопроводов вводов протяженностью </w:t>
      </w:r>
      <w:r w:rsidRPr="007539E5">
        <w:rPr>
          <w:rFonts w:eastAsia="Calibri"/>
          <w:szCs w:val="28"/>
        </w:rPr>
        <w:t xml:space="preserve"> </w:t>
      </w:r>
      <w:r w:rsidR="008C79DD">
        <w:rPr>
          <w:rFonts w:eastAsia="Calibri"/>
          <w:szCs w:val="28"/>
        </w:rPr>
        <w:t>22,</w:t>
      </w:r>
      <w:r w:rsidR="00023F61">
        <w:rPr>
          <w:rFonts w:eastAsia="Calibri"/>
          <w:szCs w:val="28"/>
        </w:rPr>
        <w:t>69</w:t>
      </w:r>
      <w:r w:rsidR="00CC04A5" w:rsidRPr="008C79DD">
        <w:rPr>
          <w:rFonts w:eastAsia="Calibri"/>
          <w:szCs w:val="28"/>
        </w:rPr>
        <w:t xml:space="preserve"> </w:t>
      </w:r>
      <w:r w:rsidRPr="008C79DD">
        <w:rPr>
          <w:rFonts w:eastAsia="Calibri"/>
          <w:szCs w:val="28"/>
        </w:rPr>
        <w:t>км.</w:t>
      </w:r>
    </w:p>
    <w:p w:rsidR="006F45C5" w:rsidRDefault="00AA737E" w:rsidP="006F45C5">
      <w:pPr>
        <w:pStyle w:val="ConsPlusNormal"/>
        <w:spacing w:after="12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2286" w:history="1">
        <w:r w:rsidR="006F45C5" w:rsidRPr="00B24348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="006F45C5" w:rsidRPr="00B24348">
        <w:rPr>
          <w:rFonts w:ascii="Times New Roman" w:eastAsia="Calibri" w:hAnsi="Times New Roman" w:cs="Times New Roman"/>
          <w:sz w:val="28"/>
          <w:szCs w:val="28"/>
        </w:rPr>
        <w:t xml:space="preserve"> об индикаторах и показателях программы приведены в приложении </w:t>
      </w:r>
      <w:r w:rsidR="006F45C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F45C5" w:rsidRPr="00B24348">
        <w:rPr>
          <w:rFonts w:ascii="Times New Roman" w:eastAsia="Calibri" w:hAnsi="Times New Roman" w:cs="Times New Roman"/>
          <w:sz w:val="28"/>
          <w:szCs w:val="28"/>
        </w:rPr>
        <w:t xml:space="preserve">1 к </w:t>
      </w:r>
      <w:r w:rsidR="006F45C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6F45C5" w:rsidRPr="00B24348">
        <w:rPr>
          <w:rFonts w:ascii="Times New Roman" w:eastAsia="Calibri" w:hAnsi="Times New Roman" w:cs="Times New Roman"/>
          <w:sz w:val="28"/>
          <w:szCs w:val="28"/>
        </w:rPr>
        <w:t xml:space="preserve"> программе.</w:t>
      </w:r>
    </w:p>
    <w:p w:rsidR="006F45C5" w:rsidRDefault="006F45C5" w:rsidP="006F45C5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2D57C9">
        <w:rPr>
          <w:b/>
          <w:szCs w:val="28"/>
        </w:rPr>
        <w:t xml:space="preserve">. </w:t>
      </w:r>
      <w:r>
        <w:rPr>
          <w:b/>
          <w:szCs w:val="28"/>
        </w:rPr>
        <w:t>Х</w:t>
      </w:r>
      <w:r w:rsidRPr="002D57C9">
        <w:rPr>
          <w:b/>
          <w:szCs w:val="28"/>
        </w:rPr>
        <w:t>арактеристика основных мероприятий</w:t>
      </w:r>
      <w:r>
        <w:rPr>
          <w:b/>
          <w:szCs w:val="28"/>
        </w:rPr>
        <w:t xml:space="preserve"> </w:t>
      </w:r>
      <w:r w:rsidRPr="002D57C9">
        <w:rPr>
          <w:b/>
          <w:szCs w:val="28"/>
        </w:rPr>
        <w:t xml:space="preserve">программы </w:t>
      </w:r>
    </w:p>
    <w:p w:rsidR="006F45C5" w:rsidRPr="00052043" w:rsidRDefault="006F45C5" w:rsidP="006F45C5">
      <w:pPr>
        <w:spacing w:before="120" w:after="120"/>
        <w:ind w:firstLine="567"/>
        <w:jc w:val="both"/>
        <w:rPr>
          <w:color w:val="000000" w:themeColor="text1"/>
          <w:szCs w:val="28"/>
        </w:rPr>
      </w:pPr>
      <w:r w:rsidRPr="00052043">
        <w:rPr>
          <w:color w:val="000000" w:themeColor="text1"/>
          <w:szCs w:val="28"/>
        </w:rPr>
        <w:t>Программа и включенные в нее мероприятия представляют в совокупности комплекс мер, направленных на улучшение качества жизни населения Петушинского района, дальнейшее развитие индивидуального жилищного строительства, хозяйственное развитие, привлечение инвестиций, укрепление энергетической безопасности района, улучшение экологической обстановки и безопасную и бесперебойную поставку природного газа конечному потребителю.</w:t>
      </w:r>
    </w:p>
    <w:p w:rsidR="006F45C5" w:rsidRPr="00052043" w:rsidRDefault="006F45C5" w:rsidP="006F45C5">
      <w:pPr>
        <w:spacing w:after="120"/>
        <w:ind w:firstLine="567"/>
        <w:jc w:val="both"/>
        <w:rPr>
          <w:color w:val="000000" w:themeColor="text1"/>
          <w:szCs w:val="28"/>
        </w:rPr>
      </w:pPr>
      <w:r w:rsidRPr="00052043">
        <w:rPr>
          <w:color w:val="000000" w:themeColor="text1"/>
          <w:szCs w:val="28"/>
        </w:rPr>
        <w:t xml:space="preserve">Перечень основных мероприятий программы приведен в приложении </w:t>
      </w:r>
      <w:r>
        <w:rPr>
          <w:color w:val="000000" w:themeColor="text1"/>
          <w:szCs w:val="28"/>
        </w:rPr>
        <w:t xml:space="preserve">№ </w:t>
      </w:r>
      <w:r w:rsidRPr="00052043">
        <w:rPr>
          <w:color w:val="000000" w:themeColor="text1"/>
          <w:szCs w:val="28"/>
        </w:rPr>
        <w:t>2 к программе.</w:t>
      </w:r>
    </w:p>
    <w:p w:rsidR="006F45C5" w:rsidRPr="00AA7EC1" w:rsidRDefault="006F45C5" w:rsidP="006F45C5">
      <w:pPr>
        <w:pStyle w:val="a8"/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C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6F45C5" w:rsidRDefault="006F45C5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  <w:r>
        <w:rPr>
          <w:szCs w:val="28"/>
        </w:rPr>
        <w:t xml:space="preserve">Реализация программы осуществляется за счет средств </w:t>
      </w:r>
      <w:r w:rsidRPr="00BA082F">
        <w:rPr>
          <w:szCs w:val="28"/>
        </w:rPr>
        <w:t>областного</w:t>
      </w:r>
      <w:r>
        <w:rPr>
          <w:szCs w:val="28"/>
        </w:rPr>
        <w:t xml:space="preserve"> и местного</w:t>
      </w:r>
      <w:r w:rsidRPr="00BA082F">
        <w:rPr>
          <w:szCs w:val="28"/>
        </w:rPr>
        <w:t xml:space="preserve"> бюджет</w:t>
      </w:r>
      <w:r>
        <w:rPr>
          <w:szCs w:val="28"/>
        </w:rPr>
        <w:t>ов, а также привлечением внебюджетных источников.</w:t>
      </w:r>
    </w:p>
    <w:p w:rsidR="006F45C5" w:rsidRPr="009D5096" w:rsidRDefault="006F45C5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  <w:r w:rsidRPr="009D5096">
        <w:rPr>
          <w:szCs w:val="28"/>
        </w:rPr>
        <w:t>Объем финансирования мероприятий уточняется ежегодно.</w:t>
      </w:r>
    </w:p>
    <w:p w:rsidR="006F45C5" w:rsidRDefault="006F45C5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  <w:r w:rsidRPr="009D5096">
        <w:rPr>
          <w:szCs w:val="28"/>
        </w:rPr>
        <w:t>Ресурсное</w:t>
      </w:r>
      <w:r>
        <w:rPr>
          <w:szCs w:val="28"/>
        </w:rPr>
        <w:t xml:space="preserve"> </w:t>
      </w:r>
      <w:hyperlink w:anchor="P3360" w:history="1">
        <w:r w:rsidRPr="009D5096">
          <w:rPr>
            <w:szCs w:val="28"/>
          </w:rPr>
          <w:t>обеспечение</w:t>
        </w:r>
      </w:hyperlink>
      <w:r>
        <w:t xml:space="preserve"> </w:t>
      </w:r>
      <w:r>
        <w:rPr>
          <w:szCs w:val="28"/>
        </w:rPr>
        <w:t>программы</w:t>
      </w:r>
      <w:r w:rsidRPr="009D5096">
        <w:rPr>
          <w:szCs w:val="28"/>
        </w:rPr>
        <w:t xml:space="preserve"> отражено в приложении </w:t>
      </w:r>
      <w:r>
        <w:rPr>
          <w:szCs w:val="28"/>
        </w:rPr>
        <w:t>№ 2</w:t>
      </w:r>
      <w:r w:rsidRPr="009D5096">
        <w:rPr>
          <w:szCs w:val="28"/>
        </w:rPr>
        <w:t xml:space="preserve"> к программе.</w:t>
      </w:r>
    </w:p>
    <w:p w:rsidR="00C7771D" w:rsidRPr="009D5096" w:rsidRDefault="00C7771D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  <w:r w:rsidRPr="00C7771D">
        <w:rPr>
          <w:szCs w:val="28"/>
        </w:rPr>
        <w:t xml:space="preserve">В соответствии с внесенными 01 июня 2021 года изменениями в Федеральный закон «О газоснабжении в Российской Федерации» и Постановлением Правительства </w:t>
      </w:r>
      <w:r>
        <w:rPr>
          <w:szCs w:val="28"/>
        </w:rPr>
        <w:t>Российской Федерации</w:t>
      </w:r>
      <w:r w:rsidRPr="00C7771D">
        <w:rPr>
          <w:szCs w:val="28"/>
        </w:rPr>
        <w:t xml:space="preserve"> от 13 сентября 2021 года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 на Владимирской области строительство газопроводов высокого давления</w:t>
      </w:r>
      <w:r>
        <w:rPr>
          <w:szCs w:val="28"/>
        </w:rPr>
        <w:t>, распределительных газопроводов</w:t>
      </w:r>
      <w:r w:rsidRPr="00C7771D">
        <w:rPr>
          <w:szCs w:val="28"/>
        </w:rPr>
        <w:t xml:space="preserve"> и подведение газораспределительных сетей до границ земельных участков осуществляется в рамках Программ развития газоснабжения и газификации Владимирской области, финансируемых ООО «Газпром Межрегионгаз».</w:t>
      </w:r>
    </w:p>
    <w:p w:rsidR="006F45C5" w:rsidRPr="00BA082F" w:rsidRDefault="006F45C5" w:rsidP="006F45C5">
      <w:pPr>
        <w:autoSpaceDE w:val="0"/>
        <w:autoSpaceDN w:val="0"/>
        <w:adjustRightInd w:val="0"/>
        <w:spacing w:after="12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BA082F">
        <w:rPr>
          <w:b/>
          <w:bCs/>
          <w:szCs w:val="28"/>
        </w:rPr>
        <w:t>. Прогноз конечных результатов реализации</w:t>
      </w:r>
      <w:r>
        <w:rPr>
          <w:b/>
          <w:bCs/>
          <w:szCs w:val="28"/>
        </w:rPr>
        <w:t xml:space="preserve"> </w:t>
      </w:r>
      <w:r w:rsidRPr="00BA082F">
        <w:rPr>
          <w:b/>
          <w:bCs/>
          <w:szCs w:val="28"/>
        </w:rPr>
        <w:t>программы</w:t>
      </w:r>
    </w:p>
    <w:p w:rsidR="006F45C5" w:rsidRDefault="006F45C5" w:rsidP="006F45C5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color w:val="000000" w:themeColor="text1"/>
          <w:szCs w:val="28"/>
        </w:rPr>
      </w:pPr>
      <w:r w:rsidRPr="006170B5">
        <w:rPr>
          <w:color w:val="000000" w:themeColor="text1"/>
          <w:szCs w:val="28"/>
        </w:rPr>
        <w:t>В результате реализации программы планируется</w:t>
      </w:r>
      <w:r w:rsidRPr="006170B5">
        <w:rPr>
          <w:rFonts w:eastAsia="Calibri"/>
          <w:color w:val="000000" w:themeColor="text1"/>
          <w:szCs w:val="28"/>
        </w:rPr>
        <w:t>:</w:t>
      </w:r>
    </w:p>
    <w:p w:rsidR="006F45C5" w:rsidRPr="006170B5" w:rsidRDefault="006F45C5" w:rsidP="006F45C5">
      <w:pPr>
        <w:spacing w:after="120"/>
        <w:ind w:firstLine="540"/>
        <w:rPr>
          <w:rFonts w:eastAsia="Calibri"/>
          <w:color w:val="000000" w:themeColor="text1"/>
          <w:szCs w:val="28"/>
        </w:rPr>
      </w:pPr>
      <w:r w:rsidRPr="006170B5">
        <w:rPr>
          <w:rFonts w:eastAsia="Calibri"/>
          <w:color w:val="000000" w:themeColor="text1"/>
          <w:szCs w:val="28"/>
        </w:rPr>
        <w:t xml:space="preserve">- </w:t>
      </w:r>
      <w:r w:rsidRPr="006170B5">
        <w:rPr>
          <w:color w:val="000000" w:themeColor="text1"/>
          <w:szCs w:val="28"/>
        </w:rPr>
        <w:t>г</w:t>
      </w:r>
      <w:r w:rsidR="00CC04A5">
        <w:rPr>
          <w:rFonts w:eastAsia="Calibri"/>
          <w:color w:val="000000" w:themeColor="text1"/>
          <w:szCs w:val="28"/>
        </w:rPr>
        <w:t xml:space="preserve">азификация природным газом </w:t>
      </w:r>
      <w:r w:rsidRPr="006170B5">
        <w:rPr>
          <w:rFonts w:eastAsia="Calibri"/>
          <w:color w:val="000000" w:themeColor="text1"/>
          <w:szCs w:val="28"/>
        </w:rPr>
        <w:t>3 населенных пунктов;</w:t>
      </w:r>
    </w:p>
    <w:p w:rsidR="006F45C5" w:rsidRPr="00315FDE" w:rsidRDefault="006F45C5" w:rsidP="006F45C5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color w:val="000000" w:themeColor="text1"/>
          <w:szCs w:val="28"/>
        </w:rPr>
      </w:pPr>
      <w:r w:rsidRPr="006170B5">
        <w:rPr>
          <w:rFonts w:eastAsia="Calibri"/>
          <w:color w:val="000000" w:themeColor="text1"/>
          <w:szCs w:val="28"/>
        </w:rPr>
        <w:t>- достижение уровня газификации сельских поселений Петушинского района природным газом –</w:t>
      </w:r>
      <w:r w:rsidR="00CC04A5">
        <w:rPr>
          <w:rFonts w:eastAsia="Calibri"/>
          <w:color w:val="000000" w:themeColor="text1"/>
          <w:szCs w:val="28"/>
        </w:rPr>
        <w:t xml:space="preserve"> 44,67</w:t>
      </w:r>
      <w:r w:rsidRPr="006170B5">
        <w:rPr>
          <w:rFonts w:eastAsia="Calibri"/>
          <w:color w:val="000000" w:themeColor="text1"/>
          <w:szCs w:val="28"/>
        </w:rPr>
        <w:t>%.</w:t>
      </w:r>
    </w:p>
    <w:p w:rsidR="006F45C5" w:rsidRPr="00A944B5" w:rsidRDefault="006F45C5" w:rsidP="006F45C5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A944B5">
        <w:rPr>
          <w:b/>
          <w:bCs/>
          <w:szCs w:val="28"/>
        </w:rPr>
        <w:t>7. Анализ рисков реализации программы</w:t>
      </w:r>
    </w:p>
    <w:p w:rsidR="006F45C5" w:rsidRPr="00A944B5" w:rsidRDefault="006F45C5" w:rsidP="006F45C5">
      <w:pPr>
        <w:autoSpaceDE w:val="0"/>
        <w:autoSpaceDN w:val="0"/>
        <w:adjustRightInd w:val="0"/>
        <w:spacing w:before="120" w:after="120"/>
        <w:ind w:firstLine="539"/>
        <w:jc w:val="both"/>
        <w:rPr>
          <w:szCs w:val="28"/>
        </w:rPr>
      </w:pPr>
      <w:r w:rsidRPr="00A944B5">
        <w:rPr>
          <w:szCs w:val="28"/>
        </w:rPr>
        <w:t>В рамках реализации программы можно выделить следующие риски, оказывающие влияние на достижение цели и задач программы.</w:t>
      </w:r>
    </w:p>
    <w:p w:rsidR="006F45C5" w:rsidRPr="00A944B5" w:rsidRDefault="006F45C5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  <w:r w:rsidRPr="00A944B5">
        <w:rPr>
          <w:szCs w:val="28"/>
        </w:rPr>
        <w:t xml:space="preserve">Недостаточный уровень бюджетного финансирования. Сокращение финансирования мероприятий за счет бюджетных средств по сравнению с запланированными значениями является существенным риском. </w:t>
      </w:r>
      <w:r w:rsidRPr="00A944B5">
        <w:rPr>
          <w:szCs w:val="28"/>
        </w:rPr>
        <w:lastRenderedPageBreak/>
        <w:t>Недофинансирование запланированных мероприятий создает угрозу срыва решения задач.</w:t>
      </w:r>
    </w:p>
    <w:p w:rsidR="006F45C5" w:rsidRDefault="006F45C5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  <w:r w:rsidRPr="00A944B5">
        <w:rPr>
          <w:szCs w:val="28"/>
        </w:rPr>
        <w:t>В этой связи основными мерами управления риском такого характера являются: развитие государственно-частного</w:t>
      </w:r>
      <w:r>
        <w:rPr>
          <w:szCs w:val="28"/>
        </w:rPr>
        <w:t xml:space="preserve"> и муниципально-частного</w:t>
      </w:r>
      <w:r w:rsidRPr="00A944B5">
        <w:rPr>
          <w:szCs w:val="28"/>
        </w:rPr>
        <w:t xml:space="preserve"> партнерства</w:t>
      </w:r>
      <w:r>
        <w:rPr>
          <w:szCs w:val="28"/>
        </w:rPr>
        <w:t>,</w:t>
      </w:r>
      <w:r w:rsidRPr="00A944B5">
        <w:rPr>
          <w:szCs w:val="28"/>
        </w:rPr>
        <w:t xml:space="preserve"> стимулирование инвестиционной деятельности</w:t>
      </w:r>
      <w:r>
        <w:rPr>
          <w:szCs w:val="28"/>
        </w:rPr>
        <w:t>,</w:t>
      </w:r>
      <w:r w:rsidRPr="00A944B5">
        <w:rPr>
          <w:szCs w:val="28"/>
        </w:rPr>
        <w:t xml:space="preserve"> расширение числа возможных источников финансирования мероприятий по оптимизации издержек и повышению эффективности управления.</w:t>
      </w:r>
    </w:p>
    <w:p w:rsidR="005925AD" w:rsidRDefault="005925AD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5925AD" w:rsidRDefault="005925AD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5925AD" w:rsidRDefault="005925AD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5925AD" w:rsidRDefault="005925AD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5925AD" w:rsidRDefault="005925AD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4548FB" w:rsidRDefault="004548FB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5925AD" w:rsidRDefault="005925AD" w:rsidP="006F45C5">
      <w:pPr>
        <w:autoSpaceDE w:val="0"/>
        <w:autoSpaceDN w:val="0"/>
        <w:adjustRightInd w:val="0"/>
        <w:spacing w:after="120"/>
        <w:ind w:firstLine="540"/>
        <w:jc w:val="both"/>
        <w:rPr>
          <w:szCs w:val="28"/>
        </w:rPr>
      </w:pPr>
    </w:p>
    <w:p w:rsidR="000C15D6" w:rsidRDefault="000C15D6" w:rsidP="000C15D6">
      <w:pPr>
        <w:widowControl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Приложение № 1</w:t>
      </w:r>
    </w:p>
    <w:p w:rsidR="000C15D6" w:rsidRDefault="000C15D6" w:rsidP="000C15D6">
      <w:pPr>
        <w:widowControl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к муниципальной программе</w:t>
      </w:r>
    </w:p>
    <w:p w:rsidR="00023F61" w:rsidRDefault="00023F61" w:rsidP="00023F61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2F0DE1">
        <w:rPr>
          <w:rFonts w:eastAsia="Calibri"/>
          <w:szCs w:val="28"/>
        </w:rPr>
        <w:t xml:space="preserve">«Развитие газификации </w:t>
      </w:r>
      <w:r>
        <w:rPr>
          <w:rFonts w:eastAsia="Calibri"/>
          <w:szCs w:val="28"/>
        </w:rPr>
        <w:t>и догазификации Петушинского района»</w:t>
      </w:r>
    </w:p>
    <w:p w:rsidR="00023F61" w:rsidRDefault="00023F61" w:rsidP="000C15D6">
      <w:pPr>
        <w:widowControl w:val="0"/>
        <w:jc w:val="right"/>
        <w:rPr>
          <w:rFonts w:eastAsiaTheme="minorEastAsia"/>
          <w:szCs w:val="28"/>
        </w:rPr>
      </w:pPr>
    </w:p>
    <w:p w:rsidR="00FD4DF4" w:rsidRDefault="00FD4DF4" w:rsidP="000C15D6">
      <w:pPr>
        <w:widowControl w:val="0"/>
        <w:jc w:val="right"/>
        <w:rPr>
          <w:rFonts w:eastAsiaTheme="minorEastAsia"/>
          <w:szCs w:val="28"/>
        </w:rPr>
      </w:pPr>
    </w:p>
    <w:p w:rsidR="000C15D6" w:rsidRPr="00567063" w:rsidRDefault="000C15D6" w:rsidP="000C15D6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67063">
        <w:rPr>
          <w:rFonts w:ascii="Times New Roman" w:eastAsiaTheme="minorEastAsia" w:hAnsi="Times New Roman" w:cs="Times New Roman"/>
          <w:sz w:val="28"/>
          <w:szCs w:val="28"/>
        </w:rPr>
        <w:t>Сведения</w:t>
      </w:r>
    </w:p>
    <w:p w:rsidR="000C15D6" w:rsidRDefault="000C15D6" w:rsidP="000C15D6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67063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</w:rPr>
        <w:t>целевых</w:t>
      </w:r>
      <w:r w:rsidRPr="00567063">
        <w:rPr>
          <w:rFonts w:ascii="Times New Roman" w:eastAsiaTheme="minorEastAsia" w:hAnsi="Times New Roman" w:cs="Times New Roman"/>
          <w:sz w:val="28"/>
          <w:szCs w:val="28"/>
        </w:rPr>
        <w:t xml:space="preserve"> показателях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(индикаторах) </w:t>
      </w:r>
      <w:r w:rsidRPr="00567063">
        <w:rPr>
          <w:rFonts w:ascii="Times New Roman" w:eastAsiaTheme="minorEastAsia" w:hAnsi="Times New Roman" w:cs="Times New Roman"/>
          <w:sz w:val="28"/>
          <w:szCs w:val="28"/>
        </w:rPr>
        <w:t>программы и их значениях</w:t>
      </w:r>
    </w:p>
    <w:p w:rsidR="000C15D6" w:rsidRDefault="000C15D6" w:rsidP="000C15D6">
      <w:pPr>
        <w:pStyle w:val="ConsPlusTitle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tbl>
      <w:tblPr>
        <w:tblStyle w:val="a3"/>
        <w:tblW w:w="10099" w:type="dxa"/>
        <w:tblInd w:w="108" w:type="dxa"/>
        <w:tblLayout w:type="fixed"/>
        <w:tblLook w:val="04A0"/>
      </w:tblPr>
      <w:tblGrid>
        <w:gridCol w:w="3828"/>
        <w:gridCol w:w="1417"/>
        <w:gridCol w:w="1276"/>
        <w:gridCol w:w="850"/>
        <w:gridCol w:w="993"/>
        <w:gridCol w:w="728"/>
        <w:gridCol w:w="15"/>
        <w:gridCol w:w="977"/>
        <w:gridCol w:w="15"/>
      </w:tblGrid>
      <w:tr w:rsidR="000C15D6" w:rsidRPr="00023F61" w:rsidTr="00233E4B">
        <w:tc>
          <w:tcPr>
            <w:tcW w:w="3828" w:type="dxa"/>
            <w:vMerge w:val="restart"/>
          </w:tcPr>
          <w:p w:rsidR="000C15D6" w:rsidRPr="003C51DD" w:rsidRDefault="000C15D6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417" w:type="dxa"/>
            <w:vMerge w:val="restart"/>
          </w:tcPr>
          <w:p w:rsidR="000C15D6" w:rsidRPr="003C51DD" w:rsidRDefault="000C15D6" w:rsidP="00023F61">
            <w:pPr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Единица</w:t>
            </w:r>
          </w:p>
          <w:p w:rsidR="000C15D6" w:rsidRPr="003C51DD" w:rsidRDefault="000C15D6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измерения</w:t>
            </w:r>
          </w:p>
        </w:tc>
        <w:tc>
          <w:tcPr>
            <w:tcW w:w="3862" w:type="dxa"/>
            <w:gridSpan w:val="5"/>
          </w:tcPr>
          <w:p w:rsidR="000C15D6" w:rsidRPr="003C51DD" w:rsidRDefault="000C15D6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Значения целевых индикаторов (показателей)</w:t>
            </w:r>
          </w:p>
        </w:tc>
        <w:tc>
          <w:tcPr>
            <w:tcW w:w="992" w:type="dxa"/>
            <w:gridSpan w:val="2"/>
            <w:vMerge w:val="restart"/>
          </w:tcPr>
          <w:p w:rsidR="000C15D6" w:rsidRPr="003C51DD" w:rsidRDefault="000C15D6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15D6" w:rsidRPr="003C51DD" w:rsidRDefault="000C15D6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15D6" w:rsidRPr="003C51DD" w:rsidRDefault="000C15D6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ИТОГО</w:t>
            </w:r>
          </w:p>
        </w:tc>
      </w:tr>
      <w:tr w:rsidR="00233E4B" w:rsidRPr="00023F61" w:rsidTr="00233E4B">
        <w:tc>
          <w:tcPr>
            <w:tcW w:w="3828" w:type="dxa"/>
            <w:vMerge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Базовый год (отчетный)</w:t>
            </w:r>
          </w:p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233E4B" w:rsidRPr="003C51DD" w:rsidRDefault="00233E4B" w:rsidP="00233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233E4B" w:rsidRPr="003C51DD" w:rsidRDefault="00233E4B" w:rsidP="00233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2023</w:t>
            </w:r>
          </w:p>
        </w:tc>
        <w:tc>
          <w:tcPr>
            <w:tcW w:w="743" w:type="dxa"/>
            <w:gridSpan w:val="2"/>
            <w:vAlign w:val="center"/>
          </w:tcPr>
          <w:p w:rsidR="00233E4B" w:rsidRPr="003C51DD" w:rsidRDefault="00233E4B" w:rsidP="00233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vMerge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3E4B" w:rsidRPr="00023F61" w:rsidTr="00233E4B">
        <w:tc>
          <w:tcPr>
            <w:tcW w:w="3828" w:type="dxa"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gridSpan w:val="2"/>
          </w:tcPr>
          <w:p w:rsidR="00233E4B" w:rsidRPr="003C51DD" w:rsidRDefault="00233E4B" w:rsidP="00233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233E4B" w:rsidRPr="003C51DD" w:rsidRDefault="00233E4B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7</w:t>
            </w:r>
          </w:p>
        </w:tc>
      </w:tr>
      <w:tr w:rsidR="000C15D6" w:rsidRPr="00023F61" w:rsidTr="00233E4B">
        <w:tc>
          <w:tcPr>
            <w:tcW w:w="10099" w:type="dxa"/>
            <w:gridSpan w:val="9"/>
            <w:vAlign w:val="center"/>
          </w:tcPr>
          <w:p w:rsidR="000C15D6" w:rsidRPr="003C51DD" w:rsidRDefault="000C15D6" w:rsidP="0002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rFonts w:eastAsia="Calibri"/>
                <w:sz w:val="20"/>
                <w:szCs w:val="28"/>
              </w:rPr>
              <w:t>«Развитие газификации и догазификации Петушинского района»</w:t>
            </w:r>
          </w:p>
        </w:tc>
      </w:tr>
      <w:tr w:rsidR="003D73E2" w:rsidRPr="00023F61" w:rsidTr="009D61A0">
        <w:trPr>
          <w:gridAfter w:val="1"/>
          <w:wAfter w:w="15" w:type="dxa"/>
        </w:trPr>
        <w:tc>
          <w:tcPr>
            <w:tcW w:w="3828" w:type="dxa"/>
            <w:vAlign w:val="center"/>
          </w:tcPr>
          <w:p w:rsidR="003D73E2" w:rsidRPr="003C51DD" w:rsidRDefault="003D73E2" w:rsidP="009D61A0">
            <w:pPr>
              <w:jc w:val="both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 xml:space="preserve">1. </w:t>
            </w:r>
            <w:r w:rsidRPr="003C51DD">
              <w:rPr>
                <w:rFonts w:eastAsia="Calibri"/>
                <w:sz w:val="20"/>
                <w:szCs w:val="20"/>
              </w:rPr>
              <w:t>Получение положительных заключений государственной экспертизы проектно-сметной документации на строительство, реконструкцию газопроводов высокого давления, среднего и низкого давления, и газопроводов вводов</w:t>
            </w:r>
          </w:p>
        </w:tc>
        <w:tc>
          <w:tcPr>
            <w:tcW w:w="1417" w:type="dxa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0</w:t>
            </w:r>
          </w:p>
        </w:tc>
      </w:tr>
      <w:tr w:rsidR="003D73E2" w:rsidRPr="00023F61" w:rsidTr="009D61A0">
        <w:trPr>
          <w:gridAfter w:val="1"/>
          <w:wAfter w:w="15" w:type="dxa"/>
        </w:trPr>
        <w:tc>
          <w:tcPr>
            <w:tcW w:w="10084" w:type="dxa"/>
            <w:gridSpan w:val="8"/>
            <w:vAlign w:val="center"/>
          </w:tcPr>
          <w:p w:rsidR="003D73E2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73E2" w:rsidRPr="003C51DD" w:rsidTr="009D61A0">
        <w:trPr>
          <w:gridAfter w:val="1"/>
          <w:wAfter w:w="15" w:type="dxa"/>
        </w:trPr>
        <w:tc>
          <w:tcPr>
            <w:tcW w:w="3828" w:type="dxa"/>
            <w:vAlign w:val="center"/>
          </w:tcPr>
          <w:p w:rsidR="003D73E2" w:rsidRPr="003C51DD" w:rsidRDefault="003D73E2" w:rsidP="009D61A0">
            <w:pPr>
              <w:jc w:val="both"/>
              <w:rPr>
                <w:sz w:val="20"/>
                <w:szCs w:val="20"/>
              </w:rPr>
            </w:pPr>
            <w:r w:rsidRPr="003C51DD">
              <w:rPr>
                <w:rFonts w:eastAsia="Calibri"/>
                <w:sz w:val="20"/>
                <w:szCs w:val="28"/>
              </w:rPr>
              <w:t xml:space="preserve">2. Строительство, реконструкция газопроводов высокого, среднего и низкого давления и газопроводов вводов  протяженностью </w:t>
            </w:r>
          </w:p>
        </w:tc>
        <w:tc>
          <w:tcPr>
            <w:tcW w:w="1417" w:type="dxa"/>
            <w:vAlign w:val="center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vAlign w:val="center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22,69</w:t>
            </w:r>
          </w:p>
        </w:tc>
        <w:tc>
          <w:tcPr>
            <w:tcW w:w="850" w:type="dxa"/>
            <w:vAlign w:val="center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22,69</w:t>
            </w:r>
          </w:p>
        </w:tc>
        <w:tc>
          <w:tcPr>
            <w:tcW w:w="993" w:type="dxa"/>
            <w:vAlign w:val="center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0,00</w:t>
            </w:r>
          </w:p>
        </w:tc>
        <w:tc>
          <w:tcPr>
            <w:tcW w:w="728" w:type="dxa"/>
            <w:vAlign w:val="center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D73E2" w:rsidRPr="003C51DD" w:rsidRDefault="003D73E2" w:rsidP="009D6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51DD">
              <w:rPr>
                <w:sz w:val="20"/>
                <w:szCs w:val="20"/>
              </w:rPr>
              <w:t>22,69</w:t>
            </w:r>
          </w:p>
        </w:tc>
      </w:tr>
    </w:tbl>
    <w:p w:rsidR="000C15D6" w:rsidRPr="003C51DD" w:rsidRDefault="000C15D6" w:rsidP="007560C6">
      <w:pPr>
        <w:jc w:val="both"/>
        <w:rPr>
          <w:sz w:val="22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8C79DD" w:rsidRDefault="008C79DD" w:rsidP="000C15D6">
      <w:pPr>
        <w:jc w:val="both"/>
        <w:rPr>
          <w:sz w:val="24"/>
        </w:rPr>
      </w:pPr>
    </w:p>
    <w:p w:rsidR="000C15D6" w:rsidRDefault="000C15D6" w:rsidP="000C15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C15D6" w:rsidRDefault="000C15D6" w:rsidP="000C15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C15D6" w:rsidRDefault="000C15D6" w:rsidP="000C15D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2F0DE1">
        <w:rPr>
          <w:rFonts w:eastAsia="Calibri"/>
          <w:szCs w:val="28"/>
        </w:rPr>
        <w:t xml:space="preserve">«Развитие газификации </w:t>
      </w:r>
      <w:r>
        <w:rPr>
          <w:rFonts w:eastAsia="Calibri"/>
          <w:szCs w:val="28"/>
        </w:rPr>
        <w:t>и догазификации Петушинского района»</w:t>
      </w:r>
    </w:p>
    <w:p w:rsidR="000C15D6" w:rsidRDefault="000C15D6" w:rsidP="000C15D6">
      <w:pPr>
        <w:ind w:left="142"/>
        <w:jc w:val="both"/>
        <w:rPr>
          <w:sz w:val="24"/>
        </w:rPr>
      </w:pPr>
    </w:p>
    <w:p w:rsidR="000C15D6" w:rsidRDefault="000C15D6" w:rsidP="000C15D6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Перечень</w:t>
      </w:r>
    </w:p>
    <w:p w:rsidR="000C15D6" w:rsidRDefault="000C15D6" w:rsidP="000C15D6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основных мероприятий </w:t>
      </w:r>
      <w:r w:rsidRPr="00567063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</w:p>
    <w:p w:rsidR="000C15D6" w:rsidRDefault="000C15D6" w:rsidP="000C15D6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648"/>
        <w:gridCol w:w="2046"/>
        <w:gridCol w:w="1559"/>
        <w:gridCol w:w="1276"/>
        <w:gridCol w:w="1276"/>
        <w:gridCol w:w="1673"/>
        <w:gridCol w:w="1729"/>
      </w:tblGrid>
      <w:tr w:rsidR="000C15D6" w:rsidRPr="00135C31" w:rsidTr="00023F61">
        <w:tc>
          <w:tcPr>
            <w:tcW w:w="648" w:type="dxa"/>
            <w:vMerge w:val="restart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№ п/п</w:t>
            </w:r>
          </w:p>
        </w:tc>
        <w:tc>
          <w:tcPr>
            <w:tcW w:w="2046" w:type="dxa"/>
            <w:vMerge w:val="restart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Ответственный исполнитель</w:t>
            </w:r>
          </w:p>
        </w:tc>
        <w:tc>
          <w:tcPr>
            <w:tcW w:w="2552" w:type="dxa"/>
            <w:gridSpan w:val="2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Срок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1673" w:type="dxa"/>
            <w:vMerge w:val="restart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Ожидаемый результат (краткое описание)</w:t>
            </w:r>
          </w:p>
        </w:tc>
        <w:tc>
          <w:tcPr>
            <w:tcW w:w="1729" w:type="dxa"/>
            <w:vMerge w:val="restart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Связь мероприятия с показателями программы (подпрограммы)</w:t>
            </w:r>
          </w:p>
        </w:tc>
      </w:tr>
      <w:tr w:rsidR="000C15D6" w:rsidRPr="00135C31" w:rsidTr="00023F61">
        <w:tc>
          <w:tcPr>
            <w:tcW w:w="648" w:type="dxa"/>
            <w:vMerge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</w:p>
        </w:tc>
        <w:tc>
          <w:tcPr>
            <w:tcW w:w="2046" w:type="dxa"/>
            <w:vMerge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</w:tcPr>
          <w:p w:rsidR="000C15D6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Начал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о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реализации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Окончани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е 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реализации</w:t>
            </w:r>
          </w:p>
        </w:tc>
        <w:tc>
          <w:tcPr>
            <w:tcW w:w="1673" w:type="dxa"/>
            <w:vMerge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</w:p>
        </w:tc>
        <w:tc>
          <w:tcPr>
            <w:tcW w:w="1729" w:type="dxa"/>
            <w:vMerge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046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276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72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7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046" w:type="dxa"/>
          </w:tcPr>
          <w:p w:rsidR="000C15D6" w:rsidRPr="00E32DD3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E32DD3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Разработка проектно-сметной документации на строительство, реконструкцию газопроводов высокого, среднего и низкого давления и газопроводов вводов 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</w:tcPr>
          <w:p w:rsidR="000C15D6" w:rsidRPr="00135C31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135C31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Получение положительного заключения государственной экспертизы, необходимого для проведения строительных работ</w:t>
            </w:r>
          </w:p>
        </w:tc>
        <w:tc>
          <w:tcPr>
            <w:tcW w:w="1729" w:type="dxa"/>
          </w:tcPr>
          <w:p w:rsidR="000C15D6" w:rsidRPr="00135C31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  <w:r w:rsidR="000C15D6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1.1</w:t>
            </w:r>
          </w:p>
        </w:tc>
        <w:tc>
          <w:tcPr>
            <w:tcW w:w="2046" w:type="dxa"/>
          </w:tcPr>
          <w:p w:rsidR="000C15D6" w:rsidRPr="00E32DD3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E32DD3">
              <w:rPr>
                <w:rFonts w:ascii="Times New Roman" w:hAnsi="Times New Roman" w:cs="Times New Roman"/>
                <w:b w:val="0"/>
                <w:sz w:val="18"/>
                <w:szCs w:val="18"/>
              </w:rPr>
              <w:t>Распределительный газопровод и  газопроводы-вводы низкого давления до границ земельных участков для газификации жилых домов в п. Сушнево-2 Петушинского района (1,51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Получение положительного заключения государственной экспертизы, необходимого для проведения строительных работ</w:t>
            </w:r>
          </w:p>
        </w:tc>
        <w:tc>
          <w:tcPr>
            <w:tcW w:w="1729" w:type="dxa"/>
          </w:tcPr>
          <w:p w:rsidR="000C15D6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1.2</w:t>
            </w:r>
          </w:p>
        </w:tc>
        <w:tc>
          <w:tcPr>
            <w:tcW w:w="2046" w:type="dxa"/>
          </w:tcPr>
          <w:p w:rsidR="000C15D6" w:rsidRPr="00E32DD3" w:rsidRDefault="000C15D6" w:rsidP="00023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32DD3">
              <w:rPr>
                <w:rFonts w:ascii="Times New Roman" w:hAnsi="Times New Roman" w:cs="Times New Roman"/>
                <w:b w:val="0"/>
                <w:sz w:val="18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до границ земельных участков для газоснабжения жилых домов пос. Сушнево-1 (4,0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Получение положительного заключения государственной экспертизы, необходимого для проведения строительных работ</w:t>
            </w:r>
          </w:p>
        </w:tc>
        <w:tc>
          <w:tcPr>
            <w:tcW w:w="1729" w:type="dxa"/>
          </w:tcPr>
          <w:p w:rsidR="000C15D6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1.3</w:t>
            </w:r>
          </w:p>
        </w:tc>
        <w:tc>
          <w:tcPr>
            <w:tcW w:w="2046" w:type="dxa"/>
          </w:tcPr>
          <w:p w:rsidR="000C15D6" w:rsidRPr="00E32DD3" w:rsidRDefault="000C15D6" w:rsidP="00023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32DD3">
              <w:rPr>
                <w:rFonts w:ascii="Times New Roman" w:hAnsi="Times New Roman" w:cs="Times New Roman"/>
                <w:b w:val="0"/>
                <w:sz w:val="18"/>
                <w:szCs w:val="18"/>
              </w:rPr>
              <w:t>Газопровод высокого давления до ШРП, ШРП, распределительный газопровод низкого давления и газопроводы-вводы для газификации жилых домов в пос. Клязьменский (7,0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Получение положительного заключения государственной экспертизы, необходимого для проведения строительных работ</w:t>
            </w:r>
          </w:p>
        </w:tc>
        <w:tc>
          <w:tcPr>
            <w:tcW w:w="1729" w:type="dxa"/>
          </w:tcPr>
          <w:p w:rsidR="000C15D6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  <w:r w:rsidR="000C15D6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1.4</w:t>
            </w:r>
          </w:p>
        </w:tc>
        <w:tc>
          <w:tcPr>
            <w:tcW w:w="2046" w:type="dxa"/>
          </w:tcPr>
          <w:p w:rsidR="000C15D6" w:rsidRPr="00E32DD3" w:rsidRDefault="000C15D6" w:rsidP="00023F61">
            <w:pPr>
              <w:spacing w:before="120"/>
              <w:jc w:val="center"/>
              <w:rPr>
                <w:sz w:val="18"/>
                <w:szCs w:val="18"/>
              </w:rPr>
            </w:pPr>
            <w:r w:rsidRPr="00E32DD3">
              <w:rPr>
                <w:sz w:val="18"/>
                <w:szCs w:val="18"/>
              </w:rPr>
              <w:t xml:space="preserve">Газопровод высокого давления до ШРП, ШРП, распределительный газопровод и газопроводы-вводы низкого давления для газификации улиц Заречная, Северная, Спортивная, Спасская </w:t>
            </w:r>
            <w:r w:rsidRPr="00E32DD3">
              <w:rPr>
                <w:sz w:val="18"/>
                <w:szCs w:val="18"/>
              </w:rPr>
              <w:lastRenderedPageBreak/>
              <w:t>д.Костино Петушинского района (4,6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lastRenderedPageBreak/>
              <w:t>УЖЦТ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Получение положительного заключения государственной экспертизы, необходимого для проведения строительных работ</w:t>
            </w:r>
          </w:p>
        </w:tc>
        <w:tc>
          <w:tcPr>
            <w:tcW w:w="1729" w:type="dxa"/>
          </w:tcPr>
          <w:p w:rsidR="000C15D6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lastRenderedPageBreak/>
              <w:t>1.5</w:t>
            </w:r>
          </w:p>
        </w:tc>
        <w:tc>
          <w:tcPr>
            <w:tcW w:w="2046" w:type="dxa"/>
          </w:tcPr>
          <w:p w:rsidR="000C15D6" w:rsidRPr="00E32DD3" w:rsidRDefault="000C15D6" w:rsidP="00023F61">
            <w:pPr>
              <w:spacing w:before="120"/>
              <w:jc w:val="center"/>
              <w:rPr>
                <w:sz w:val="18"/>
                <w:szCs w:val="18"/>
              </w:rPr>
            </w:pPr>
            <w:r w:rsidRPr="00E32DD3">
              <w:rPr>
                <w:sz w:val="18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для газоснабжения жилых домов д. Красный Луч (2,9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</w:tc>
        <w:tc>
          <w:tcPr>
            <w:tcW w:w="1276" w:type="dxa"/>
          </w:tcPr>
          <w:p w:rsidR="000C15D6" w:rsidRPr="00135C31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Получение положительного заключения государственной экспертизы, необходимого для проведения строительных работ</w:t>
            </w:r>
          </w:p>
        </w:tc>
        <w:tc>
          <w:tcPr>
            <w:tcW w:w="1729" w:type="dxa"/>
          </w:tcPr>
          <w:p w:rsidR="000C15D6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1.6</w:t>
            </w:r>
          </w:p>
        </w:tc>
        <w:tc>
          <w:tcPr>
            <w:tcW w:w="2046" w:type="dxa"/>
          </w:tcPr>
          <w:p w:rsidR="000C15D6" w:rsidRPr="00E32DD3" w:rsidRDefault="000C15D6" w:rsidP="00023F61">
            <w:pPr>
              <w:spacing w:before="120"/>
              <w:jc w:val="center"/>
              <w:rPr>
                <w:sz w:val="18"/>
                <w:szCs w:val="18"/>
              </w:rPr>
            </w:pPr>
            <w:r w:rsidRPr="00E32DD3">
              <w:rPr>
                <w:sz w:val="18"/>
                <w:szCs w:val="18"/>
              </w:rPr>
              <w:t>Распределительный газопровод низкого давления и газопроводы-вводы для газоснабжения жилых домов в д. Старое Семенково Петушинского района (2,3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</w:tc>
        <w:tc>
          <w:tcPr>
            <w:tcW w:w="1276" w:type="dxa"/>
          </w:tcPr>
          <w:p w:rsidR="000C15D6" w:rsidRPr="00135C31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Получение положительного заключения государственной экспертизы, необходимого для проведения строительных работ</w:t>
            </w:r>
          </w:p>
        </w:tc>
        <w:tc>
          <w:tcPr>
            <w:tcW w:w="1729" w:type="dxa"/>
          </w:tcPr>
          <w:p w:rsidR="000C15D6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1.7</w:t>
            </w:r>
          </w:p>
        </w:tc>
        <w:tc>
          <w:tcPr>
            <w:tcW w:w="2046" w:type="dxa"/>
          </w:tcPr>
          <w:p w:rsidR="000C15D6" w:rsidRPr="00E32DD3" w:rsidRDefault="000C15D6" w:rsidP="00023F61">
            <w:pPr>
              <w:spacing w:before="120"/>
              <w:jc w:val="center"/>
              <w:rPr>
                <w:sz w:val="18"/>
                <w:szCs w:val="18"/>
              </w:rPr>
            </w:pPr>
            <w:r w:rsidRPr="00E32DD3">
              <w:rPr>
                <w:sz w:val="18"/>
                <w:szCs w:val="18"/>
              </w:rPr>
              <w:t>Газопровод высокого давления до ШРП, ШРП, распределительный газопровод низкого давления и газопроводы-вводы для газификации жилых домов вд. Воскресенье, д. Желудьево, д. Гостец (15,0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</w:tc>
        <w:tc>
          <w:tcPr>
            <w:tcW w:w="1276" w:type="dxa"/>
          </w:tcPr>
          <w:p w:rsidR="000C15D6" w:rsidRPr="00135C31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AB396F" w:rsidRDefault="00222E39" w:rsidP="00023F6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Получение положительного заключения государственной экспертизы, необходимого для проведения строительных работ</w:t>
            </w:r>
          </w:p>
        </w:tc>
        <w:tc>
          <w:tcPr>
            <w:tcW w:w="1729" w:type="dxa"/>
          </w:tcPr>
          <w:p w:rsidR="000C15D6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2046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Строительство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газопроводов высокого, среднего и низкого давления и газопроводов вводов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2022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2022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Pr="00135C31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22,69</w:t>
            </w:r>
            <w:r w:rsidR="000C15D6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км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2.1</w:t>
            </w:r>
          </w:p>
        </w:tc>
        <w:tc>
          <w:tcPr>
            <w:tcW w:w="2046" w:type="dxa"/>
          </w:tcPr>
          <w:p w:rsidR="000C15D6" w:rsidRPr="00AB396F" w:rsidRDefault="000C15D6" w:rsidP="006253BB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>Распределительный газопровод низкого давления и газопроводы-вводы для газоснабжения жилых домов в д. Болдино Петушинского района (</w:t>
            </w:r>
            <w:r w:rsidR="006253BB">
              <w:rPr>
                <w:rFonts w:ascii="Times New Roman" w:hAnsi="Times New Roman" w:cs="Times New Roman"/>
                <w:b w:val="0"/>
                <w:sz w:val="20"/>
                <w:szCs w:val="18"/>
              </w:rPr>
              <w:t>5,3825</w:t>
            </w: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 xml:space="preserve">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2022</w:t>
            </w:r>
          </w:p>
        </w:tc>
        <w:tc>
          <w:tcPr>
            <w:tcW w:w="1276" w:type="dxa"/>
          </w:tcPr>
          <w:p w:rsidR="000C15D6" w:rsidRPr="00135C31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2022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222E39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5,3825</w:t>
            </w:r>
            <w:r w:rsidR="000C15D6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км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2.2</w:t>
            </w:r>
          </w:p>
        </w:tc>
        <w:tc>
          <w:tcPr>
            <w:tcW w:w="2046" w:type="dxa"/>
          </w:tcPr>
          <w:p w:rsidR="000C15D6" w:rsidRPr="00AB396F" w:rsidRDefault="000C15D6" w:rsidP="006253BB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 xml:space="preserve">Распределительный газопровод низкого давления и газопроводы-вводы для газоснабжения жилых домов в пос. Болдино </w:t>
            </w: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lastRenderedPageBreak/>
              <w:t>Петушинского района (</w:t>
            </w:r>
            <w:r w:rsidR="006253BB">
              <w:rPr>
                <w:rFonts w:ascii="Times New Roman" w:hAnsi="Times New Roman" w:cs="Times New Roman"/>
                <w:b w:val="0"/>
                <w:sz w:val="20"/>
                <w:szCs w:val="18"/>
              </w:rPr>
              <w:t>8,4255</w:t>
            </w: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 xml:space="preserve">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lastRenderedPageBreak/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2022</w:t>
            </w:r>
          </w:p>
        </w:tc>
        <w:tc>
          <w:tcPr>
            <w:tcW w:w="1276" w:type="dxa"/>
          </w:tcPr>
          <w:p w:rsidR="000C15D6" w:rsidRPr="00135C31" w:rsidRDefault="000C15D6" w:rsidP="006253BB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202</w:t>
            </w:r>
            <w:r w:rsidR="006253BB">
              <w:rPr>
                <w:rFonts w:ascii="Times New Roman" w:eastAsiaTheme="minorEastAsia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 xml:space="preserve">Перевод частных домовладений на природный газ, улучшение качества жизни и уровня 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lastRenderedPageBreak/>
              <w:t>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lastRenderedPageBreak/>
              <w:t>8,4255</w:t>
            </w:r>
            <w:r w:rsidR="000C15D6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км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lastRenderedPageBreak/>
              <w:t>2.3</w:t>
            </w:r>
          </w:p>
        </w:tc>
        <w:tc>
          <w:tcPr>
            <w:tcW w:w="2046" w:type="dxa"/>
          </w:tcPr>
          <w:p w:rsidR="000C15D6" w:rsidRPr="00AB396F" w:rsidRDefault="000C15D6" w:rsidP="006253BB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>Газопровод высокого давления, ПРГ, распределительный газопровод низкого давления и газопроводы-вводы для газоснабжения жилых домов в д. Кукушкино Петушинского района (</w:t>
            </w:r>
            <w:r w:rsidR="006253BB">
              <w:rPr>
                <w:rFonts w:ascii="Times New Roman" w:hAnsi="Times New Roman" w:cs="Times New Roman"/>
                <w:b w:val="0"/>
                <w:sz w:val="20"/>
                <w:szCs w:val="18"/>
              </w:rPr>
              <w:t>8,88</w:t>
            </w: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 xml:space="preserve">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2022</w:t>
            </w:r>
          </w:p>
        </w:tc>
        <w:tc>
          <w:tcPr>
            <w:tcW w:w="1276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202</w:t>
            </w:r>
            <w:r w:rsidR="006253BB">
              <w:rPr>
                <w:rFonts w:ascii="Times New Roman" w:eastAsiaTheme="minorEastAsia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8,88</w:t>
            </w:r>
            <w:r w:rsidR="000C15D6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км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2.4</w:t>
            </w:r>
          </w:p>
        </w:tc>
        <w:tc>
          <w:tcPr>
            <w:tcW w:w="2046" w:type="dxa"/>
          </w:tcPr>
          <w:p w:rsidR="000C15D6" w:rsidRPr="00AB396F" w:rsidRDefault="000C15D6" w:rsidP="006253BB">
            <w:pPr>
              <w:spacing w:before="120"/>
              <w:jc w:val="center"/>
              <w:rPr>
                <w:sz w:val="20"/>
              </w:rPr>
            </w:pPr>
            <w:r w:rsidRPr="00AB396F">
              <w:rPr>
                <w:sz w:val="20"/>
                <w:szCs w:val="18"/>
              </w:rPr>
              <w:t>Распределительный газопровод низкого давления и газопроводы-вводы для газоснабжения жилых домов в д. Иваново Петушинского района (2,</w:t>
            </w:r>
            <w:r w:rsidR="006253BB">
              <w:rPr>
                <w:sz w:val="20"/>
                <w:szCs w:val="18"/>
              </w:rPr>
              <w:t>47</w:t>
            </w:r>
            <w:r w:rsidRPr="00AB396F">
              <w:rPr>
                <w:sz w:val="20"/>
                <w:szCs w:val="18"/>
              </w:rPr>
              <w:t>4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6253BB" w:rsidP="006253BB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2.5</w:t>
            </w:r>
          </w:p>
        </w:tc>
        <w:tc>
          <w:tcPr>
            <w:tcW w:w="2046" w:type="dxa"/>
          </w:tcPr>
          <w:p w:rsidR="000C15D6" w:rsidRPr="00AB396F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>Распределительный газопровод и  газопроводы-вводы низкого давления до границ земельных участков для газификации жилых домов в п. Сушнево-2 Петушинского района (1,51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2.6</w:t>
            </w:r>
          </w:p>
        </w:tc>
        <w:tc>
          <w:tcPr>
            <w:tcW w:w="2046" w:type="dxa"/>
          </w:tcPr>
          <w:p w:rsidR="000C15D6" w:rsidRPr="00AB396F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до границ земельных участков для газоснабжения жилых домов пос. Сушнево-1 (4,0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2.7</w:t>
            </w:r>
          </w:p>
        </w:tc>
        <w:tc>
          <w:tcPr>
            <w:tcW w:w="2046" w:type="dxa"/>
          </w:tcPr>
          <w:p w:rsidR="000C15D6" w:rsidRPr="00AB396F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 xml:space="preserve">Газопровод высокого давления до ШРП, ШРП, распределительный газопровод низкого давления и газопроводы-вводы для газификации жилых домов в пос. Клязьменский (7,0 </w:t>
            </w: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lastRenderedPageBreak/>
              <w:t>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lastRenderedPageBreak/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 xml:space="preserve">, улучшение 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lastRenderedPageBreak/>
              <w:t>экологической обстановки</w:t>
            </w:r>
          </w:p>
        </w:tc>
        <w:tc>
          <w:tcPr>
            <w:tcW w:w="1729" w:type="dxa"/>
          </w:tcPr>
          <w:p w:rsidR="000C15D6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lastRenderedPageBreak/>
              <w:t>-</w:t>
            </w:r>
            <w:r w:rsidR="000C15D6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lastRenderedPageBreak/>
              <w:t>2.8</w:t>
            </w:r>
          </w:p>
        </w:tc>
        <w:tc>
          <w:tcPr>
            <w:tcW w:w="2046" w:type="dxa"/>
          </w:tcPr>
          <w:p w:rsidR="000C15D6" w:rsidRPr="00AB396F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для газификации улиц Заречная, Северная, Спортивная, Спасская д.Костино Петушинского района (4,6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2.9</w:t>
            </w:r>
          </w:p>
        </w:tc>
        <w:tc>
          <w:tcPr>
            <w:tcW w:w="2046" w:type="dxa"/>
          </w:tcPr>
          <w:p w:rsidR="000C15D6" w:rsidRPr="00AB396F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для газоснабжения жилых домов д. Красный Луч (2,9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2.10</w:t>
            </w:r>
          </w:p>
        </w:tc>
        <w:tc>
          <w:tcPr>
            <w:tcW w:w="2046" w:type="dxa"/>
          </w:tcPr>
          <w:p w:rsidR="000C15D6" w:rsidRPr="00AB396F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>Распределительный газопровод низкого давления и газопроводы-вводы для газоснабжения жилых домов в д. Старое Семенково Петушинского района (2,3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  <w:tr w:rsidR="000C15D6" w:rsidRPr="00135C31" w:rsidTr="00023F61">
        <w:tc>
          <w:tcPr>
            <w:tcW w:w="648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2.11</w:t>
            </w:r>
          </w:p>
        </w:tc>
        <w:tc>
          <w:tcPr>
            <w:tcW w:w="2046" w:type="dxa"/>
          </w:tcPr>
          <w:p w:rsidR="000C15D6" w:rsidRPr="00AB396F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AB396F">
              <w:rPr>
                <w:rFonts w:ascii="Times New Roman" w:hAnsi="Times New Roman" w:cs="Times New Roman"/>
                <w:b w:val="0"/>
                <w:sz w:val="20"/>
                <w:szCs w:val="18"/>
              </w:rPr>
              <w:t>Газопровод высокого давления до ШРП, ШРП, распределительный газопровод низкого давления и газопроводы-вводы для газификации жилых домов вд. Воскресенье, д. Желудьево, д. Гостец (15,0 км)</w:t>
            </w:r>
          </w:p>
        </w:tc>
        <w:tc>
          <w:tcPr>
            <w:tcW w:w="1559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УЖЦТ</w:t>
            </w:r>
          </w:p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АО «Газпром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газораспределение Владимир</w:t>
            </w:r>
            <w:r w:rsidRPr="00135C31">
              <w:rPr>
                <w:rFonts w:ascii="Times New Roman" w:eastAsiaTheme="minorEastAsia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0C15D6" w:rsidRPr="00135C31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673" w:type="dxa"/>
          </w:tcPr>
          <w:p w:rsidR="000C15D6" w:rsidRPr="00135C31" w:rsidRDefault="000C15D6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Перевод частных домовладений на природный газ, улучшение качества жизни и уровня комфортност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и населения</w:t>
            </w:r>
            <w:r w:rsidRPr="00135C31">
              <w:rPr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, улучшение экологической обстановки</w:t>
            </w:r>
          </w:p>
        </w:tc>
        <w:tc>
          <w:tcPr>
            <w:tcW w:w="1729" w:type="dxa"/>
          </w:tcPr>
          <w:p w:rsidR="000C15D6" w:rsidRDefault="006253BB" w:rsidP="00023F61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-</w:t>
            </w:r>
          </w:p>
        </w:tc>
      </w:tr>
    </w:tbl>
    <w:p w:rsidR="000C15D6" w:rsidRDefault="000C15D6" w:rsidP="000C15D6">
      <w:pPr>
        <w:jc w:val="center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Default="000C15D6" w:rsidP="000C15D6">
      <w:pPr>
        <w:jc w:val="both"/>
        <w:rPr>
          <w:sz w:val="24"/>
        </w:rPr>
      </w:pPr>
    </w:p>
    <w:p w:rsidR="000C15D6" w:rsidRPr="00052043" w:rsidRDefault="000C15D6" w:rsidP="000C15D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0C15D6" w:rsidRDefault="000C15D6" w:rsidP="000C15D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043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</w:p>
    <w:p w:rsidR="000C15D6" w:rsidRDefault="000C15D6" w:rsidP="000C15D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2F0DE1">
        <w:rPr>
          <w:rFonts w:eastAsia="Calibri"/>
          <w:szCs w:val="28"/>
        </w:rPr>
        <w:t xml:space="preserve">«Развитие газификации </w:t>
      </w:r>
      <w:r>
        <w:rPr>
          <w:rFonts w:eastAsia="Calibri"/>
          <w:szCs w:val="28"/>
        </w:rPr>
        <w:t>и догазификации Петушинского района»</w:t>
      </w:r>
    </w:p>
    <w:p w:rsidR="000C15D6" w:rsidRPr="00052043" w:rsidRDefault="000C15D6" w:rsidP="000C15D6">
      <w:pPr>
        <w:pStyle w:val="ConsPlusTitle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C15D6" w:rsidRDefault="000C15D6" w:rsidP="000C15D6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67063">
        <w:rPr>
          <w:rFonts w:ascii="Times New Roman" w:eastAsiaTheme="minorEastAsia" w:hAnsi="Times New Roman" w:cs="Times New Roman"/>
          <w:sz w:val="28"/>
          <w:szCs w:val="28"/>
        </w:rPr>
        <w:t>Ресурсное обеспечение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67063">
        <w:rPr>
          <w:rFonts w:ascii="Times New Roman" w:eastAsiaTheme="minorEastAsia" w:hAnsi="Times New Roman" w:cs="Times New Roman"/>
          <w:sz w:val="28"/>
          <w:szCs w:val="28"/>
        </w:rPr>
        <w:t>реализации программы</w:t>
      </w:r>
    </w:p>
    <w:p w:rsidR="005025AC" w:rsidRDefault="005025AC" w:rsidP="000C15D6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2"/>
        <w:gridCol w:w="2411"/>
        <w:gridCol w:w="2213"/>
        <w:gridCol w:w="1216"/>
        <w:gridCol w:w="1216"/>
        <w:gridCol w:w="1204"/>
        <w:gridCol w:w="1071"/>
      </w:tblGrid>
      <w:tr w:rsidR="000C15D6" w:rsidRPr="00AF489F" w:rsidTr="00646F79"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 xml:space="preserve">Наименование основных </w:t>
            </w:r>
          </w:p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мероприятий</w:t>
            </w:r>
          </w:p>
        </w:tc>
        <w:tc>
          <w:tcPr>
            <w:tcW w:w="2213" w:type="dxa"/>
            <w:vMerge w:val="restart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636" w:type="dxa"/>
            <w:gridSpan w:val="3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71" w:type="dxa"/>
            <w:vMerge w:val="restart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 xml:space="preserve">Итого </w:t>
            </w:r>
          </w:p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2022-2024</w:t>
            </w:r>
          </w:p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 xml:space="preserve"> годы</w:t>
            </w:r>
          </w:p>
        </w:tc>
      </w:tr>
      <w:tr w:rsidR="000C15D6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  <w:vMerge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16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2022</w:t>
            </w:r>
          </w:p>
        </w:tc>
        <w:tc>
          <w:tcPr>
            <w:tcW w:w="1216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2023</w:t>
            </w:r>
          </w:p>
        </w:tc>
        <w:tc>
          <w:tcPr>
            <w:tcW w:w="1204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2024</w:t>
            </w:r>
          </w:p>
        </w:tc>
        <w:tc>
          <w:tcPr>
            <w:tcW w:w="1071" w:type="dxa"/>
            <w:vMerge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</w:tr>
      <w:tr w:rsidR="000C15D6" w:rsidRPr="00AF489F" w:rsidTr="005025AC">
        <w:trPr>
          <w:trHeight w:val="186"/>
        </w:trPr>
        <w:tc>
          <w:tcPr>
            <w:tcW w:w="532" w:type="dxa"/>
            <w:tcBorders>
              <w:right w:val="single" w:sz="4" w:space="0" w:color="auto"/>
            </w:tcBorders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2213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216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071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7</w:t>
            </w:r>
          </w:p>
        </w:tc>
      </w:tr>
      <w:tr w:rsidR="000C15D6" w:rsidRPr="00AF489F" w:rsidTr="00646F79">
        <w:tc>
          <w:tcPr>
            <w:tcW w:w="9863" w:type="dxa"/>
            <w:gridSpan w:val="7"/>
          </w:tcPr>
          <w:p w:rsidR="000C15D6" w:rsidRPr="00B667AB" w:rsidRDefault="000C15D6" w:rsidP="000C15D6">
            <w:pPr>
              <w:pStyle w:val="ConsPlusTitle"/>
              <w:numPr>
                <w:ilvl w:val="0"/>
                <w:numId w:val="15"/>
              </w:numPr>
              <w:spacing w:before="120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1. </w:t>
            </w:r>
            <w:r w:rsidRPr="00B667AB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Разработка проектно-сметной документации на строительство, реконструкцию газопроводов высокого, среднего и низкого давления и газопроводов вводов</w:t>
            </w:r>
          </w:p>
        </w:tc>
      </w:tr>
      <w:tr w:rsidR="000C15D6" w:rsidRPr="00AF489F" w:rsidTr="00646F79"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1.1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0C15D6" w:rsidRPr="00AF489F" w:rsidRDefault="000C15D6" w:rsidP="00023F61">
            <w:pPr>
              <w:spacing w:before="12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Распределительный газопровод и  газопроводы-вводы низкого давления до границ земельных участков для газификации жилых домов в п. Сушнево-2 Петушинского района</w:t>
            </w:r>
            <w:r>
              <w:rPr>
                <w:sz w:val="18"/>
                <w:szCs w:val="18"/>
              </w:rPr>
              <w:t xml:space="preserve"> (1,51 км)</w:t>
            </w:r>
          </w:p>
        </w:tc>
        <w:tc>
          <w:tcPr>
            <w:tcW w:w="2213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0C15D6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0C15D6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0C15D6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1.2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spacing w:before="12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до границ земельных участков для газоснабжения жилых домов пос. Сушнево-1</w:t>
            </w:r>
            <w:r>
              <w:rPr>
                <w:sz w:val="18"/>
                <w:szCs w:val="18"/>
              </w:rPr>
              <w:t xml:space="preserve"> (4,0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1.3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spacing w:before="12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Газопровод высокого давления до ШРП, ШРП, распределительный газопровод низкого давления и газопроводы-вводы для газификации жилых домов в пос. Клязьменский</w:t>
            </w:r>
            <w:r>
              <w:rPr>
                <w:sz w:val="18"/>
                <w:szCs w:val="18"/>
              </w:rPr>
              <w:t xml:space="preserve"> (7,0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1.4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spacing w:before="12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для газификации улиц Заречная, Северная, Спортивная, Спасская д.Костино Петушинского района</w:t>
            </w:r>
            <w:r>
              <w:rPr>
                <w:sz w:val="18"/>
                <w:szCs w:val="18"/>
              </w:rPr>
              <w:t xml:space="preserve"> (4,6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1.5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spacing w:before="12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для газоснабжения жилых домов д. Красный Луч</w:t>
            </w:r>
            <w:r>
              <w:rPr>
                <w:sz w:val="18"/>
                <w:szCs w:val="18"/>
              </w:rPr>
              <w:t xml:space="preserve"> (2,9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1.6</w:t>
            </w:r>
          </w:p>
        </w:tc>
        <w:tc>
          <w:tcPr>
            <w:tcW w:w="2411" w:type="dxa"/>
            <w:vMerge w:val="restart"/>
          </w:tcPr>
          <w:p w:rsidR="00646F79" w:rsidRPr="00AF489F" w:rsidRDefault="00646F79" w:rsidP="00023F61">
            <w:pPr>
              <w:spacing w:before="12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 xml:space="preserve">Распределительный газопровод низкого </w:t>
            </w:r>
            <w:r w:rsidRPr="00AF489F">
              <w:rPr>
                <w:sz w:val="18"/>
                <w:szCs w:val="18"/>
              </w:rPr>
              <w:lastRenderedPageBreak/>
              <w:t>давления и газопроводы-вводы для газоснабжения жилых домов в д. Старое Семенково Петушинского района</w:t>
            </w:r>
            <w:r>
              <w:rPr>
                <w:sz w:val="18"/>
                <w:szCs w:val="18"/>
              </w:rPr>
              <w:t xml:space="preserve"> (2,3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4B24D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  <w:lang w:val="en-US"/>
              </w:rPr>
              <w:t>1.7</w:t>
            </w:r>
          </w:p>
        </w:tc>
        <w:tc>
          <w:tcPr>
            <w:tcW w:w="2411" w:type="dxa"/>
            <w:vMerge w:val="restart"/>
          </w:tcPr>
          <w:p w:rsidR="00646F79" w:rsidRPr="007A2864" w:rsidRDefault="00646F79" w:rsidP="00023F61">
            <w:pPr>
              <w:pStyle w:val="ConsPlusTitle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B24DF">
              <w:rPr>
                <w:rFonts w:ascii="Times New Roman" w:hAnsi="Times New Roman" w:cs="Times New Roman"/>
                <w:b w:val="0"/>
                <w:sz w:val="18"/>
                <w:szCs w:val="18"/>
              </w:rPr>
              <w:t>Газопровод высокого давления до ШРП, ШРП, распределительный газопровод низкого давления и газопроводы-вводы для газификации жилых домов вд. Воскресенье, д. Желудьево, д. Гостец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(15,0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rPr>
          <w:trHeight w:val="424"/>
        </w:trPr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2943" w:type="dxa"/>
            <w:gridSpan w:val="2"/>
            <w:vMerge w:val="restart"/>
          </w:tcPr>
          <w:p w:rsidR="00646F79" w:rsidRPr="00B667AB" w:rsidRDefault="00646F79" w:rsidP="00023F61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 по разделу 1</w:t>
            </w:r>
          </w:p>
        </w:tc>
        <w:tc>
          <w:tcPr>
            <w:tcW w:w="2213" w:type="dxa"/>
          </w:tcPr>
          <w:p w:rsidR="00646F79" w:rsidRPr="00B667AB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667AB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2943" w:type="dxa"/>
            <w:gridSpan w:val="2"/>
            <w:vMerge/>
          </w:tcPr>
          <w:p w:rsidR="00646F79" w:rsidRPr="00B667AB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B667AB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667AB">
              <w:rPr>
                <w:rFonts w:ascii="Times New Roman" w:eastAsiaTheme="minorEastAsia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2943" w:type="dxa"/>
            <w:gridSpan w:val="2"/>
            <w:vMerge/>
          </w:tcPr>
          <w:p w:rsidR="00646F79" w:rsidRPr="00B667AB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B667AB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667AB">
              <w:rPr>
                <w:rFonts w:ascii="Times New Roman" w:eastAsiaTheme="minorEastAsia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2943" w:type="dxa"/>
            <w:gridSpan w:val="2"/>
            <w:vMerge/>
          </w:tcPr>
          <w:p w:rsidR="00646F79" w:rsidRPr="00B667AB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B667AB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667AB">
              <w:rPr>
                <w:rFonts w:ascii="Times New Roman" w:eastAsiaTheme="minorEastAsia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2943" w:type="dxa"/>
            <w:gridSpan w:val="2"/>
            <w:vMerge/>
          </w:tcPr>
          <w:p w:rsidR="00646F79" w:rsidRPr="00B667AB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B667AB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667AB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0C15D6" w:rsidRPr="00AF489F" w:rsidTr="00646F79">
        <w:tc>
          <w:tcPr>
            <w:tcW w:w="9863" w:type="dxa"/>
            <w:gridSpan w:val="7"/>
          </w:tcPr>
          <w:p w:rsidR="000C15D6" w:rsidRPr="00E45CFD" w:rsidRDefault="000C15D6" w:rsidP="000C15D6">
            <w:pPr>
              <w:pStyle w:val="ConsPlusTitle"/>
              <w:numPr>
                <w:ilvl w:val="0"/>
                <w:numId w:val="15"/>
              </w:numPr>
              <w:spacing w:before="120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2. </w:t>
            </w:r>
            <w:r w:rsidRPr="00B667AB">
              <w:rPr>
                <w:rFonts w:ascii="Times New Roman" w:eastAsiaTheme="minorEastAsia" w:hAnsi="Times New Roman" w:cs="Times New Roman"/>
                <w:sz w:val="18"/>
                <w:szCs w:val="18"/>
              </w:rPr>
              <w:t>Строительство газопроводов высокого, среднего и низкого давления и газопроводов вводов</w:t>
            </w:r>
          </w:p>
        </w:tc>
      </w:tr>
      <w:tr w:rsidR="004D0102" w:rsidRPr="00AF489F" w:rsidTr="00646F79">
        <w:tc>
          <w:tcPr>
            <w:tcW w:w="532" w:type="dxa"/>
            <w:vMerge w:val="restart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</w:t>
            </w: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.1</w:t>
            </w:r>
          </w:p>
        </w:tc>
        <w:tc>
          <w:tcPr>
            <w:tcW w:w="2411" w:type="dxa"/>
            <w:vMerge w:val="restart"/>
          </w:tcPr>
          <w:p w:rsidR="004D0102" w:rsidRPr="003903C6" w:rsidRDefault="004D0102" w:rsidP="00044C27">
            <w:pPr>
              <w:spacing w:before="120"/>
              <w:rPr>
                <w:sz w:val="18"/>
                <w:szCs w:val="18"/>
              </w:rPr>
            </w:pPr>
            <w:r w:rsidRPr="003903C6">
              <w:rPr>
                <w:sz w:val="18"/>
                <w:szCs w:val="18"/>
              </w:rPr>
              <w:t>Распределительный газопровод низкого давления и газопроводы-вводы для газоснабжения жилых домов в д. Болдино Петушинского района</w:t>
            </w:r>
            <w:r>
              <w:rPr>
                <w:sz w:val="18"/>
                <w:szCs w:val="18"/>
              </w:rPr>
              <w:t xml:space="preserve"> (5,3825 км)</w:t>
            </w:r>
          </w:p>
        </w:tc>
        <w:tc>
          <w:tcPr>
            <w:tcW w:w="2213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6775,86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6775,86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</w:tr>
      <w:tr w:rsidR="004D0102" w:rsidRPr="00AF489F" w:rsidTr="00646F79">
        <w:tc>
          <w:tcPr>
            <w:tcW w:w="532" w:type="dxa"/>
            <w:vMerge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4D0102" w:rsidRPr="003903C6" w:rsidRDefault="004D0102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4D0102" w:rsidRPr="00AF489F" w:rsidTr="00646F79">
        <w:tc>
          <w:tcPr>
            <w:tcW w:w="532" w:type="dxa"/>
            <w:vMerge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4D0102" w:rsidRPr="003903C6" w:rsidRDefault="004D0102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5135,30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5135,30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</w:tr>
      <w:tr w:rsidR="004D0102" w:rsidRPr="00AF489F" w:rsidTr="00646F79">
        <w:tc>
          <w:tcPr>
            <w:tcW w:w="532" w:type="dxa"/>
            <w:vMerge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4D0102" w:rsidRPr="003903C6" w:rsidRDefault="004D0102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1640,56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1640,56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</w:tr>
      <w:tr w:rsidR="000C15D6" w:rsidRPr="00AF489F" w:rsidTr="00646F79">
        <w:tc>
          <w:tcPr>
            <w:tcW w:w="532" w:type="dxa"/>
            <w:vMerge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0C15D6" w:rsidRPr="003903C6" w:rsidRDefault="000C15D6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0C15D6" w:rsidRPr="00AF489F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0C15D6" w:rsidRPr="00AF489F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AF489F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0C15D6" w:rsidRPr="007F1031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0C15D6" w:rsidRPr="00AF489F" w:rsidTr="00646F79">
        <w:tc>
          <w:tcPr>
            <w:tcW w:w="532" w:type="dxa"/>
            <w:vMerge w:val="restart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</w:t>
            </w: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.2</w:t>
            </w:r>
          </w:p>
        </w:tc>
        <w:tc>
          <w:tcPr>
            <w:tcW w:w="2411" w:type="dxa"/>
            <w:vMerge w:val="restart"/>
          </w:tcPr>
          <w:p w:rsidR="000C15D6" w:rsidRPr="003903C6" w:rsidRDefault="000C15D6" w:rsidP="00044C27">
            <w:pPr>
              <w:spacing w:before="120"/>
              <w:rPr>
                <w:sz w:val="18"/>
                <w:szCs w:val="18"/>
              </w:rPr>
            </w:pPr>
            <w:r w:rsidRPr="003903C6">
              <w:rPr>
                <w:sz w:val="18"/>
                <w:szCs w:val="18"/>
              </w:rPr>
              <w:t>Распределительный газопровод низкого давления и газопроводы-вводы для газоснабжения жилых домов в пос. Болдино Петушинского района</w:t>
            </w:r>
            <w:r>
              <w:rPr>
                <w:sz w:val="18"/>
                <w:szCs w:val="18"/>
              </w:rPr>
              <w:t xml:space="preserve"> (</w:t>
            </w:r>
            <w:r w:rsidR="00646F79">
              <w:rPr>
                <w:sz w:val="18"/>
                <w:szCs w:val="18"/>
              </w:rPr>
              <w:t>8,4255</w:t>
            </w:r>
            <w:r>
              <w:rPr>
                <w:sz w:val="18"/>
                <w:szCs w:val="18"/>
              </w:rPr>
              <w:t xml:space="preserve"> км)</w:t>
            </w:r>
          </w:p>
        </w:tc>
        <w:tc>
          <w:tcPr>
            <w:tcW w:w="2213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0C15D6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13843,278</w:t>
            </w:r>
          </w:p>
        </w:tc>
        <w:tc>
          <w:tcPr>
            <w:tcW w:w="1216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0C15D6" w:rsidRPr="007F1031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13843,278</w:t>
            </w:r>
          </w:p>
        </w:tc>
      </w:tr>
      <w:tr w:rsidR="000C15D6" w:rsidRPr="00AF489F" w:rsidTr="00646F79">
        <w:tc>
          <w:tcPr>
            <w:tcW w:w="532" w:type="dxa"/>
            <w:vMerge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0C15D6" w:rsidRPr="003903C6" w:rsidRDefault="000C15D6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0C15D6" w:rsidRPr="007F1031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0C15D6" w:rsidRPr="00AF489F" w:rsidTr="00646F79">
        <w:tc>
          <w:tcPr>
            <w:tcW w:w="532" w:type="dxa"/>
            <w:vMerge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0C15D6" w:rsidRPr="003903C6" w:rsidRDefault="000C15D6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0C15D6" w:rsidRPr="00AF489F" w:rsidRDefault="00A954F3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10482,00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0C15D6" w:rsidRPr="007F1031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10482,00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</w:tr>
      <w:tr w:rsidR="000C15D6" w:rsidRPr="00AF489F" w:rsidTr="00646F79">
        <w:tc>
          <w:tcPr>
            <w:tcW w:w="532" w:type="dxa"/>
            <w:vMerge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0C15D6" w:rsidRPr="003903C6" w:rsidRDefault="000C15D6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0C15D6" w:rsidRPr="00AF489F" w:rsidRDefault="00A954F3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3361,278</w:t>
            </w:r>
          </w:p>
        </w:tc>
        <w:tc>
          <w:tcPr>
            <w:tcW w:w="1216" w:type="dxa"/>
          </w:tcPr>
          <w:p w:rsidR="000C15D6" w:rsidRPr="00AF489F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AF489F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0C15D6" w:rsidRPr="007F1031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3361,278</w:t>
            </w:r>
          </w:p>
        </w:tc>
      </w:tr>
      <w:tr w:rsidR="000C15D6" w:rsidRPr="00AF489F" w:rsidTr="00646F79">
        <w:tc>
          <w:tcPr>
            <w:tcW w:w="532" w:type="dxa"/>
            <w:vMerge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0C15D6" w:rsidRPr="003903C6" w:rsidRDefault="000C15D6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0C15D6" w:rsidRPr="00AF489F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0C15D6" w:rsidRPr="00AF489F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AF489F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0C15D6" w:rsidRPr="007F1031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4D0102" w:rsidRPr="00AF489F" w:rsidTr="00646F79">
        <w:tc>
          <w:tcPr>
            <w:tcW w:w="532" w:type="dxa"/>
            <w:vMerge w:val="restart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2.3</w:t>
            </w:r>
          </w:p>
        </w:tc>
        <w:tc>
          <w:tcPr>
            <w:tcW w:w="2411" w:type="dxa"/>
            <w:vMerge w:val="restart"/>
          </w:tcPr>
          <w:p w:rsidR="004D0102" w:rsidRPr="003903C6" w:rsidRDefault="004D0102" w:rsidP="00044C27">
            <w:pPr>
              <w:spacing w:before="120"/>
              <w:rPr>
                <w:sz w:val="18"/>
                <w:szCs w:val="18"/>
              </w:rPr>
            </w:pPr>
            <w:r w:rsidRPr="003903C6">
              <w:rPr>
                <w:sz w:val="18"/>
                <w:szCs w:val="18"/>
              </w:rPr>
              <w:t>Газопровод высокого давления, ПРГ, распределительный газопровод низкого давления и газопроводы-вводы для газоснабжения жилых домов в д. Кукушкино Петушинского района</w:t>
            </w:r>
            <w:r>
              <w:rPr>
                <w:sz w:val="18"/>
                <w:szCs w:val="18"/>
              </w:rPr>
              <w:t xml:space="preserve"> (8,88 км)</w:t>
            </w:r>
          </w:p>
        </w:tc>
        <w:tc>
          <w:tcPr>
            <w:tcW w:w="2213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13354,187</w:t>
            </w:r>
          </w:p>
        </w:tc>
        <w:tc>
          <w:tcPr>
            <w:tcW w:w="1216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13354,187</w:t>
            </w:r>
          </w:p>
        </w:tc>
      </w:tr>
      <w:tr w:rsidR="004D0102" w:rsidRPr="00AF489F" w:rsidTr="00646F79">
        <w:tc>
          <w:tcPr>
            <w:tcW w:w="532" w:type="dxa"/>
            <w:vMerge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4D0102" w:rsidRPr="003903C6" w:rsidRDefault="004D0102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4D0102" w:rsidRPr="00AF489F" w:rsidTr="00646F79">
        <w:tc>
          <w:tcPr>
            <w:tcW w:w="532" w:type="dxa"/>
            <w:vMerge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4D0102" w:rsidRPr="003903C6" w:rsidRDefault="004D0102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10127,60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10127,60</w:t>
            </w:r>
            <w:r w:rsidR="00F1759E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</w:t>
            </w:r>
          </w:p>
        </w:tc>
      </w:tr>
      <w:tr w:rsidR="004D0102" w:rsidRPr="00AF489F" w:rsidTr="00646F79">
        <w:tc>
          <w:tcPr>
            <w:tcW w:w="532" w:type="dxa"/>
            <w:vMerge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4D0102" w:rsidRPr="003903C6" w:rsidRDefault="004D0102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4D0102" w:rsidRPr="00AF489F" w:rsidRDefault="004D0102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3226,587</w:t>
            </w:r>
          </w:p>
        </w:tc>
        <w:tc>
          <w:tcPr>
            <w:tcW w:w="1216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4D0102" w:rsidRPr="00AF489F" w:rsidRDefault="004D0102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3226,587</w:t>
            </w:r>
          </w:p>
        </w:tc>
      </w:tr>
      <w:tr w:rsidR="000C15D6" w:rsidRPr="00AF489F" w:rsidTr="00646F79">
        <w:tc>
          <w:tcPr>
            <w:tcW w:w="532" w:type="dxa"/>
            <w:vMerge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0C15D6" w:rsidRPr="003903C6" w:rsidRDefault="000C15D6" w:rsidP="00044C27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0C15D6" w:rsidRPr="00AF489F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AF489F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0C15D6" w:rsidRPr="007F1031" w:rsidRDefault="009D61A0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2.4</w:t>
            </w:r>
          </w:p>
        </w:tc>
        <w:tc>
          <w:tcPr>
            <w:tcW w:w="2411" w:type="dxa"/>
            <w:vMerge w:val="restart"/>
          </w:tcPr>
          <w:p w:rsidR="00646F79" w:rsidRDefault="00044C27" w:rsidP="00044C2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646F79" w:rsidRPr="003903C6">
              <w:rPr>
                <w:sz w:val="18"/>
                <w:szCs w:val="18"/>
              </w:rPr>
              <w:t xml:space="preserve">азопровод </w:t>
            </w:r>
            <w:r>
              <w:rPr>
                <w:sz w:val="18"/>
                <w:szCs w:val="18"/>
              </w:rPr>
              <w:t xml:space="preserve">высокого давления до ПРГ, ПРГ, распределительный газопровод </w:t>
            </w:r>
            <w:r w:rsidR="00646F79" w:rsidRPr="003903C6">
              <w:rPr>
                <w:sz w:val="18"/>
                <w:szCs w:val="18"/>
              </w:rPr>
              <w:t xml:space="preserve">низкого давления для </w:t>
            </w:r>
            <w:r>
              <w:rPr>
                <w:sz w:val="18"/>
                <w:szCs w:val="18"/>
              </w:rPr>
              <w:t>газификации</w:t>
            </w:r>
            <w:r w:rsidR="00646F79" w:rsidRPr="003903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улицы Северной </w:t>
            </w:r>
            <w:r w:rsidR="00646F79" w:rsidRPr="003903C6">
              <w:rPr>
                <w:sz w:val="18"/>
                <w:szCs w:val="18"/>
              </w:rPr>
              <w:t xml:space="preserve"> д.Иваново Петушинского района</w:t>
            </w:r>
            <w:r w:rsidR="00646F79">
              <w:rPr>
                <w:sz w:val="18"/>
                <w:szCs w:val="18"/>
              </w:rPr>
              <w:t xml:space="preserve"> (2,474 км)</w:t>
            </w:r>
          </w:p>
          <w:p w:rsidR="00646F79" w:rsidRPr="003903C6" w:rsidRDefault="00646F79" w:rsidP="00044C2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330D4F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1177D5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1177D5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330D4F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2.5</w:t>
            </w:r>
          </w:p>
        </w:tc>
        <w:tc>
          <w:tcPr>
            <w:tcW w:w="2411" w:type="dxa"/>
            <w:vMerge w:val="restart"/>
          </w:tcPr>
          <w:p w:rsidR="00646F79" w:rsidRPr="00AF489F" w:rsidRDefault="00646F79" w:rsidP="00023F61">
            <w:pPr>
              <w:spacing w:before="12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 xml:space="preserve">Распределительный газопровод и  газопроводы-вводы низкого давления до границ земельных участков </w:t>
            </w:r>
            <w:r w:rsidRPr="00AF489F">
              <w:rPr>
                <w:sz w:val="18"/>
                <w:szCs w:val="18"/>
              </w:rPr>
              <w:lastRenderedPageBreak/>
              <w:t>для газификации жилых домов в п. Сушнево-2 Петушинского района</w:t>
            </w:r>
            <w:r>
              <w:rPr>
                <w:sz w:val="18"/>
                <w:szCs w:val="18"/>
              </w:rPr>
              <w:t xml:space="preserve"> (1,51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2.6</w:t>
            </w:r>
          </w:p>
        </w:tc>
        <w:tc>
          <w:tcPr>
            <w:tcW w:w="2411" w:type="dxa"/>
            <w:vMerge w:val="restart"/>
          </w:tcPr>
          <w:p w:rsidR="00646F79" w:rsidRPr="00AF489F" w:rsidRDefault="00646F79" w:rsidP="00023F61">
            <w:pPr>
              <w:spacing w:before="12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до границ земельных участков для газоснабжения жилых домов пос. Сушнево-1</w:t>
            </w:r>
            <w:r>
              <w:rPr>
                <w:sz w:val="18"/>
                <w:szCs w:val="18"/>
              </w:rPr>
              <w:t xml:space="preserve"> (4,0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2.7</w:t>
            </w:r>
          </w:p>
        </w:tc>
        <w:tc>
          <w:tcPr>
            <w:tcW w:w="2411" w:type="dxa"/>
            <w:vMerge w:val="restart"/>
          </w:tcPr>
          <w:p w:rsidR="00646F79" w:rsidRPr="00AF489F" w:rsidRDefault="00646F79" w:rsidP="00023F61">
            <w:pPr>
              <w:spacing w:before="12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Газопровод высокого давления до ШРП, ШРП, распределительный газопровод низкого давления и газопроводы-вводы для газификации жилых домов в пос. Клязьменский</w:t>
            </w:r>
            <w:r>
              <w:rPr>
                <w:sz w:val="18"/>
                <w:szCs w:val="18"/>
              </w:rPr>
              <w:t xml:space="preserve"> (7,0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2.8</w:t>
            </w:r>
          </w:p>
        </w:tc>
        <w:tc>
          <w:tcPr>
            <w:tcW w:w="2411" w:type="dxa"/>
            <w:vMerge w:val="restart"/>
          </w:tcPr>
          <w:p w:rsidR="00646F79" w:rsidRPr="00AF489F" w:rsidRDefault="00646F79" w:rsidP="005025AC">
            <w:pPr>
              <w:spacing w:before="24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для газификации улиц Заречная, Северная, Спортивная, Спасская д.Костино Петушинского района</w:t>
            </w:r>
            <w:r>
              <w:rPr>
                <w:sz w:val="18"/>
                <w:szCs w:val="18"/>
              </w:rPr>
              <w:t xml:space="preserve"> (4,6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2.9</w:t>
            </w:r>
          </w:p>
        </w:tc>
        <w:tc>
          <w:tcPr>
            <w:tcW w:w="2411" w:type="dxa"/>
            <w:vMerge w:val="restart"/>
          </w:tcPr>
          <w:p w:rsidR="00646F79" w:rsidRPr="00AF489F" w:rsidRDefault="00646F79" w:rsidP="00023F61">
            <w:pPr>
              <w:spacing w:before="24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Газопровод высокого давления до ШРП, ШРП, распределительный газопровод и газопроводы-вводы низкого давления для газоснабжения жилых домов д. Красный Луч</w:t>
            </w:r>
            <w:r>
              <w:rPr>
                <w:sz w:val="18"/>
                <w:szCs w:val="18"/>
              </w:rPr>
              <w:t xml:space="preserve"> (2,9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2.10</w:t>
            </w:r>
          </w:p>
        </w:tc>
        <w:tc>
          <w:tcPr>
            <w:tcW w:w="2411" w:type="dxa"/>
            <w:vMerge w:val="restart"/>
          </w:tcPr>
          <w:p w:rsidR="00646F79" w:rsidRPr="00AF489F" w:rsidRDefault="00646F79" w:rsidP="00023F61">
            <w:pPr>
              <w:spacing w:before="240"/>
              <w:rPr>
                <w:sz w:val="18"/>
                <w:szCs w:val="18"/>
              </w:rPr>
            </w:pPr>
            <w:r w:rsidRPr="00AF489F">
              <w:rPr>
                <w:sz w:val="18"/>
                <w:szCs w:val="18"/>
              </w:rPr>
              <w:t>Распределительный газопровод низкого давления и газопроводы-вводы для газоснабжения жилых домов в д. Старое Семенково Петушинского района</w:t>
            </w:r>
            <w:r>
              <w:rPr>
                <w:sz w:val="18"/>
                <w:szCs w:val="18"/>
              </w:rPr>
              <w:t xml:space="preserve"> (2,3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 w:val="restart"/>
          </w:tcPr>
          <w:p w:rsidR="00646F79" w:rsidRPr="004B24D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  <w:lang w:val="en-US"/>
              </w:rPr>
              <w:t>2.11</w:t>
            </w:r>
          </w:p>
        </w:tc>
        <w:tc>
          <w:tcPr>
            <w:tcW w:w="2411" w:type="dxa"/>
            <w:vMerge w:val="restart"/>
          </w:tcPr>
          <w:p w:rsidR="00646F79" w:rsidRPr="007A2864" w:rsidRDefault="00646F79" w:rsidP="00023F61">
            <w:pPr>
              <w:pStyle w:val="ConsPlusTitle"/>
              <w:spacing w:before="24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B24DF">
              <w:rPr>
                <w:rFonts w:ascii="Times New Roman" w:hAnsi="Times New Roman" w:cs="Times New Roman"/>
                <w:b w:val="0"/>
                <w:sz w:val="18"/>
                <w:szCs w:val="18"/>
              </w:rPr>
              <w:t>Газопровод высокого давления до ШРП, ШРП, распределительный газопровод низкого давления и газопроводы-вводы для газификации жилых домов вд. Воскресенье, д. Желудьево, д. Гостец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(15,0 км)</w:t>
            </w: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646F79" w:rsidRPr="00AF489F" w:rsidTr="00646F79">
        <w:tc>
          <w:tcPr>
            <w:tcW w:w="532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646F79" w:rsidRPr="00AF489F" w:rsidRDefault="00646F79" w:rsidP="00023F61">
            <w:pPr>
              <w:pStyle w:val="ConsPlusTitle"/>
              <w:spacing w:before="24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13" w:type="dxa"/>
          </w:tcPr>
          <w:p w:rsidR="00646F79" w:rsidRPr="00AF489F" w:rsidRDefault="00646F79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 w:rsidRPr="00AF489F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:rsidR="00646F79" w:rsidRPr="00AF489F" w:rsidRDefault="00646F79" w:rsidP="009D61A0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0,00</w:t>
            </w:r>
          </w:p>
        </w:tc>
      </w:tr>
      <w:tr w:rsidR="000C15D6" w:rsidRPr="00AF489F" w:rsidTr="00646F79">
        <w:tc>
          <w:tcPr>
            <w:tcW w:w="2943" w:type="dxa"/>
            <w:gridSpan w:val="2"/>
            <w:vMerge w:val="restart"/>
          </w:tcPr>
          <w:p w:rsidR="000C15D6" w:rsidRPr="00E45CFD" w:rsidRDefault="000C15D6" w:rsidP="00023F61">
            <w:pPr>
              <w:spacing w:before="120"/>
              <w:rPr>
                <w:b/>
                <w:sz w:val="18"/>
                <w:szCs w:val="18"/>
              </w:rPr>
            </w:pPr>
            <w:r w:rsidRPr="00E45CFD">
              <w:rPr>
                <w:b/>
                <w:sz w:val="18"/>
                <w:szCs w:val="18"/>
              </w:rPr>
              <w:t>ИТОГО по разделу 2</w:t>
            </w:r>
          </w:p>
        </w:tc>
        <w:tc>
          <w:tcPr>
            <w:tcW w:w="2213" w:type="dxa"/>
          </w:tcPr>
          <w:p w:rsidR="000C15D6" w:rsidRPr="00E45CFD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</w:tcPr>
          <w:p w:rsidR="000C15D6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33973,325</w:t>
            </w:r>
          </w:p>
        </w:tc>
        <w:tc>
          <w:tcPr>
            <w:tcW w:w="1216" w:type="dxa"/>
          </w:tcPr>
          <w:p w:rsidR="000C15D6" w:rsidRPr="00E45CFD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E45CFD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0C15D6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33973,325</w:t>
            </w:r>
          </w:p>
        </w:tc>
      </w:tr>
      <w:tr w:rsidR="000C15D6" w:rsidRPr="00AF489F" w:rsidTr="00646F79">
        <w:tc>
          <w:tcPr>
            <w:tcW w:w="2943" w:type="dxa"/>
            <w:gridSpan w:val="2"/>
            <w:vMerge/>
          </w:tcPr>
          <w:p w:rsidR="000C15D6" w:rsidRPr="00E45CFD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</w:tcPr>
          <w:p w:rsidR="000C15D6" w:rsidRPr="00E45CFD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</w:tr>
      <w:tr w:rsidR="000C15D6" w:rsidRPr="00AF489F" w:rsidTr="00646F79">
        <w:tc>
          <w:tcPr>
            <w:tcW w:w="2943" w:type="dxa"/>
            <w:gridSpan w:val="2"/>
            <w:vMerge/>
          </w:tcPr>
          <w:p w:rsidR="000C15D6" w:rsidRPr="00E45CFD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</w:tcPr>
          <w:p w:rsidR="000C15D6" w:rsidRPr="00E45CFD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</w:tcPr>
          <w:p w:rsidR="000C15D6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25744,900</w:t>
            </w:r>
          </w:p>
        </w:tc>
        <w:tc>
          <w:tcPr>
            <w:tcW w:w="1216" w:type="dxa"/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0C15D6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25744,900</w:t>
            </w:r>
          </w:p>
        </w:tc>
      </w:tr>
      <w:tr w:rsidR="000C15D6" w:rsidRPr="00AF489F" w:rsidTr="00646F79">
        <w:tc>
          <w:tcPr>
            <w:tcW w:w="2943" w:type="dxa"/>
            <w:gridSpan w:val="2"/>
            <w:vMerge/>
          </w:tcPr>
          <w:p w:rsidR="000C15D6" w:rsidRPr="00E45CFD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</w:tcPr>
          <w:p w:rsidR="000C15D6" w:rsidRPr="00E45CFD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</w:tcPr>
          <w:p w:rsidR="000C15D6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8228,425</w:t>
            </w:r>
          </w:p>
        </w:tc>
        <w:tc>
          <w:tcPr>
            <w:tcW w:w="1216" w:type="dxa"/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</w:tcPr>
          <w:p w:rsidR="000C15D6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8228,425</w:t>
            </w:r>
          </w:p>
        </w:tc>
      </w:tr>
      <w:tr w:rsidR="000C15D6" w:rsidRPr="00AF489F" w:rsidTr="00646F79">
        <w:trPr>
          <w:trHeight w:val="489"/>
        </w:trPr>
        <w:tc>
          <w:tcPr>
            <w:tcW w:w="2943" w:type="dxa"/>
            <w:gridSpan w:val="2"/>
            <w:vMerge/>
            <w:tcBorders>
              <w:bottom w:val="single" w:sz="4" w:space="0" w:color="auto"/>
            </w:tcBorders>
          </w:tcPr>
          <w:p w:rsidR="000C15D6" w:rsidRPr="00E45CFD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0C15D6" w:rsidRPr="00E45CFD" w:rsidRDefault="000C15D6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0C15D6" w:rsidRPr="00E45CFD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0C15D6" w:rsidRPr="00E45CFD" w:rsidRDefault="001177D5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C15D6" w:rsidRPr="00E45CFD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</w:tr>
      <w:tr w:rsidR="00F1759E" w:rsidRPr="00AF489F" w:rsidTr="00646F79">
        <w:trPr>
          <w:trHeight w:val="128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023F61">
            <w:pPr>
              <w:pStyle w:val="ConsPlusTitle"/>
              <w:spacing w:before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33973,325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33973,325</w:t>
            </w:r>
          </w:p>
        </w:tc>
      </w:tr>
      <w:tr w:rsidR="00F1759E" w:rsidRPr="00AF489F" w:rsidTr="00646F79"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</w:tr>
      <w:tr w:rsidR="00F1759E" w:rsidRPr="00AF489F" w:rsidTr="00646F79"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25744,900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25744,900</w:t>
            </w:r>
          </w:p>
        </w:tc>
      </w:tr>
      <w:tr w:rsidR="00F1759E" w:rsidRPr="00AF489F" w:rsidTr="00646F79"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8228,425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E45CFD" w:rsidRDefault="00F1759E" w:rsidP="00CF2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8228,425</w:t>
            </w:r>
          </w:p>
        </w:tc>
      </w:tr>
      <w:tr w:rsidR="00330D4F" w:rsidRPr="00AF489F" w:rsidTr="00646F79">
        <w:trPr>
          <w:trHeight w:val="379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F" w:rsidRPr="00E45CFD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F" w:rsidRPr="00E45CFD" w:rsidRDefault="00330D4F" w:rsidP="00023F61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45CFD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F" w:rsidRPr="00E45CFD" w:rsidRDefault="00330D4F" w:rsidP="00027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F" w:rsidRPr="00E45CFD" w:rsidRDefault="00330D4F" w:rsidP="00027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F" w:rsidRPr="00E45CFD" w:rsidRDefault="00330D4F" w:rsidP="00027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F" w:rsidRPr="00E45CFD" w:rsidRDefault="00330D4F" w:rsidP="00027527">
            <w:pPr>
              <w:pStyle w:val="ConsPlusTitle"/>
              <w:spacing w:before="1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</w:tr>
    </w:tbl>
    <w:p w:rsidR="000C15D6" w:rsidRDefault="000C15D6" w:rsidP="000C15D6">
      <w:pPr>
        <w:spacing w:after="1" w:line="280" w:lineRule="atLeast"/>
        <w:rPr>
          <w:szCs w:val="28"/>
        </w:rPr>
      </w:pPr>
    </w:p>
    <w:sectPr w:rsidR="000C15D6" w:rsidSect="006F45C5">
      <w:headerReference w:type="default" r:id="rId13"/>
      <w:pgSz w:w="11905" w:h="16838"/>
      <w:pgMar w:top="1134" w:right="567" w:bottom="993" w:left="1418" w:header="720" w:footer="720" w:gutter="0"/>
      <w:pgNumType w:start="2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BEB" w:rsidRDefault="005F6BEB">
      <w:r>
        <w:separator/>
      </w:r>
    </w:p>
  </w:endnote>
  <w:endnote w:type="continuationSeparator" w:id="1">
    <w:p w:rsidR="005F6BEB" w:rsidRDefault="005F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BEB" w:rsidRDefault="005F6BEB">
      <w:r>
        <w:separator/>
      </w:r>
    </w:p>
  </w:footnote>
  <w:footnote w:type="continuationSeparator" w:id="1">
    <w:p w:rsidR="005F6BEB" w:rsidRDefault="005F6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3C" w:rsidRDefault="008F503C">
    <w:pPr>
      <w:pStyle w:val="a4"/>
      <w:jc w:val="center"/>
    </w:pPr>
  </w:p>
  <w:p w:rsidR="00027527" w:rsidRDefault="00027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9A3"/>
    <w:multiLevelType w:val="multilevel"/>
    <w:tmpl w:val="6B66BD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813" w:hanging="360"/>
      </w:pPr>
    </w:lvl>
    <w:lvl w:ilvl="2">
      <w:start w:val="1"/>
      <w:numFmt w:val="lowerRoman"/>
      <w:lvlText w:val="%3."/>
      <w:lvlJc w:val="right"/>
      <w:pPr>
        <w:ind w:left="2533" w:hanging="180"/>
      </w:pPr>
    </w:lvl>
    <w:lvl w:ilvl="3">
      <w:start w:val="1"/>
      <w:numFmt w:val="decimal"/>
      <w:lvlText w:val="%4."/>
      <w:lvlJc w:val="left"/>
      <w:pPr>
        <w:ind w:left="3253" w:hanging="360"/>
      </w:pPr>
    </w:lvl>
    <w:lvl w:ilvl="4">
      <w:start w:val="1"/>
      <w:numFmt w:val="lowerLetter"/>
      <w:lvlText w:val="%5."/>
      <w:lvlJc w:val="left"/>
      <w:pPr>
        <w:ind w:left="3973" w:hanging="360"/>
      </w:pPr>
    </w:lvl>
    <w:lvl w:ilvl="5">
      <w:start w:val="1"/>
      <w:numFmt w:val="lowerRoman"/>
      <w:lvlText w:val="%6."/>
      <w:lvlJc w:val="right"/>
      <w:pPr>
        <w:ind w:left="4693" w:hanging="180"/>
      </w:pPr>
    </w:lvl>
    <w:lvl w:ilvl="6">
      <w:start w:val="1"/>
      <w:numFmt w:val="decimal"/>
      <w:lvlText w:val="%7."/>
      <w:lvlJc w:val="left"/>
      <w:pPr>
        <w:ind w:left="5413" w:hanging="360"/>
      </w:pPr>
    </w:lvl>
    <w:lvl w:ilvl="7">
      <w:start w:val="1"/>
      <w:numFmt w:val="lowerLetter"/>
      <w:lvlText w:val="%8."/>
      <w:lvlJc w:val="left"/>
      <w:pPr>
        <w:ind w:left="6133" w:hanging="360"/>
      </w:pPr>
    </w:lvl>
    <w:lvl w:ilvl="8">
      <w:start w:val="1"/>
      <w:numFmt w:val="lowerRoman"/>
      <w:lvlText w:val="%9."/>
      <w:lvlJc w:val="right"/>
      <w:pPr>
        <w:ind w:left="6853" w:hanging="180"/>
      </w:pPr>
    </w:lvl>
  </w:abstractNum>
  <w:abstractNum w:abstractNumId="1">
    <w:nsid w:val="279E17A8"/>
    <w:multiLevelType w:val="hybridMultilevel"/>
    <w:tmpl w:val="17D6D4B4"/>
    <w:lvl w:ilvl="0" w:tplc="BC00F7C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CF65CA"/>
    <w:multiLevelType w:val="hybridMultilevel"/>
    <w:tmpl w:val="E300F4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C7D8F"/>
    <w:multiLevelType w:val="hybridMultilevel"/>
    <w:tmpl w:val="2D465918"/>
    <w:lvl w:ilvl="0" w:tplc="1DB286F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44547"/>
    <w:multiLevelType w:val="hybridMultilevel"/>
    <w:tmpl w:val="02A8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035B"/>
    <w:multiLevelType w:val="hybridMultilevel"/>
    <w:tmpl w:val="2D465918"/>
    <w:lvl w:ilvl="0" w:tplc="1DB286F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A5208"/>
    <w:multiLevelType w:val="hybridMultilevel"/>
    <w:tmpl w:val="50B45A2A"/>
    <w:lvl w:ilvl="0" w:tplc="6D0A8F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C042DA5"/>
    <w:multiLevelType w:val="hybridMultilevel"/>
    <w:tmpl w:val="06EC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40B2C"/>
    <w:multiLevelType w:val="hybridMultilevel"/>
    <w:tmpl w:val="C23E772A"/>
    <w:lvl w:ilvl="0" w:tplc="8F58C07A">
      <w:start w:val="7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D6C1D"/>
    <w:multiLevelType w:val="hybridMultilevel"/>
    <w:tmpl w:val="281AEC18"/>
    <w:lvl w:ilvl="0" w:tplc="BFCC8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467FE"/>
    <w:multiLevelType w:val="hybridMultilevel"/>
    <w:tmpl w:val="271E1CC8"/>
    <w:lvl w:ilvl="0" w:tplc="EEEC6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2177B1"/>
    <w:multiLevelType w:val="hybridMultilevel"/>
    <w:tmpl w:val="34643B18"/>
    <w:lvl w:ilvl="0" w:tplc="A9B6352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814CAD"/>
    <w:multiLevelType w:val="hybridMultilevel"/>
    <w:tmpl w:val="084E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13EFD"/>
    <w:multiLevelType w:val="hybridMultilevel"/>
    <w:tmpl w:val="97CA9AE0"/>
    <w:lvl w:ilvl="0" w:tplc="0C6A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4D1775"/>
    <w:multiLevelType w:val="hybridMultilevel"/>
    <w:tmpl w:val="2242A72E"/>
    <w:lvl w:ilvl="0" w:tplc="1D0CDF0A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E5F45B7"/>
    <w:multiLevelType w:val="hybridMultilevel"/>
    <w:tmpl w:val="934A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3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130AA7"/>
    <w:rsid w:val="00006532"/>
    <w:rsid w:val="00011EBC"/>
    <w:rsid w:val="000140E9"/>
    <w:rsid w:val="00023F61"/>
    <w:rsid w:val="00027527"/>
    <w:rsid w:val="00030C0F"/>
    <w:rsid w:val="00030EEA"/>
    <w:rsid w:val="00030EFE"/>
    <w:rsid w:val="0003148D"/>
    <w:rsid w:val="000422DD"/>
    <w:rsid w:val="0004337F"/>
    <w:rsid w:val="00044C27"/>
    <w:rsid w:val="000455F2"/>
    <w:rsid w:val="0004650E"/>
    <w:rsid w:val="00051519"/>
    <w:rsid w:val="000534FB"/>
    <w:rsid w:val="0007079C"/>
    <w:rsid w:val="000739F5"/>
    <w:rsid w:val="00086298"/>
    <w:rsid w:val="00091879"/>
    <w:rsid w:val="00093F7B"/>
    <w:rsid w:val="00095B59"/>
    <w:rsid w:val="00095C8A"/>
    <w:rsid w:val="000960B5"/>
    <w:rsid w:val="000970B2"/>
    <w:rsid w:val="000C15D6"/>
    <w:rsid w:val="000C1DD2"/>
    <w:rsid w:val="000D0F40"/>
    <w:rsid w:val="000D2B5C"/>
    <w:rsid w:val="000D3A3D"/>
    <w:rsid w:val="000D563B"/>
    <w:rsid w:val="000D6A0F"/>
    <w:rsid w:val="000E05D8"/>
    <w:rsid w:val="000E06F3"/>
    <w:rsid w:val="000E5B0C"/>
    <w:rsid w:val="00105DFA"/>
    <w:rsid w:val="001060E7"/>
    <w:rsid w:val="001069C7"/>
    <w:rsid w:val="00111FCA"/>
    <w:rsid w:val="001136E6"/>
    <w:rsid w:val="00116E23"/>
    <w:rsid w:val="001177D5"/>
    <w:rsid w:val="00122077"/>
    <w:rsid w:val="00130AA7"/>
    <w:rsid w:val="00130CCC"/>
    <w:rsid w:val="001341C3"/>
    <w:rsid w:val="0014091C"/>
    <w:rsid w:val="00141C95"/>
    <w:rsid w:val="00142F22"/>
    <w:rsid w:val="00147828"/>
    <w:rsid w:val="00163967"/>
    <w:rsid w:val="0016540F"/>
    <w:rsid w:val="00170857"/>
    <w:rsid w:val="00173E5D"/>
    <w:rsid w:val="00182169"/>
    <w:rsid w:val="00184B83"/>
    <w:rsid w:val="00186B89"/>
    <w:rsid w:val="00195BE3"/>
    <w:rsid w:val="001A329F"/>
    <w:rsid w:val="001A674E"/>
    <w:rsid w:val="001B157D"/>
    <w:rsid w:val="001D07DB"/>
    <w:rsid w:val="001D51B1"/>
    <w:rsid w:val="001F0619"/>
    <w:rsid w:val="001F2AA4"/>
    <w:rsid w:val="00211AF2"/>
    <w:rsid w:val="00213BF3"/>
    <w:rsid w:val="0022121D"/>
    <w:rsid w:val="00221FA6"/>
    <w:rsid w:val="00222E39"/>
    <w:rsid w:val="00233322"/>
    <w:rsid w:val="00233683"/>
    <w:rsid w:val="00233E4B"/>
    <w:rsid w:val="002415C4"/>
    <w:rsid w:val="0026701F"/>
    <w:rsid w:val="0027445D"/>
    <w:rsid w:val="00276B7D"/>
    <w:rsid w:val="00281517"/>
    <w:rsid w:val="00285173"/>
    <w:rsid w:val="00293482"/>
    <w:rsid w:val="002A0483"/>
    <w:rsid w:val="002A651A"/>
    <w:rsid w:val="002B1266"/>
    <w:rsid w:val="002B2C3F"/>
    <w:rsid w:val="002B42FF"/>
    <w:rsid w:val="002B615C"/>
    <w:rsid w:val="002C5168"/>
    <w:rsid w:val="002D4F87"/>
    <w:rsid w:val="002D5ED9"/>
    <w:rsid w:val="002E1485"/>
    <w:rsid w:val="002E4A68"/>
    <w:rsid w:val="002E4CDB"/>
    <w:rsid w:val="002E4CFF"/>
    <w:rsid w:val="002E653B"/>
    <w:rsid w:val="002F0328"/>
    <w:rsid w:val="002F3C3A"/>
    <w:rsid w:val="002F3E81"/>
    <w:rsid w:val="00304F47"/>
    <w:rsid w:val="00326D19"/>
    <w:rsid w:val="00327565"/>
    <w:rsid w:val="00330D4F"/>
    <w:rsid w:val="00340D67"/>
    <w:rsid w:val="00344B9B"/>
    <w:rsid w:val="00351E9D"/>
    <w:rsid w:val="00360AD5"/>
    <w:rsid w:val="00361189"/>
    <w:rsid w:val="003669F7"/>
    <w:rsid w:val="00367CAE"/>
    <w:rsid w:val="00373BCA"/>
    <w:rsid w:val="003741D8"/>
    <w:rsid w:val="00376922"/>
    <w:rsid w:val="003878AC"/>
    <w:rsid w:val="00390D64"/>
    <w:rsid w:val="003914F4"/>
    <w:rsid w:val="003A4368"/>
    <w:rsid w:val="003C2894"/>
    <w:rsid w:val="003C51DD"/>
    <w:rsid w:val="003C7515"/>
    <w:rsid w:val="003C7F18"/>
    <w:rsid w:val="003D209C"/>
    <w:rsid w:val="003D2FF6"/>
    <w:rsid w:val="003D629B"/>
    <w:rsid w:val="003D73E2"/>
    <w:rsid w:val="003E3BD4"/>
    <w:rsid w:val="003E6C5E"/>
    <w:rsid w:val="003F1878"/>
    <w:rsid w:val="003F34E1"/>
    <w:rsid w:val="003F46C2"/>
    <w:rsid w:val="003F4817"/>
    <w:rsid w:val="003F4B62"/>
    <w:rsid w:val="00405E6C"/>
    <w:rsid w:val="00407913"/>
    <w:rsid w:val="00411554"/>
    <w:rsid w:val="00412FD5"/>
    <w:rsid w:val="00420975"/>
    <w:rsid w:val="004339D0"/>
    <w:rsid w:val="00436447"/>
    <w:rsid w:val="00441D31"/>
    <w:rsid w:val="004542D5"/>
    <w:rsid w:val="004548FB"/>
    <w:rsid w:val="004560C4"/>
    <w:rsid w:val="00457520"/>
    <w:rsid w:val="0047042A"/>
    <w:rsid w:val="004746DD"/>
    <w:rsid w:val="004870D3"/>
    <w:rsid w:val="004938F0"/>
    <w:rsid w:val="00493D14"/>
    <w:rsid w:val="004A43A7"/>
    <w:rsid w:val="004C0427"/>
    <w:rsid w:val="004C4924"/>
    <w:rsid w:val="004C5778"/>
    <w:rsid w:val="004C5A67"/>
    <w:rsid w:val="004C5C7D"/>
    <w:rsid w:val="004D0102"/>
    <w:rsid w:val="004E1D16"/>
    <w:rsid w:val="004E69A1"/>
    <w:rsid w:val="004F0CB2"/>
    <w:rsid w:val="004F2A39"/>
    <w:rsid w:val="004F2B80"/>
    <w:rsid w:val="004F66ED"/>
    <w:rsid w:val="005025AC"/>
    <w:rsid w:val="00517709"/>
    <w:rsid w:val="00524EE2"/>
    <w:rsid w:val="005272FF"/>
    <w:rsid w:val="00544A61"/>
    <w:rsid w:val="0054512B"/>
    <w:rsid w:val="005510B2"/>
    <w:rsid w:val="005626AB"/>
    <w:rsid w:val="0056697E"/>
    <w:rsid w:val="005720AF"/>
    <w:rsid w:val="005727F4"/>
    <w:rsid w:val="00591DF8"/>
    <w:rsid w:val="005925AD"/>
    <w:rsid w:val="00594052"/>
    <w:rsid w:val="005B1B3E"/>
    <w:rsid w:val="005B5250"/>
    <w:rsid w:val="005C0C36"/>
    <w:rsid w:val="005C44D8"/>
    <w:rsid w:val="005E4893"/>
    <w:rsid w:val="005F06EB"/>
    <w:rsid w:val="005F6BEB"/>
    <w:rsid w:val="006033FB"/>
    <w:rsid w:val="00614C0F"/>
    <w:rsid w:val="00617161"/>
    <w:rsid w:val="00622044"/>
    <w:rsid w:val="00622674"/>
    <w:rsid w:val="00624B50"/>
    <w:rsid w:val="006253BB"/>
    <w:rsid w:val="00625955"/>
    <w:rsid w:val="006417D1"/>
    <w:rsid w:val="00641C4B"/>
    <w:rsid w:val="00646F79"/>
    <w:rsid w:val="0065208A"/>
    <w:rsid w:val="0065333A"/>
    <w:rsid w:val="0065565C"/>
    <w:rsid w:val="006578CC"/>
    <w:rsid w:val="00661A95"/>
    <w:rsid w:val="00662BC5"/>
    <w:rsid w:val="0066385E"/>
    <w:rsid w:val="006642F8"/>
    <w:rsid w:val="00667311"/>
    <w:rsid w:val="00671233"/>
    <w:rsid w:val="00675E97"/>
    <w:rsid w:val="0067768F"/>
    <w:rsid w:val="006864C1"/>
    <w:rsid w:val="006968ED"/>
    <w:rsid w:val="006A1DD6"/>
    <w:rsid w:val="006A7E33"/>
    <w:rsid w:val="006B099B"/>
    <w:rsid w:val="006C20B6"/>
    <w:rsid w:val="006C56A0"/>
    <w:rsid w:val="006C5C5C"/>
    <w:rsid w:val="006C6AC9"/>
    <w:rsid w:val="006D495C"/>
    <w:rsid w:val="006E18D0"/>
    <w:rsid w:val="006F45C5"/>
    <w:rsid w:val="006F4C08"/>
    <w:rsid w:val="006F5724"/>
    <w:rsid w:val="0070106A"/>
    <w:rsid w:val="00702B68"/>
    <w:rsid w:val="0070628A"/>
    <w:rsid w:val="00711C89"/>
    <w:rsid w:val="00714C58"/>
    <w:rsid w:val="00714F03"/>
    <w:rsid w:val="007155CE"/>
    <w:rsid w:val="00715B50"/>
    <w:rsid w:val="00721B64"/>
    <w:rsid w:val="00724091"/>
    <w:rsid w:val="00726721"/>
    <w:rsid w:val="00726C0C"/>
    <w:rsid w:val="00730269"/>
    <w:rsid w:val="00734EEA"/>
    <w:rsid w:val="00737208"/>
    <w:rsid w:val="00745424"/>
    <w:rsid w:val="007530B3"/>
    <w:rsid w:val="00754BFA"/>
    <w:rsid w:val="00754F30"/>
    <w:rsid w:val="007560C6"/>
    <w:rsid w:val="007568B2"/>
    <w:rsid w:val="00765394"/>
    <w:rsid w:val="00766EE7"/>
    <w:rsid w:val="00767157"/>
    <w:rsid w:val="007676C9"/>
    <w:rsid w:val="00767ED2"/>
    <w:rsid w:val="007753C7"/>
    <w:rsid w:val="00787B6B"/>
    <w:rsid w:val="00790F12"/>
    <w:rsid w:val="007938C3"/>
    <w:rsid w:val="007A1BE9"/>
    <w:rsid w:val="007B24B2"/>
    <w:rsid w:val="007D17A6"/>
    <w:rsid w:val="007F7372"/>
    <w:rsid w:val="00801F20"/>
    <w:rsid w:val="008036B3"/>
    <w:rsid w:val="0080420C"/>
    <w:rsid w:val="00812677"/>
    <w:rsid w:val="0082138D"/>
    <w:rsid w:val="00821FF9"/>
    <w:rsid w:val="00824329"/>
    <w:rsid w:val="00846C1F"/>
    <w:rsid w:val="00851C52"/>
    <w:rsid w:val="008603E8"/>
    <w:rsid w:val="008625D8"/>
    <w:rsid w:val="00864E66"/>
    <w:rsid w:val="00871881"/>
    <w:rsid w:val="00874A17"/>
    <w:rsid w:val="00881DA3"/>
    <w:rsid w:val="008820A2"/>
    <w:rsid w:val="008B2894"/>
    <w:rsid w:val="008C3330"/>
    <w:rsid w:val="008C67F8"/>
    <w:rsid w:val="008C75AF"/>
    <w:rsid w:val="008C79DD"/>
    <w:rsid w:val="008C7FCE"/>
    <w:rsid w:val="008D0204"/>
    <w:rsid w:val="008E1EC6"/>
    <w:rsid w:val="008E4C05"/>
    <w:rsid w:val="008E78E1"/>
    <w:rsid w:val="008F3F2B"/>
    <w:rsid w:val="008F503C"/>
    <w:rsid w:val="008F62A3"/>
    <w:rsid w:val="008F7FE0"/>
    <w:rsid w:val="00905D1B"/>
    <w:rsid w:val="00923C32"/>
    <w:rsid w:val="00923CC9"/>
    <w:rsid w:val="00936955"/>
    <w:rsid w:val="0094167B"/>
    <w:rsid w:val="00950131"/>
    <w:rsid w:val="00954943"/>
    <w:rsid w:val="009553B5"/>
    <w:rsid w:val="00957626"/>
    <w:rsid w:val="0096051A"/>
    <w:rsid w:val="0096363D"/>
    <w:rsid w:val="009644F4"/>
    <w:rsid w:val="00970A9E"/>
    <w:rsid w:val="009733C5"/>
    <w:rsid w:val="009749A0"/>
    <w:rsid w:val="009770D8"/>
    <w:rsid w:val="00982A78"/>
    <w:rsid w:val="009858F6"/>
    <w:rsid w:val="009961FD"/>
    <w:rsid w:val="009A0C69"/>
    <w:rsid w:val="009A3B6B"/>
    <w:rsid w:val="009B422F"/>
    <w:rsid w:val="009B7BC4"/>
    <w:rsid w:val="009C019A"/>
    <w:rsid w:val="009D61A0"/>
    <w:rsid w:val="009E39B3"/>
    <w:rsid w:val="009F6A90"/>
    <w:rsid w:val="00A018A1"/>
    <w:rsid w:val="00A0519B"/>
    <w:rsid w:val="00A176B4"/>
    <w:rsid w:val="00A24E5F"/>
    <w:rsid w:val="00A26EA8"/>
    <w:rsid w:val="00A326E5"/>
    <w:rsid w:val="00A343B9"/>
    <w:rsid w:val="00A3657C"/>
    <w:rsid w:val="00A36C5F"/>
    <w:rsid w:val="00A470A6"/>
    <w:rsid w:val="00A47B06"/>
    <w:rsid w:val="00A573D9"/>
    <w:rsid w:val="00A67175"/>
    <w:rsid w:val="00A77387"/>
    <w:rsid w:val="00A954F3"/>
    <w:rsid w:val="00A955EC"/>
    <w:rsid w:val="00AA0CA5"/>
    <w:rsid w:val="00AA3F76"/>
    <w:rsid w:val="00AA737E"/>
    <w:rsid w:val="00AB5EDB"/>
    <w:rsid w:val="00AB7B6C"/>
    <w:rsid w:val="00AC2CB9"/>
    <w:rsid w:val="00AC60AF"/>
    <w:rsid w:val="00AE2522"/>
    <w:rsid w:val="00AE3736"/>
    <w:rsid w:val="00AE539F"/>
    <w:rsid w:val="00B10470"/>
    <w:rsid w:val="00B11FC5"/>
    <w:rsid w:val="00B238FE"/>
    <w:rsid w:val="00B25E43"/>
    <w:rsid w:val="00B25FB2"/>
    <w:rsid w:val="00B34D02"/>
    <w:rsid w:val="00B4073C"/>
    <w:rsid w:val="00B53E4E"/>
    <w:rsid w:val="00B56369"/>
    <w:rsid w:val="00B64377"/>
    <w:rsid w:val="00B655FC"/>
    <w:rsid w:val="00B675FB"/>
    <w:rsid w:val="00B67A1F"/>
    <w:rsid w:val="00B74158"/>
    <w:rsid w:val="00B759D0"/>
    <w:rsid w:val="00B80075"/>
    <w:rsid w:val="00B80EF3"/>
    <w:rsid w:val="00B839B9"/>
    <w:rsid w:val="00B83A60"/>
    <w:rsid w:val="00B84AC2"/>
    <w:rsid w:val="00B8631A"/>
    <w:rsid w:val="00B935D6"/>
    <w:rsid w:val="00B93875"/>
    <w:rsid w:val="00BA0852"/>
    <w:rsid w:val="00BA09BC"/>
    <w:rsid w:val="00BA1695"/>
    <w:rsid w:val="00BA2959"/>
    <w:rsid w:val="00BA5DFB"/>
    <w:rsid w:val="00BB05BC"/>
    <w:rsid w:val="00BB0C13"/>
    <w:rsid w:val="00BB7B24"/>
    <w:rsid w:val="00BC14B4"/>
    <w:rsid w:val="00BD5330"/>
    <w:rsid w:val="00BE173D"/>
    <w:rsid w:val="00BE2211"/>
    <w:rsid w:val="00BE3E20"/>
    <w:rsid w:val="00BE686F"/>
    <w:rsid w:val="00BF213F"/>
    <w:rsid w:val="00BF2660"/>
    <w:rsid w:val="00BF365C"/>
    <w:rsid w:val="00C007FC"/>
    <w:rsid w:val="00C03756"/>
    <w:rsid w:val="00C15688"/>
    <w:rsid w:val="00C26378"/>
    <w:rsid w:val="00C30175"/>
    <w:rsid w:val="00C343DB"/>
    <w:rsid w:val="00C40CED"/>
    <w:rsid w:val="00C43DA2"/>
    <w:rsid w:val="00C44EAA"/>
    <w:rsid w:val="00C6094C"/>
    <w:rsid w:val="00C629BE"/>
    <w:rsid w:val="00C62BA2"/>
    <w:rsid w:val="00C644A7"/>
    <w:rsid w:val="00C65FE9"/>
    <w:rsid w:val="00C667BB"/>
    <w:rsid w:val="00C66813"/>
    <w:rsid w:val="00C66935"/>
    <w:rsid w:val="00C7771D"/>
    <w:rsid w:val="00C83B58"/>
    <w:rsid w:val="00C945EF"/>
    <w:rsid w:val="00C96C9B"/>
    <w:rsid w:val="00CA2C7D"/>
    <w:rsid w:val="00CB1C65"/>
    <w:rsid w:val="00CB5049"/>
    <w:rsid w:val="00CB55AC"/>
    <w:rsid w:val="00CC04A5"/>
    <w:rsid w:val="00CC211F"/>
    <w:rsid w:val="00CC6A17"/>
    <w:rsid w:val="00CC6F85"/>
    <w:rsid w:val="00CD5380"/>
    <w:rsid w:val="00CD5FA0"/>
    <w:rsid w:val="00CD78F9"/>
    <w:rsid w:val="00CE3075"/>
    <w:rsid w:val="00CE4201"/>
    <w:rsid w:val="00CF018D"/>
    <w:rsid w:val="00D05707"/>
    <w:rsid w:val="00D0680B"/>
    <w:rsid w:val="00D10E07"/>
    <w:rsid w:val="00D11473"/>
    <w:rsid w:val="00D11569"/>
    <w:rsid w:val="00D205B1"/>
    <w:rsid w:val="00D3023E"/>
    <w:rsid w:val="00D3487A"/>
    <w:rsid w:val="00D34B6D"/>
    <w:rsid w:val="00D35128"/>
    <w:rsid w:val="00D3638B"/>
    <w:rsid w:val="00D40BE7"/>
    <w:rsid w:val="00D42D89"/>
    <w:rsid w:val="00D47508"/>
    <w:rsid w:val="00D47D79"/>
    <w:rsid w:val="00D50FBE"/>
    <w:rsid w:val="00D54041"/>
    <w:rsid w:val="00D83E93"/>
    <w:rsid w:val="00D8529D"/>
    <w:rsid w:val="00D94488"/>
    <w:rsid w:val="00D95B68"/>
    <w:rsid w:val="00DA1B57"/>
    <w:rsid w:val="00DA2DBD"/>
    <w:rsid w:val="00DA778D"/>
    <w:rsid w:val="00DB2CA4"/>
    <w:rsid w:val="00DD22CB"/>
    <w:rsid w:val="00DD6206"/>
    <w:rsid w:val="00DE1162"/>
    <w:rsid w:val="00DE7514"/>
    <w:rsid w:val="00DF3ED2"/>
    <w:rsid w:val="00DF4383"/>
    <w:rsid w:val="00E10982"/>
    <w:rsid w:val="00E10ECA"/>
    <w:rsid w:val="00E14780"/>
    <w:rsid w:val="00E14BAB"/>
    <w:rsid w:val="00E15D2E"/>
    <w:rsid w:val="00E20A66"/>
    <w:rsid w:val="00E301E4"/>
    <w:rsid w:val="00E343BB"/>
    <w:rsid w:val="00E37F92"/>
    <w:rsid w:val="00E4511B"/>
    <w:rsid w:val="00E4620F"/>
    <w:rsid w:val="00E462B2"/>
    <w:rsid w:val="00E519FE"/>
    <w:rsid w:val="00E52209"/>
    <w:rsid w:val="00E5673A"/>
    <w:rsid w:val="00E56A67"/>
    <w:rsid w:val="00E76078"/>
    <w:rsid w:val="00E77D54"/>
    <w:rsid w:val="00E83E0E"/>
    <w:rsid w:val="00E84C5F"/>
    <w:rsid w:val="00E85187"/>
    <w:rsid w:val="00E90131"/>
    <w:rsid w:val="00E922A9"/>
    <w:rsid w:val="00EA1F8B"/>
    <w:rsid w:val="00EA41E7"/>
    <w:rsid w:val="00ED267C"/>
    <w:rsid w:val="00ED29C5"/>
    <w:rsid w:val="00ED5FD1"/>
    <w:rsid w:val="00ED75E5"/>
    <w:rsid w:val="00EE165B"/>
    <w:rsid w:val="00EF3FF7"/>
    <w:rsid w:val="00EF4E81"/>
    <w:rsid w:val="00EF7021"/>
    <w:rsid w:val="00F01DE9"/>
    <w:rsid w:val="00F03EAE"/>
    <w:rsid w:val="00F07D03"/>
    <w:rsid w:val="00F152C8"/>
    <w:rsid w:val="00F1759E"/>
    <w:rsid w:val="00F24C7A"/>
    <w:rsid w:val="00F2728A"/>
    <w:rsid w:val="00F368D4"/>
    <w:rsid w:val="00F44527"/>
    <w:rsid w:val="00F451FB"/>
    <w:rsid w:val="00F478AE"/>
    <w:rsid w:val="00F578B4"/>
    <w:rsid w:val="00F62DAD"/>
    <w:rsid w:val="00F663AA"/>
    <w:rsid w:val="00F70FAD"/>
    <w:rsid w:val="00F74C21"/>
    <w:rsid w:val="00F75646"/>
    <w:rsid w:val="00F86602"/>
    <w:rsid w:val="00F86CAF"/>
    <w:rsid w:val="00F86D54"/>
    <w:rsid w:val="00F877C2"/>
    <w:rsid w:val="00F87D9F"/>
    <w:rsid w:val="00F95A61"/>
    <w:rsid w:val="00FA1175"/>
    <w:rsid w:val="00FA2C4E"/>
    <w:rsid w:val="00FA66CF"/>
    <w:rsid w:val="00FB07BF"/>
    <w:rsid w:val="00FB5219"/>
    <w:rsid w:val="00FB7365"/>
    <w:rsid w:val="00FC1250"/>
    <w:rsid w:val="00FC3177"/>
    <w:rsid w:val="00FC31E5"/>
    <w:rsid w:val="00FC72B8"/>
    <w:rsid w:val="00FD071B"/>
    <w:rsid w:val="00FD4DF4"/>
    <w:rsid w:val="00FD5003"/>
    <w:rsid w:val="00FE101D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3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F6A90"/>
    <w:pPr>
      <w:keepNext/>
      <w:jc w:val="center"/>
      <w:outlineLvl w:val="1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0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0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0A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0A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6A90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9F6A90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table" w:styleId="a3">
    <w:name w:val="Table Grid"/>
    <w:basedOn w:val="a1"/>
    <w:uiPriority w:val="59"/>
    <w:rsid w:val="0009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18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91879"/>
  </w:style>
  <w:style w:type="paragraph" w:styleId="a6">
    <w:name w:val="footer"/>
    <w:basedOn w:val="a"/>
    <w:link w:val="a7"/>
    <w:uiPriority w:val="99"/>
    <w:unhideWhenUsed/>
    <w:rsid w:val="005177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77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C6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F152C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a">
    <w:name w:val="Body Text Indent"/>
    <w:basedOn w:val="a"/>
    <w:link w:val="ab"/>
    <w:rsid w:val="00787B6B"/>
    <w:pPr>
      <w:ind w:firstLine="708"/>
      <w:jc w:val="both"/>
    </w:pPr>
    <w:rPr>
      <w:rFonts w:cs="Arial"/>
      <w:bCs/>
      <w:iCs/>
      <w:kern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787B6B"/>
    <w:rPr>
      <w:rFonts w:ascii="Times New Roman" w:eastAsia="Times New Roman" w:hAnsi="Times New Roman" w:cs="Arial"/>
      <w:bCs/>
      <w:iCs/>
      <w:kern w:val="2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32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32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E686F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6"/>
      <w:szCs w:val="26"/>
    </w:rPr>
  </w:style>
  <w:style w:type="paragraph" w:customStyle="1" w:styleId="ae">
    <w:name w:val="Стиль"/>
    <w:rsid w:val="000C1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C15D6"/>
    <w:rPr>
      <w:i/>
      <w:iCs/>
    </w:rPr>
  </w:style>
  <w:style w:type="character" w:styleId="af0">
    <w:name w:val="Placeholder Text"/>
    <w:basedOn w:val="a0"/>
    <w:uiPriority w:val="99"/>
    <w:semiHidden/>
    <w:rsid w:val="000C15D6"/>
    <w:rPr>
      <w:color w:val="808080"/>
    </w:rPr>
  </w:style>
  <w:style w:type="character" w:styleId="af1">
    <w:name w:val="Hyperlink"/>
    <w:basedOn w:val="a0"/>
    <w:uiPriority w:val="99"/>
    <w:semiHidden/>
    <w:unhideWhenUsed/>
    <w:rsid w:val="000C15D6"/>
    <w:rPr>
      <w:color w:val="0000FF"/>
      <w:u w:val="single"/>
    </w:rPr>
  </w:style>
  <w:style w:type="paragraph" w:customStyle="1" w:styleId="af2">
    <w:name w:val="Базовый"/>
    <w:rsid w:val="000C15D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92E37B9F921D3553214DA856B81DA6A4760A9A9A66706A08522CC1E5E448EC0E60A5D47AD8B057AE6348BDBR7eB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60DE01BEAA6DB097A3DC4DBB2A7303F018548943E68A3CD0793411ADD554680FF4348F2A1812A325365002088090B1686763C1B3C873B3AAC11BF3uEc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60DE01BEAA6DB097A3C240AD462D09F1110E8042E089628D2E3246F285523D5DB46AD6695A01A22D2D53000Du8c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60DE01BEAA6DB097A3C240AD462D09F113098440E489628D2E3246F285523D5DB46AD6695A01A22D2D53000Du8c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92E37B9F921D3553214DA856B81DA6A4567ADABA26706A08522CC1E5E448ED2E6525147AB95047BF362DA9E278577CFD96787D048093ERBe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E1F9-F7B6-475F-B72B-5A4CE4DE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17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Е.С. Суворова</dc:creator>
  <cp:lastModifiedBy>Берёзкина Екатерина Алексеевна</cp:lastModifiedBy>
  <cp:revision>92</cp:revision>
  <cp:lastPrinted>2023-03-17T12:59:00Z</cp:lastPrinted>
  <dcterms:created xsi:type="dcterms:W3CDTF">2020-06-26T12:39:00Z</dcterms:created>
  <dcterms:modified xsi:type="dcterms:W3CDTF">2023-03-17T13:00:00Z</dcterms:modified>
</cp:coreProperties>
</file>