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93" w:rsidRDefault="00B2626C">
      <w:pPr>
        <w:pStyle w:val="a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 О С С И Й С К А Я        Ф Е Д Е Р А Ц И Я</w:t>
      </w:r>
    </w:p>
    <w:p w:rsidR="00380893" w:rsidRDefault="00380893">
      <w:pPr>
        <w:jc w:val="center"/>
      </w:pPr>
    </w:p>
    <w:p w:rsidR="00380893" w:rsidRDefault="00B2626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 НАРОДНЫХ  ДЕПУТАТОВ</w:t>
      </w:r>
    </w:p>
    <w:p w:rsidR="00380893" w:rsidRDefault="00380893">
      <w:pPr>
        <w:jc w:val="center"/>
        <w:rPr>
          <w:b/>
        </w:rPr>
      </w:pPr>
    </w:p>
    <w:p w:rsidR="00380893" w:rsidRDefault="00B2626C">
      <w:pPr>
        <w:jc w:val="center"/>
        <w:rPr>
          <w:b/>
        </w:rPr>
      </w:pPr>
      <w:r>
        <w:rPr>
          <w:b/>
        </w:rPr>
        <w:t>ПЕТУШИНСКОГО  РАЙОНА</w:t>
      </w:r>
    </w:p>
    <w:p w:rsidR="00380893" w:rsidRDefault="00380893">
      <w:pPr>
        <w:jc w:val="center"/>
        <w:rPr>
          <w:b/>
        </w:rPr>
      </w:pPr>
    </w:p>
    <w:p w:rsidR="00380893" w:rsidRDefault="00B2626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Владимирской области</w:t>
      </w:r>
    </w:p>
    <w:p w:rsidR="00380893" w:rsidRDefault="00380893"/>
    <w:p w:rsidR="00380893" w:rsidRDefault="00380893"/>
    <w:p w:rsidR="00380893" w:rsidRDefault="00B2626C">
      <w:pPr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380893" w:rsidRDefault="00380893">
      <w:pPr>
        <w:jc w:val="center"/>
        <w:rPr>
          <w:b/>
          <w:sz w:val="36"/>
        </w:rPr>
      </w:pPr>
    </w:p>
    <w:p w:rsidR="00380893" w:rsidRDefault="00B2626C">
      <w:pPr>
        <w:rPr>
          <w:b/>
          <w:sz w:val="24"/>
        </w:rPr>
      </w:pPr>
      <w:r>
        <w:rPr>
          <w:b/>
          <w:sz w:val="24"/>
        </w:rPr>
        <w:t xml:space="preserve">от </w:t>
      </w:r>
      <w:r w:rsidR="00E46552">
        <w:rPr>
          <w:b/>
          <w:sz w:val="24"/>
        </w:rPr>
        <w:t>16.11.2023</w:t>
      </w:r>
      <w:r>
        <w:rPr>
          <w:b/>
          <w:sz w:val="24"/>
        </w:rPr>
        <w:t xml:space="preserve">                                               г. Петушки                                                        № </w:t>
      </w:r>
      <w:r w:rsidR="00E46552">
        <w:rPr>
          <w:b/>
          <w:sz w:val="24"/>
        </w:rPr>
        <w:t>34/4</w:t>
      </w:r>
    </w:p>
    <w:p w:rsidR="00380893" w:rsidRDefault="00380893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784"/>
      </w:tblGrid>
      <w:tr w:rsidR="00380893"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0893" w:rsidRDefault="00B2626C">
            <w:pPr>
              <w:jc w:val="both"/>
            </w:pPr>
            <w:r>
              <w:rPr>
                <w:i/>
                <w:sz w:val="22"/>
                <w:szCs w:val="22"/>
              </w:rPr>
              <w:t>О принятии муниципальным образованием «Петушинский район» части полномочий отдельных поселений в сфере обеспечения жильем многодетных семей Петушинского района на 2024 год</w:t>
            </w:r>
          </w:p>
        </w:tc>
        <w:tc>
          <w:tcPr>
            <w:tcW w:w="4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0893" w:rsidRDefault="00380893"/>
        </w:tc>
      </w:tr>
    </w:tbl>
    <w:p w:rsidR="00380893" w:rsidRDefault="00380893">
      <w:pPr>
        <w:pStyle w:val="a4"/>
        <w:rPr>
          <w:rFonts w:ascii="Times New Roman" w:hAnsi="Times New Roman"/>
          <w:sz w:val="24"/>
        </w:rPr>
      </w:pPr>
    </w:p>
    <w:p w:rsidR="00380893" w:rsidRDefault="00380893">
      <w:pPr>
        <w:pStyle w:val="a4"/>
        <w:rPr>
          <w:rFonts w:ascii="Times New Roman" w:hAnsi="Times New Roman"/>
          <w:sz w:val="24"/>
        </w:rPr>
      </w:pPr>
    </w:p>
    <w:p w:rsidR="00380893" w:rsidRDefault="00B2626C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обращение администрации Петушинского района, в целях исполнения части полномочий отдельных поселений по обеспечению жильем многодетных семей Петушинского района в рамках реализации постановления Губернатора Владимирской области от 17.12.2013 № 1390 «О государственной программе Владимирской области «Обеспечение доступным и комфортным жильем населения Владимирской области», в соответствии с  частью 4 статьи 15 Федерального закона от 06.10.2003 № 131-ФЗ «Об общих принципах организации местного самоуправления в Российской Федерации», Законом Владимирской области от 13.10.2004 № 159-ОЗ «О наделении Петушинского района и муниципальных образований входящих в его состав, соответствующим статусом муниципальных образований и установлении их границ», Порядком заключения муниципальным образованием «Петушинский район» соглашений о передаче (принятии) части исполняемых полномочий по решению вопросов местного значения», утвержденным решением Совета народных депутатов Петушинского района от 25.12.2012 № 166/12, Совет народных депутатов Петушинского района</w:t>
      </w:r>
    </w:p>
    <w:p w:rsidR="00380893" w:rsidRDefault="00B2626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380893" w:rsidRDefault="00B2626C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1.Принять часть полномочий в сфере обеспечения жильем многодетных семей Петушинского района муниципальных образований «Город Покров», «Город Петушки» на 2024 год.</w:t>
      </w:r>
    </w:p>
    <w:p w:rsidR="00380893" w:rsidRDefault="00B2626C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Решение Совета народных депутатов Петушинского района от 17.11.2022 № 96/14 «О принятии муниципальным образованием «Петушинский район» части полномочий отдельных поселений в сфере обеспечения жильем многодетных семей Петушинского района на 2023-2025 годы» признать утратившим силу.</w:t>
      </w:r>
    </w:p>
    <w:p w:rsidR="00380893" w:rsidRDefault="00B2626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3.Решение вступает в силу со дня принятия,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380893" w:rsidRDefault="00380893">
      <w:pPr>
        <w:jc w:val="both"/>
        <w:rPr>
          <w:sz w:val="26"/>
          <w:szCs w:val="26"/>
        </w:rPr>
      </w:pPr>
    </w:p>
    <w:p w:rsidR="00380893" w:rsidRDefault="00B2626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Петушинского района                                                                         Е.К. ВОЛОДИНА</w:t>
      </w:r>
      <w:bookmarkStart w:id="0" w:name="_GoBack"/>
      <w:bookmarkEnd w:id="0"/>
    </w:p>
    <w:sectPr w:rsidR="00380893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F9" w:rsidRDefault="008818F9">
      <w:r>
        <w:separator/>
      </w:r>
    </w:p>
  </w:endnote>
  <w:endnote w:type="continuationSeparator" w:id="0">
    <w:p w:rsidR="008818F9" w:rsidRDefault="0088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F9" w:rsidRDefault="008818F9">
      <w:r>
        <w:separator/>
      </w:r>
    </w:p>
  </w:footnote>
  <w:footnote w:type="continuationSeparator" w:id="0">
    <w:p w:rsidR="008818F9" w:rsidRDefault="0088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893"/>
    <w:rsid w:val="00380893"/>
    <w:rsid w:val="008818F9"/>
    <w:rsid w:val="00B2626C"/>
    <w:rsid w:val="00E05B01"/>
    <w:rsid w:val="00E4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117B"/>
  <w15:docId w15:val="{A1942C3A-54C9-4C4A-8587-38B5EFC2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left="36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Акимова</dc:creator>
  <cp:lastModifiedBy>Елена Е.И. Чубукова</cp:lastModifiedBy>
  <cp:revision>12</cp:revision>
  <cp:lastPrinted>2023-11-17T07:47:00Z</cp:lastPrinted>
  <dcterms:created xsi:type="dcterms:W3CDTF">2023-11-03T09:45:00Z</dcterms:created>
  <dcterms:modified xsi:type="dcterms:W3CDTF">2023-11-17T07:47:00Z</dcterms:modified>
  <cp:version>1048576</cp:version>
</cp:coreProperties>
</file>