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239" w:rsidRPr="00511201" w:rsidRDefault="00CF4239" w:rsidP="00CF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1120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</w:t>
      </w:r>
    </w:p>
    <w:p w:rsidR="00CF4239" w:rsidRPr="00511201" w:rsidRDefault="00CF4239" w:rsidP="00CF42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4239" w:rsidRPr="00511201" w:rsidRDefault="00CF4239" w:rsidP="00CF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1120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ПЕТУШИНСКОГО  МУНИЦИПАЛЬНОГО  ОКРУГА</w:t>
      </w:r>
    </w:p>
    <w:p w:rsidR="00CF4239" w:rsidRPr="00511201" w:rsidRDefault="00CF4239" w:rsidP="00CF42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4239" w:rsidRPr="00511201" w:rsidRDefault="00CF4239" w:rsidP="00CF423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12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ВЛАДИМИРСКОЙ ОБЛАСТИ</w:t>
      </w:r>
    </w:p>
    <w:p w:rsidR="00CF4239" w:rsidRPr="00511201" w:rsidRDefault="00CF4239" w:rsidP="00CF42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F4239" w:rsidRPr="00511201" w:rsidRDefault="00CF4239" w:rsidP="00CF423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1120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CF4239" w:rsidRPr="00511201" w:rsidRDefault="00CF4239" w:rsidP="00CF4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F4239" w:rsidRPr="008C3182" w:rsidRDefault="00A46CA9" w:rsidP="00CF42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</w:t>
      </w:r>
      <w:r w:rsidR="00CF4239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4069E9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02.03</w:t>
      </w:r>
      <w:bookmarkStart w:id="0" w:name="_GoBack"/>
      <w:bookmarkEnd w:id="0"/>
      <w:r w:rsidR="008C3182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.2026</w:t>
      </w:r>
      <w:r w:rsidR="00CF4239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D413FE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</w:t>
      </w:r>
      <w:r w:rsidR="00CF4239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</w:t>
      </w:r>
      <w:r w:rsidR="0086133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</w:t>
      </w:r>
      <w:r w:rsidR="00CF4239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86133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CF4239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</w:t>
      </w:r>
      <w:r w:rsidR="00D413FE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CF4239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</w:t>
      </w:r>
      <w:r w:rsidR="009B497E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</w:t>
      </w:r>
      <w:r w:rsidR="00CF4239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</w:t>
      </w:r>
      <w:r w:rsidR="00030119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</w:t>
      </w:r>
      <w:r w:rsidR="00CF4239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г. Петушки                         </w:t>
      </w:r>
      <w:r w:rsidR="00D413FE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</w:t>
      </w:r>
      <w:r w:rsidR="00CF4239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8C3182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</w:t>
      </w:r>
      <w:r w:rsidR="00CF4239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</w:t>
      </w:r>
      <w:r w:rsidR="0086133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</w:t>
      </w:r>
      <w:r w:rsidR="00CF4239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9B497E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</w:t>
      </w:r>
      <w:r w:rsidR="00D413FE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</w:t>
      </w:r>
      <w:r w:rsidR="00030119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</w:t>
      </w:r>
      <w:r w:rsidR="00CF4239" w:rsidRPr="0051120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№</w:t>
      </w:r>
      <w:r w:rsidR="0086133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4069E9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2</w:t>
      </w:r>
      <w:r w:rsidR="008C3182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2</w:t>
      </w:r>
      <w:r w:rsidR="004069E9"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  <w:t>1</w:t>
      </w:r>
    </w:p>
    <w:p w:rsidR="003F44C8" w:rsidRPr="00511201" w:rsidRDefault="003F44C8">
      <w:pPr>
        <w:pStyle w:val="ConsPlusNormal"/>
        <w:spacing w:after="1"/>
        <w:rPr>
          <w:rFonts w:ascii="Times New Roman" w:hAnsi="Times New Roman" w:cs="Times New Roman"/>
        </w:rPr>
      </w:pPr>
    </w:p>
    <w:p w:rsidR="003F44C8" w:rsidRPr="00511201" w:rsidRDefault="003F44C8">
      <w:pPr>
        <w:pStyle w:val="ConsPlusNormal"/>
        <w:jc w:val="both"/>
        <w:rPr>
          <w:rFonts w:ascii="Times New Roman" w:hAnsi="Times New Roman" w:cs="Times New Roman"/>
        </w:rPr>
      </w:pPr>
    </w:p>
    <w:p w:rsidR="00E45B15" w:rsidRDefault="00132B51" w:rsidP="00CF4239">
      <w:pPr>
        <w:spacing w:after="0" w:line="240" w:lineRule="auto"/>
        <w:ind w:right="-18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</w:t>
      </w:r>
      <w:r w:rsidR="00E45B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принятии решения 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разработке </w:t>
      </w:r>
      <w:r w:rsidR="00CF4239" w:rsidRPr="00511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CF4239" w:rsidRPr="00CF42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тратегии социально-</w:t>
      </w:r>
    </w:p>
    <w:p w:rsidR="00E45B15" w:rsidRDefault="00CF4239" w:rsidP="00132B51">
      <w:pPr>
        <w:spacing w:after="0" w:line="240" w:lineRule="auto"/>
        <w:ind w:right="-18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42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экономического развития</w:t>
      </w:r>
      <w:r w:rsidR="00E45B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11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Петушинского </w:t>
      </w:r>
      <w:r w:rsidRPr="00CF42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муниципального</w:t>
      </w:r>
      <w:r w:rsidRPr="00511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округа</w:t>
      </w:r>
    </w:p>
    <w:p w:rsidR="00CF4239" w:rsidRPr="00CF4239" w:rsidRDefault="00CF4239" w:rsidP="00132B51">
      <w:pPr>
        <w:spacing w:after="0" w:line="240" w:lineRule="auto"/>
        <w:ind w:right="-18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1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Владимирской</w:t>
      </w:r>
      <w:r w:rsidR="00132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11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области</w:t>
      </w:r>
      <w:r w:rsidR="00564AB3" w:rsidRPr="005112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2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 2032 года </w:t>
      </w:r>
    </w:p>
    <w:p w:rsidR="00CF4239" w:rsidRPr="00511201" w:rsidRDefault="00CF4239">
      <w:pPr>
        <w:pStyle w:val="ConsPlusNormal"/>
        <w:jc w:val="both"/>
        <w:rPr>
          <w:rFonts w:ascii="Times New Roman" w:hAnsi="Times New Roman" w:cs="Times New Roman"/>
        </w:rPr>
      </w:pPr>
    </w:p>
    <w:p w:rsidR="00CF4239" w:rsidRPr="00511201" w:rsidRDefault="00CF4239">
      <w:pPr>
        <w:pStyle w:val="ConsPlusNormal"/>
        <w:jc w:val="both"/>
        <w:rPr>
          <w:rFonts w:ascii="Times New Roman" w:hAnsi="Times New Roman" w:cs="Times New Roman"/>
        </w:rPr>
      </w:pPr>
    </w:p>
    <w:p w:rsidR="00CF4239" w:rsidRPr="00511201" w:rsidRDefault="00CF4239" w:rsidP="00C5487B">
      <w:pPr>
        <w:pStyle w:val="ConsPlusNormal"/>
        <w:jc w:val="both"/>
        <w:rPr>
          <w:rFonts w:ascii="Times New Roman" w:hAnsi="Times New Roman" w:cs="Times New Roman"/>
        </w:rPr>
      </w:pPr>
    </w:p>
    <w:p w:rsidR="00C10027" w:rsidRPr="00511201" w:rsidRDefault="003F44C8" w:rsidP="00C5487B">
      <w:pPr>
        <w:spacing w:after="0" w:line="240" w:lineRule="auto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20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28.06.2014 </w:t>
      </w:r>
      <w:hyperlink r:id="rId8">
        <w:r w:rsidR="00C10027" w:rsidRPr="00511201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="00132B51">
        <w:rPr>
          <w:rFonts w:ascii="Times New Roman" w:hAnsi="Times New Roman" w:cs="Times New Roman"/>
          <w:sz w:val="24"/>
          <w:szCs w:val="24"/>
        </w:rPr>
        <w:t xml:space="preserve"> 172-ФЗ</w:t>
      </w:r>
      <w:r w:rsidRPr="00511201">
        <w:rPr>
          <w:rFonts w:ascii="Times New Roman" w:hAnsi="Times New Roman" w:cs="Times New Roman"/>
          <w:sz w:val="24"/>
          <w:szCs w:val="24"/>
        </w:rPr>
        <w:t xml:space="preserve"> </w:t>
      </w:r>
      <w:r w:rsidR="00C10027" w:rsidRPr="00511201">
        <w:rPr>
          <w:rFonts w:ascii="Times New Roman" w:hAnsi="Times New Roman" w:cs="Times New Roman"/>
          <w:sz w:val="24"/>
          <w:szCs w:val="24"/>
        </w:rPr>
        <w:t>«</w:t>
      </w:r>
      <w:r w:rsidRPr="00511201">
        <w:rPr>
          <w:rFonts w:ascii="Times New Roman" w:hAnsi="Times New Roman" w:cs="Times New Roman"/>
          <w:sz w:val="24"/>
          <w:szCs w:val="24"/>
        </w:rPr>
        <w:t>О стратегическом планировании в Российской Федерации</w:t>
      </w:r>
      <w:r w:rsidR="00C10027" w:rsidRPr="00511201">
        <w:rPr>
          <w:rFonts w:ascii="Times New Roman" w:hAnsi="Times New Roman" w:cs="Times New Roman"/>
          <w:sz w:val="24"/>
          <w:szCs w:val="24"/>
        </w:rPr>
        <w:t>»</w:t>
      </w:r>
      <w:r w:rsidRPr="00511201">
        <w:rPr>
          <w:rFonts w:ascii="Times New Roman" w:hAnsi="Times New Roman" w:cs="Times New Roman"/>
          <w:sz w:val="24"/>
          <w:szCs w:val="24"/>
        </w:rPr>
        <w:t xml:space="preserve">, от 06.10.2003 </w:t>
      </w:r>
      <w:hyperlink r:id="rId9">
        <w:r w:rsidR="00C10027" w:rsidRPr="00511201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Pr="00511201">
        <w:rPr>
          <w:rFonts w:ascii="Times New Roman" w:hAnsi="Times New Roman" w:cs="Times New Roman"/>
          <w:sz w:val="24"/>
          <w:szCs w:val="24"/>
        </w:rPr>
        <w:t xml:space="preserve"> </w:t>
      </w:r>
      <w:r w:rsidR="00132B51">
        <w:rPr>
          <w:rFonts w:ascii="Times New Roman" w:hAnsi="Times New Roman" w:cs="Times New Roman"/>
          <w:sz w:val="24"/>
          <w:szCs w:val="24"/>
        </w:rPr>
        <w:t xml:space="preserve">131-ФЗ </w:t>
      </w:r>
      <w:r w:rsidR="00C10027" w:rsidRPr="00511201">
        <w:rPr>
          <w:rFonts w:ascii="Times New Roman" w:hAnsi="Times New Roman" w:cs="Times New Roman"/>
          <w:sz w:val="24"/>
          <w:szCs w:val="24"/>
        </w:rPr>
        <w:t>«</w:t>
      </w:r>
      <w:r w:rsidRPr="00511201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C10027" w:rsidRPr="00511201">
        <w:rPr>
          <w:rFonts w:ascii="Times New Roman" w:hAnsi="Times New Roman" w:cs="Times New Roman"/>
          <w:sz w:val="24"/>
          <w:szCs w:val="24"/>
        </w:rPr>
        <w:t>»</w:t>
      </w:r>
      <w:r w:rsidRPr="00511201">
        <w:rPr>
          <w:rFonts w:ascii="Times New Roman" w:hAnsi="Times New Roman" w:cs="Times New Roman"/>
          <w:sz w:val="24"/>
          <w:szCs w:val="24"/>
        </w:rPr>
        <w:t xml:space="preserve">, </w:t>
      </w:r>
      <w:r w:rsidR="00C10027" w:rsidRPr="00511201">
        <w:rPr>
          <w:rFonts w:ascii="Times New Roman" w:eastAsia="Calibri" w:hAnsi="Times New Roman" w:cs="Times New Roman"/>
          <w:sz w:val="24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hyperlink r:id="rId10">
        <w:r w:rsidRPr="00511201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511201">
        <w:rPr>
          <w:rFonts w:ascii="Times New Roman" w:hAnsi="Times New Roman" w:cs="Times New Roman"/>
          <w:sz w:val="24"/>
          <w:szCs w:val="24"/>
        </w:rPr>
        <w:t xml:space="preserve"> Совета народных депутатов Петушинского </w:t>
      </w:r>
      <w:r w:rsidR="00C10027" w:rsidRPr="00511201">
        <w:rPr>
          <w:rFonts w:ascii="Times New Roman" w:hAnsi="Times New Roman" w:cs="Times New Roman"/>
          <w:sz w:val="24"/>
          <w:szCs w:val="24"/>
        </w:rPr>
        <w:t xml:space="preserve">муниципального округа Владимирской области </w:t>
      </w:r>
      <w:r w:rsidRPr="00511201">
        <w:rPr>
          <w:rFonts w:ascii="Times New Roman" w:hAnsi="Times New Roman" w:cs="Times New Roman"/>
          <w:sz w:val="24"/>
          <w:szCs w:val="24"/>
        </w:rPr>
        <w:t xml:space="preserve">от </w:t>
      </w:r>
      <w:r w:rsidR="00C10027" w:rsidRPr="00511201">
        <w:rPr>
          <w:rFonts w:ascii="Times New Roman" w:hAnsi="Times New Roman" w:cs="Times New Roman"/>
          <w:sz w:val="24"/>
          <w:szCs w:val="24"/>
        </w:rPr>
        <w:t>28</w:t>
      </w:r>
      <w:r w:rsidRPr="00511201">
        <w:rPr>
          <w:rFonts w:ascii="Times New Roman" w:hAnsi="Times New Roman" w:cs="Times New Roman"/>
          <w:sz w:val="24"/>
          <w:szCs w:val="24"/>
        </w:rPr>
        <w:t>.0</w:t>
      </w:r>
      <w:r w:rsidR="00C10027" w:rsidRPr="00511201">
        <w:rPr>
          <w:rFonts w:ascii="Times New Roman" w:hAnsi="Times New Roman" w:cs="Times New Roman"/>
          <w:sz w:val="24"/>
          <w:szCs w:val="24"/>
        </w:rPr>
        <w:t>1</w:t>
      </w:r>
      <w:r w:rsidRPr="00511201">
        <w:rPr>
          <w:rFonts w:ascii="Times New Roman" w:hAnsi="Times New Roman" w:cs="Times New Roman"/>
          <w:sz w:val="24"/>
          <w:szCs w:val="24"/>
        </w:rPr>
        <w:t>.20</w:t>
      </w:r>
      <w:r w:rsidR="00C10027" w:rsidRPr="00511201">
        <w:rPr>
          <w:rFonts w:ascii="Times New Roman" w:hAnsi="Times New Roman" w:cs="Times New Roman"/>
          <w:sz w:val="24"/>
          <w:szCs w:val="24"/>
        </w:rPr>
        <w:t>26</w:t>
      </w:r>
      <w:r w:rsidRPr="00511201">
        <w:rPr>
          <w:rFonts w:ascii="Times New Roman" w:hAnsi="Times New Roman" w:cs="Times New Roman"/>
          <w:sz w:val="24"/>
          <w:szCs w:val="24"/>
        </w:rPr>
        <w:t xml:space="preserve"> </w:t>
      </w:r>
      <w:r w:rsidR="00C10027" w:rsidRPr="00511201">
        <w:rPr>
          <w:rFonts w:ascii="Times New Roman" w:hAnsi="Times New Roman" w:cs="Times New Roman"/>
          <w:sz w:val="24"/>
          <w:szCs w:val="24"/>
        </w:rPr>
        <w:t>№</w:t>
      </w:r>
      <w:r w:rsidRPr="00511201">
        <w:rPr>
          <w:rFonts w:ascii="Times New Roman" w:hAnsi="Times New Roman" w:cs="Times New Roman"/>
          <w:sz w:val="24"/>
          <w:szCs w:val="24"/>
        </w:rPr>
        <w:t xml:space="preserve"> </w:t>
      </w:r>
      <w:r w:rsidR="00C10027" w:rsidRPr="00511201">
        <w:rPr>
          <w:rFonts w:ascii="Times New Roman" w:hAnsi="Times New Roman" w:cs="Times New Roman"/>
          <w:sz w:val="24"/>
          <w:szCs w:val="24"/>
        </w:rPr>
        <w:t>10</w:t>
      </w:r>
      <w:r w:rsidRPr="00511201">
        <w:rPr>
          <w:rFonts w:ascii="Times New Roman" w:hAnsi="Times New Roman" w:cs="Times New Roman"/>
          <w:sz w:val="24"/>
          <w:szCs w:val="24"/>
        </w:rPr>
        <w:t>/</w:t>
      </w:r>
      <w:r w:rsidR="00C10027" w:rsidRPr="00511201">
        <w:rPr>
          <w:rFonts w:ascii="Times New Roman" w:hAnsi="Times New Roman" w:cs="Times New Roman"/>
          <w:sz w:val="24"/>
          <w:szCs w:val="24"/>
        </w:rPr>
        <w:t>2</w:t>
      </w:r>
      <w:r w:rsidRPr="00511201">
        <w:rPr>
          <w:rFonts w:ascii="Times New Roman" w:hAnsi="Times New Roman" w:cs="Times New Roman"/>
          <w:sz w:val="24"/>
          <w:szCs w:val="24"/>
        </w:rPr>
        <w:t xml:space="preserve"> </w:t>
      </w:r>
      <w:r w:rsidR="00C10027" w:rsidRPr="00511201">
        <w:rPr>
          <w:rFonts w:ascii="Times New Roman" w:hAnsi="Times New Roman" w:cs="Times New Roman"/>
          <w:sz w:val="24"/>
          <w:szCs w:val="24"/>
        </w:rPr>
        <w:t>«</w:t>
      </w:r>
      <w:r w:rsidRPr="00511201">
        <w:rPr>
          <w:rFonts w:ascii="Times New Roman" w:hAnsi="Times New Roman" w:cs="Times New Roman"/>
          <w:sz w:val="24"/>
          <w:szCs w:val="24"/>
        </w:rPr>
        <w:t xml:space="preserve">Об утверждении Положения о стратегическом планировании в </w:t>
      </w:r>
      <w:r w:rsidR="00C10027" w:rsidRPr="00511201">
        <w:rPr>
          <w:rFonts w:ascii="Times New Roman" w:hAnsi="Times New Roman" w:cs="Times New Roman"/>
          <w:sz w:val="24"/>
          <w:szCs w:val="24"/>
        </w:rPr>
        <w:t xml:space="preserve">Петушинском </w:t>
      </w:r>
      <w:r w:rsidRPr="00511201">
        <w:rPr>
          <w:rFonts w:ascii="Times New Roman" w:hAnsi="Times New Roman" w:cs="Times New Roman"/>
          <w:sz w:val="24"/>
          <w:szCs w:val="24"/>
        </w:rPr>
        <w:t>муниципальном о</w:t>
      </w:r>
      <w:r w:rsidR="00C10027" w:rsidRPr="00511201">
        <w:rPr>
          <w:rFonts w:ascii="Times New Roman" w:hAnsi="Times New Roman" w:cs="Times New Roman"/>
          <w:sz w:val="24"/>
          <w:szCs w:val="24"/>
        </w:rPr>
        <w:t>круге Владимирской области»</w:t>
      </w:r>
      <w:r w:rsidRPr="00511201">
        <w:rPr>
          <w:rFonts w:ascii="Times New Roman" w:hAnsi="Times New Roman" w:cs="Times New Roman"/>
          <w:sz w:val="24"/>
          <w:szCs w:val="24"/>
        </w:rPr>
        <w:t xml:space="preserve">, </w:t>
      </w:r>
      <w:r w:rsidR="00C5487B">
        <w:rPr>
          <w:rFonts w:ascii="Times New Roman" w:hAnsi="Times New Roman" w:cs="Times New Roman"/>
          <w:sz w:val="24"/>
          <w:szCs w:val="24"/>
        </w:rPr>
        <w:t>постановлением администрации Петушинского муниципального округа Владимирской области от 18.02.2026 № 164 «</w:t>
      </w:r>
      <w:r w:rsidR="00C5487B" w:rsidRPr="00C548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разработки, корректировки, осуществления мониторинга и контроля реализации Стратегии социально-экономического развития</w:t>
      </w:r>
      <w:r w:rsidR="00C54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487B" w:rsidRPr="00C548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Петушинского муниципального округа Владимирской</w:t>
      </w:r>
      <w:r w:rsidR="00C54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487B" w:rsidRPr="00C548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и Плана мероприятий по реализации Стратегии</w:t>
      </w:r>
      <w:r w:rsidR="00C54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487B" w:rsidRPr="00C548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социально-экономического развития Петушинского</w:t>
      </w:r>
      <w:r w:rsidR="00C54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487B" w:rsidRPr="00C5487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Владимирской области</w:t>
      </w:r>
      <w:r w:rsidR="00C54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511201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11">
        <w:r w:rsidRPr="00511201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511201">
        <w:rPr>
          <w:rFonts w:ascii="Times New Roman" w:hAnsi="Times New Roman" w:cs="Times New Roman"/>
          <w:sz w:val="24"/>
          <w:szCs w:val="24"/>
        </w:rPr>
        <w:t xml:space="preserve"> </w:t>
      </w:r>
      <w:r w:rsidR="00C10027" w:rsidRPr="00511201">
        <w:rPr>
          <w:rFonts w:ascii="Times New Roman" w:hAnsi="Times New Roman" w:cs="Times New Roman"/>
          <w:sz w:val="24"/>
          <w:szCs w:val="24"/>
        </w:rPr>
        <w:t xml:space="preserve">Петушинского </w:t>
      </w:r>
      <w:r w:rsidRPr="00511201">
        <w:rPr>
          <w:rFonts w:ascii="Times New Roman" w:hAnsi="Times New Roman" w:cs="Times New Roman"/>
          <w:sz w:val="24"/>
          <w:szCs w:val="24"/>
        </w:rPr>
        <w:t>муниципального о</w:t>
      </w:r>
      <w:r w:rsidR="00C10027" w:rsidRPr="00511201">
        <w:rPr>
          <w:rFonts w:ascii="Times New Roman" w:hAnsi="Times New Roman" w:cs="Times New Roman"/>
          <w:sz w:val="24"/>
          <w:szCs w:val="24"/>
        </w:rPr>
        <w:t>круга</w:t>
      </w:r>
      <w:r w:rsidR="005A19B2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 w:rsidRPr="00511201">
        <w:rPr>
          <w:rFonts w:ascii="Times New Roman" w:hAnsi="Times New Roman" w:cs="Times New Roman"/>
          <w:sz w:val="24"/>
          <w:szCs w:val="24"/>
        </w:rPr>
        <w:t>,</w:t>
      </w:r>
    </w:p>
    <w:p w:rsidR="003F44C8" w:rsidRPr="00511201" w:rsidRDefault="00C10027" w:rsidP="005A19B2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11201">
        <w:rPr>
          <w:rFonts w:ascii="Times New Roman" w:hAnsi="Times New Roman" w:cs="Times New Roman"/>
          <w:spacing w:val="44"/>
          <w:sz w:val="24"/>
          <w:szCs w:val="24"/>
          <w:lang w:eastAsia="zh-CN"/>
        </w:rPr>
        <w:t>п</w:t>
      </w:r>
      <w:r w:rsidR="003F44C8" w:rsidRPr="00511201">
        <w:rPr>
          <w:rFonts w:ascii="Times New Roman" w:hAnsi="Times New Roman" w:cs="Times New Roman"/>
          <w:spacing w:val="44"/>
          <w:sz w:val="24"/>
          <w:szCs w:val="24"/>
          <w:lang w:eastAsia="zh-CN"/>
        </w:rPr>
        <w:t>остано</w:t>
      </w:r>
      <w:r w:rsidRPr="00511201">
        <w:rPr>
          <w:rFonts w:ascii="Times New Roman" w:hAnsi="Times New Roman" w:cs="Times New Roman"/>
          <w:spacing w:val="44"/>
          <w:sz w:val="24"/>
          <w:szCs w:val="24"/>
          <w:lang w:eastAsia="zh-CN"/>
        </w:rPr>
        <w:t>в</w:t>
      </w:r>
      <w:r w:rsidR="003F44C8" w:rsidRPr="00511201">
        <w:rPr>
          <w:rFonts w:ascii="Times New Roman" w:hAnsi="Times New Roman" w:cs="Times New Roman"/>
          <w:spacing w:val="44"/>
          <w:sz w:val="24"/>
          <w:szCs w:val="24"/>
          <w:lang w:eastAsia="zh-CN"/>
        </w:rPr>
        <w:t>ляю</w:t>
      </w:r>
      <w:r w:rsidR="003F44C8" w:rsidRPr="00511201">
        <w:rPr>
          <w:rFonts w:ascii="Times New Roman" w:hAnsi="Times New Roman" w:cs="Times New Roman"/>
          <w:sz w:val="24"/>
          <w:szCs w:val="24"/>
        </w:rPr>
        <w:t>:</w:t>
      </w:r>
    </w:p>
    <w:p w:rsidR="003F44C8" w:rsidRDefault="009B52A0" w:rsidP="009B52A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32B51">
        <w:rPr>
          <w:rFonts w:ascii="Times New Roman" w:hAnsi="Times New Roman" w:cs="Times New Roman"/>
          <w:sz w:val="24"/>
          <w:szCs w:val="24"/>
        </w:rPr>
        <w:t xml:space="preserve">Принять решение о разработке </w:t>
      </w:r>
      <w:r w:rsidR="00CF4239" w:rsidRPr="00511201">
        <w:rPr>
          <w:rFonts w:ascii="Times New Roman" w:hAnsi="Times New Roman" w:cs="Times New Roman"/>
          <w:sz w:val="24"/>
          <w:szCs w:val="24"/>
        </w:rPr>
        <w:t>С</w:t>
      </w:r>
      <w:r w:rsidR="003F44C8" w:rsidRPr="00511201">
        <w:rPr>
          <w:rFonts w:ascii="Times New Roman" w:hAnsi="Times New Roman" w:cs="Times New Roman"/>
          <w:sz w:val="24"/>
          <w:szCs w:val="24"/>
        </w:rPr>
        <w:t xml:space="preserve">тратегии социально-экономического развития </w:t>
      </w:r>
      <w:r w:rsidR="00CF4239" w:rsidRPr="00511201">
        <w:rPr>
          <w:rFonts w:ascii="Times New Roman" w:hAnsi="Times New Roman" w:cs="Times New Roman"/>
          <w:sz w:val="24"/>
          <w:szCs w:val="24"/>
        </w:rPr>
        <w:t xml:space="preserve">Петушинского </w:t>
      </w:r>
      <w:r w:rsidR="003F44C8" w:rsidRPr="0051120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CF4239" w:rsidRPr="00511201">
        <w:rPr>
          <w:rFonts w:ascii="Times New Roman" w:hAnsi="Times New Roman" w:cs="Times New Roman"/>
          <w:sz w:val="24"/>
          <w:szCs w:val="24"/>
        </w:rPr>
        <w:t xml:space="preserve">округа Владимирской области </w:t>
      </w:r>
      <w:r w:rsidR="00132B51">
        <w:rPr>
          <w:rFonts w:ascii="Times New Roman" w:hAnsi="Times New Roman" w:cs="Times New Roman"/>
          <w:sz w:val="24"/>
          <w:szCs w:val="24"/>
        </w:rPr>
        <w:t>до 2032 года.</w:t>
      </w:r>
    </w:p>
    <w:p w:rsidR="00C5487B" w:rsidRDefault="009B52A0" w:rsidP="009B52A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Определить управление стратегического планирования, инвестиционной политики и экономического развития ответственным за разработку Стратегии социально-экономического развития Петушинского муниципального округа Владимирской области до 2032 года.</w:t>
      </w:r>
    </w:p>
    <w:p w:rsidR="009B52A0" w:rsidRPr="00511201" w:rsidRDefault="009B52A0" w:rsidP="009B52A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возложить на заместителя главы администрации по экономике.</w:t>
      </w:r>
    </w:p>
    <w:p w:rsidR="00C10027" w:rsidRPr="00511201" w:rsidRDefault="009B52A0" w:rsidP="009B52A0">
      <w:pPr>
        <w:spacing w:before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44C8" w:rsidRPr="00511201">
        <w:rPr>
          <w:rFonts w:ascii="Times New Roman" w:hAnsi="Times New Roman" w:cs="Times New Roman"/>
          <w:sz w:val="24"/>
          <w:szCs w:val="24"/>
        </w:rPr>
        <w:t xml:space="preserve">. Постановление </w:t>
      </w:r>
      <w:r w:rsidR="00C10027" w:rsidRPr="0051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со дня </w:t>
      </w:r>
      <w:r w:rsidR="005D70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="00C10027" w:rsidRPr="0051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подлежит размещению на официальном сайте</w:t>
      </w:r>
      <w:r w:rsidR="005A1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Петушинского муниципального округа Владимирской области</w:t>
      </w:r>
      <w:r w:rsidR="00C10027" w:rsidRPr="00511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1331" w:rsidRPr="00511201" w:rsidRDefault="00981331">
      <w:pPr>
        <w:pStyle w:val="ConsPlusNormal"/>
        <w:jc w:val="both"/>
        <w:rPr>
          <w:rFonts w:ascii="Times New Roman" w:hAnsi="Times New Roman" w:cs="Times New Roman"/>
        </w:rPr>
      </w:pPr>
    </w:p>
    <w:p w:rsidR="00C10027" w:rsidRPr="00511201" w:rsidRDefault="00C10027">
      <w:pPr>
        <w:pStyle w:val="ConsPlusNormal"/>
        <w:jc w:val="both"/>
        <w:rPr>
          <w:rFonts w:ascii="Times New Roman" w:hAnsi="Times New Roman" w:cs="Times New Roman"/>
        </w:rPr>
      </w:pPr>
    </w:p>
    <w:p w:rsidR="00C10027" w:rsidRPr="00511201" w:rsidRDefault="00C10027">
      <w:pPr>
        <w:pStyle w:val="ConsPlusNormal"/>
        <w:jc w:val="both"/>
        <w:rPr>
          <w:rFonts w:ascii="Times New Roman" w:hAnsi="Times New Roman" w:cs="Times New Roman"/>
        </w:rPr>
      </w:pPr>
    </w:p>
    <w:p w:rsidR="00C10027" w:rsidRPr="00511201" w:rsidRDefault="003F44C8" w:rsidP="00C1002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1120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10027" w:rsidRPr="00511201">
        <w:rPr>
          <w:rFonts w:ascii="Times New Roman" w:hAnsi="Times New Roman" w:cs="Times New Roman"/>
          <w:sz w:val="24"/>
          <w:szCs w:val="24"/>
        </w:rPr>
        <w:t>Петушинского</w:t>
      </w:r>
    </w:p>
    <w:p w:rsidR="003F44C8" w:rsidRPr="00511201" w:rsidRDefault="00C10027" w:rsidP="0003011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11201">
        <w:rPr>
          <w:rFonts w:ascii="Times New Roman" w:hAnsi="Times New Roman" w:cs="Times New Roman"/>
          <w:sz w:val="24"/>
          <w:szCs w:val="24"/>
        </w:rPr>
        <w:t xml:space="preserve">муниципального округа           </w:t>
      </w:r>
      <w:r w:rsidR="003672E8" w:rsidRPr="00511201">
        <w:rPr>
          <w:rFonts w:ascii="Times New Roman" w:hAnsi="Times New Roman" w:cs="Times New Roman"/>
          <w:sz w:val="24"/>
          <w:szCs w:val="24"/>
        </w:rPr>
        <w:t xml:space="preserve">  </w:t>
      </w:r>
      <w:r w:rsidRPr="0051120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950B8">
        <w:rPr>
          <w:rFonts w:ascii="Times New Roman" w:hAnsi="Times New Roman" w:cs="Times New Roman"/>
          <w:sz w:val="24"/>
          <w:szCs w:val="24"/>
        </w:rPr>
        <w:t xml:space="preserve"> </w:t>
      </w:r>
      <w:r w:rsidRPr="0051120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D7D18" w:rsidRPr="00511201">
        <w:rPr>
          <w:rFonts w:ascii="Times New Roman" w:hAnsi="Times New Roman" w:cs="Times New Roman"/>
          <w:sz w:val="24"/>
          <w:szCs w:val="24"/>
        </w:rPr>
        <w:t xml:space="preserve">         </w:t>
      </w:r>
      <w:r w:rsidR="0003011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11201">
        <w:rPr>
          <w:rFonts w:ascii="Times New Roman" w:hAnsi="Times New Roman" w:cs="Times New Roman"/>
          <w:sz w:val="24"/>
          <w:szCs w:val="24"/>
        </w:rPr>
        <w:t xml:space="preserve">     А.В. КОПЫТОВ</w:t>
      </w:r>
    </w:p>
    <w:sectPr w:rsidR="003F44C8" w:rsidRPr="00511201" w:rsidSect="00D413FE">
      <w:head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3EA" w:rsidRDefault="00D413EA" w:rsidP="00D413FE">
      <w:pPr>
        <w:spacing w:after="0" w:line="240" w:lineRule="auto"/>
      </w:pPr>
      <w:r>
        <w:separator/>
      </w:r>
    </w:p>
  </w:endnote>
  <w:endnote w:type="continuationSeparator" w:id="0">
    <w:p w:rsidR="00D413EA" w:rsidRDefault="00D413EA" w:rsidP="00D4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3EA" w:rsidRDefault="00D413EA" w:rsidP="00D413FE">
      <w:pPr>
        <w:spacing w:after="0" w:line="240" w:lineRule="auto"/>
      </w:pPr>
      <w:r>
        <w:separator/>
      </w:r>
    </w:p>
  </w:footnote>
  <w:footnote w:type="continuationSeparator" w:id="0">
    <w:p w:rsidR="00D413EA" w:rsidRDefault="00D413EA" w:rsidP="00D41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9084933"/>
      <w:docPartObj>
        <w:docPartGallery w:val="Page Numbers (Top of Page)"/>
        <w:docPartUnique/>
      </w:docPartObj>
    </w:sdtPr>
    <w:sdtEndPr/>
    <w:sdtContent>
      <w:p w:rsidR="00D413FE" w:rsidRDefault="00D413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11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6859"/>
    <w:multiLevelType w:val="hybridMultilevel"/>
    <w:tmpl w:val="B100E51E"/>
    <w:lvl w:ilvl="0" w:tplc="69DA6928">
      <w:start w:val="1"/>
      <w:numFmt w:val="decimal"/>
      <w:lvlText w:val="%1."/>
      <w:lvlJc w:val="left"/>
      <w:pPr>
        <w:ind w:left="92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60319D0"/>
    <w:multiLevelType w:val="multilevel"/>
    <w:tmpl w:val="EE781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4BEA0A11"/>
    <w:multiLevelType w:val="multilevel"/>
    <w:tmpl w:val="D284A5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C8"/>
    <w:rsid w:val="00030119"/>
    <w:rsid w:val="001152D3"/>
    <w:rsid w:val="00132B51"/>
    <w:rsid w:val="00205E02"/>
    <w:rsid w:val="002414C1"/>
    <w:rsid w:val="002930A0"/>
    <w:rsid w:val="002B5056"/>
    <w:rsid w:val="002E4813"/>
    <w:rsid w:val="003300DD"/>
    <w:rsid w:val="00361360"/>
    <w:rsid w:val="003672E8"/>
    <w:rsid w:val="00367576"/>
    <w:rsid w:val="003B7272"/>
    <w:rsid w:val="003E538C"/>
    <w:rsid w:val="003F44C8"/>
    <w:rsid w:val="004069E9"/>
    <w:rsid w:val="0046766D"/>
    <w:rsid w:val="004C6C74"/>
    <w:rsid w:val="00506E7F"/>
    <w:rsid w:val="00511201"/>
    <w:rsid w:val="005536E7"/>
    <w:rsid w:val="00564AB3"/>
    <w:rsid w:val="005930B4"/>
    <w:rsid w:val="005A19B2"/>
    <w:rsid w:val="005D7056"/>
    <w:rsid w:val="005E377D"/>
    <w:rsid w:val="00623CE5"/>
    <w:rsid w:val="006369A9"/>
    <w:rsid w:val="006840FE"/>
    <w:rsid w:val="0069289A"/>
    <w:rsid w:val="006B293F"/>
    <w:rsid w:val="006D2DCA"/>
    <w:rsid w:val="006F30FD"/>
    <w:rsid w:val="00717587"/>
    <w:rsid w:val="00722371"/>
    <w:rsid w:val="00736750"/>
    <w:rsid w:val="00757126"/>
    <w:rsid w:val="0076266D"/>
    <w:rsid w:val="00767FFA"/>
    <w:rsid w:val="007E2221"/>
    <w:rsid w:val="007E3348"/>
    <w:rsid w:val="00840118"/>
    <w:rsid w:val="00843F13"/>
    <w:rsid w:val="008506EF"/>
    <w:rsid w:val="0086133F"/>
    <w:rsid w:val="008C3182"/>
    <w:rsid w:val="00912A6D"/>
    <w:rsid w:val="00915714"/>
    <w:rsid w:val="00981331"/>
    <w:rsid w:val="00987EC9"/>
    <w:rsid w:val="009A1339"/>
    <w:rsid w:val="009B2FA9"/>
    <w:rsid w:val="009B497E"/>
    <w:rsid w:val="009B52A0"/>
    <w:rsid w:val="009E430B"/>
    <w:rsid w:val="00A44BB7"/>
    <w:rsid w:val="00A46CA9"/>
    <w:rsid w:val="00A500E1"/>
    <w:rsid w:val="00A9725F"/>
    <w:rsid w:val="00AA2657"/>
    <w:rsid w:val="00AE1C89"/>
    <w:rsid w:val="00B2757F"/>
    <w:rsid w:val="00BE1359"/>
    <w:rsid w:val="00BE5BFE"/>
    <w:rsid w:val="00C10027"/>
    <w:rsid w:val="00C1522D"/>
    <w:rsid w:val="00C5487B"/>
    <w:rsid w:val="00C60F57"/>
    <w:rsid w:val="00CD7D18"/>
    <w:rsid w:val="00CF4239"/>
    <w:rsid w:val="00D06447"/>
    <w:rsid w:val="00D413EA"/>
    <w:rsid w:val="00D413FE"/>
    <w:rsid w:val="00E42049"/>
    <w:rsid w:val="00E45B15"/>
    <w:rsid w:val="00EB6195"/>
    <w:rsid w:val="00EF149A"/>
    <w:rsid w:val="00F3316C"/>
    <w:rsid w:val="00F950B8"/>
    <w:rsid w:val="00F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4244"/>
  <w15:chartTrackingRefBased/>
  <w15:docId w15:val="{927FC106-8A32-4D38-865F-E340F715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4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4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44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E135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41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13FE"/>
  </w:style>
  <w:style w:type="paragraph" w:styleId="a6">
    <w:name w:val="footer"/>
    <w:basedOn w:val="a"/>
    <w:link w:val="a7"/>
    <w:uiPriority w:val="99"/>
    <w:unhideWhenUsed/>
    <w:rsid w:val="00D41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13FE"/>
  </w:style>
  <w:style w:type="paragraph" w:styleId="a8">
    <w:name w:val="Balloon Text"/>
    <w:basedOn w:val="a"/>
    <w:link w:val="a9"/>
    <w:uiPriority w:val="99"/>
    <w:semiHidden/>
    <w:unhideWhenUsed/>
    <w:rsid w:val="009B2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2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78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2&amp;n=22369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2&amp;n=138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696FD-CCF6-4244-A78F-C492590F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К.М. Попова</dc:creator>
  <cp:keywords/>
  <dc:description/>
  <cp:lastModifiedBy>Ирина И.Г. Алексеева</cp:lastModifiedBy>
  <cp:revision>4</cp:revision>
  <cp:lastPrinted>2026-02-26T12:08:00Z</cp:lastPrinted>
  <dcterms:created xsi:type="dcterms:W3CDTF">2026-03-02T11:08:00Z</dcterms:created>
  <dcterms:modified xsi:type="dcterms:W3CDTF">2026-03-03T12:07:00Z</dcterms:modified>
</cp:coreProperties>
</file>