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63" w:rsidRDefault="00813C63" w:rsidP="002F407D">
      <w:pPr>
        <w:spacing w:before="120" w:after="120" w:line="240" w:lineRule="auto"/>
        <w:jc w:val="center"/>
        <w:rPr>
          <w:rFonts w:ascii="Times New Roman" w:hAnsi="Times New Roman"/>
          <w:b/>
          <w:iCs/>
          <w:kern w:val="32"/>
          <w:sz w:val="28"/>
          <w:szCs w:val="28"/>
        </w:rPr>
      </w:pPr>
      <w:proofErr w:type="gramStart"/>
      <w:r w:rsidRPr="00813C63">
        <w:rPr>
          <w:rFonts w:ascii="Times New Roman" w:hAnsi="Times New Roman"/>
          <w:b/>
          <w:iCs/>
          <w:kern w:val="32"/>
          <w:sz w:val="28"/>
          <w:szCs w:val="28"/>
        </w:rPr>
        <w:t>РОССИЙСКАЯ  ФЕДЕРАЦИЯ</w:t>
      </w:r>
      <w:proofErr w:type="gramEnd"/>
    </w:p>
    <w:p w:rsidR="006628D2" w:rsidRDefault="006628D2" w:rsidP="002F407D">
      <w:pPr>
        <w:spacing w:before="120" w:after="120" w:line="240" w:lineRule="auto"/>
        <w:jc w:val="center"/>
        <w:rPr>
          <w:rFonts w:ascii="Times New Roman" w:hAnsi="Times New Roman"/>
          <w:b/>
          <w:iCs/>
          <w:kern w:val="32"/>
          <w:sz w:val="28"/>
          <w:szCs w:val="28"/>
        </w:rPr>
      </w:pPr>
    </w:p>
    <w:p w:rsidR="00813C63" w:rsidRPr="00813C63" w:rsidRDefault="00813C63" w:rsidP="002F407D">
      <w:pPr>
        <w:spacing w:before="120" w:after="120" w:line="240" w:lineRule="auto"/>
        <w:jc w:val="center"/>
        <w:rPr>
          <w:rFonts w:ascii="Times New Roman" w:hAnsi="Times New Roman"/>
          <w:b/>
          <w:iCs/>
          <w:kern w:val="32"/>
          <w:sz w:val="28"/>
          <w:szCs w:val="28"/>
        </w:rPr>
      </w:pPr>
      <w:r w:rsidRPr="00813C63">
        <w:rPr>
          <w:rFonts w:ascii="Times New Roman" w:hAnsi="Times New Roman"/>
          <w:b/>
          <w:iCs/>
          <w:kern w:val="32"/>
          <w:sz w:val="28"/>
          <w:szCs w:val="28"/>
        </w:rPr>
        <w:t>П О С Т А Н О В Л Е Н И Е</w:t>
      </w:r>
    </w:p>
    <w:p w:rsidR="00813C63" w:rsidRPr="00813C63" w:rsidRDefault="00813C63" w:rsidP="002F407D">
      <w:pPr>
        <w:spacing w:before="120" w:after="120" w:line="240" w:lineRule="auto"/>
        <w:jc w:val="center"/>
        <w:rPr>
          <w:rFonts w:ascii="Times New Roman" w:hAnsi="Times New Roman"/>
          <w:b/>
          <w:iCs/>
          <w:kern w:val="32"/>
          <w:sz w:val="28"/>
          <w:szCs w:val="28"/>
        </w:rPr>
      </w:pPr>
    </w:p>
    <w:p w:rsidR="00813C63" w:rsidRPr="00813C63" w:rsidRDefault="00813C63" w:rsidP="004622D7">
      <w:pPr>
        <w:spacing w:after="120" w:line="360" w:lineRule="auto"/>
        <w:jc w:val="center"/>
        <w:rPr>
          <w:rFonts w:ascii="Times New Roman" w:hAnsi="Times New Roman"/>
          <w:b/>
          <w:iCs/>
          <w:kern w:val="32"/>
          <w:sz w:val="28"/>
          <w:szCs w:val="28"/>
        </w:rPr>
      </w:pPr>
      <w:proofErr w:type="gramStart"/>
      <w:r w:rsidRPr="00813C63">
        <w:rPr>
          <w:rFonts w:ascii="Times New Roman" w:hAnsi="Times New Roman"/>
          <w:b/>
          <w:iCs/>
          <w:kern w:val="32"/>
          <w:sz w:val="28"/>
          <w:szCs w:val="28"/>
        </w:rPr>
        <w:t>АДМИНИСТРАЦИИ  ПЕТУШИНСКОГО</w:t>
      </w:r>
      <w:proofErr w:type="gramEnd"/>
      <w:r w:rsidRPr="00813C63">
        <w:rPr>
          <w:rFonts w:ascii="Times New Roman" w:hAnsi="Times New Roman"/>
          <w:b/>
          <w:iCs/>
          <w:kern w:val="32"/>
          <w:sz w:val="28"/>
          <w:szCs w:val="28"/>
        </w:rPr>
        <w:t xml:space="preserve">  РАЙОНА</w:t>
      </w:r>
    </w:p>
    <w:p w:rsidR="00813C63" w:rsidRPr="00813C63" w:rsidRDefault="00813C63" w:rsidP="004622D7">
      <w:pPr>
        <w:spacing w:after="120" w:line="360" w:lineRule="auto"/>
        <w:jc w:val="center"/>
        <w:rPr>
          <w:rFonts w:ascii="Times New Roman" w:hAnsi="Times New Roman"/>
          <w:b/>
          <w:iCs/>
          <w:kern w:val="32"/>
          <w:sz w:val="24"/>
          <w:szCs w:val="24"/>
        </w:rPr>
      </w:pPr>
      <w:r w:rsidRPr="00813C63">
        <w:rPr>
          <w:rFonts w:ascii="Times New Roman" w:hAnsi="Times New Roman"/>
          <w:b/>
          <w:iCs/>
          <w:kern w:val="32"/>
          <w:sz w:val="24"/>
          <w:szCs w:val="24"/>
        </w:rPr>
        <w:t>Владимирской области</w:t>
      </w:r>
    </w:p>
    <w:p w:rsidR="001E6C8C" w:rsidRDefault="00813C63" w:rsidP="004622D7">
      <w:pPr>
        <w:spacing w:after="120" w:line="360" w:lineRule="auto"/>
        <w:jc w:val="center"/>
        <w:rPr>
          <w:rFonts w:ascii="Times New Roman" w:hAnsi="Times New Roman"/>
          <w:b/>
          <w:iCs/>
          <w:kern w:val="32"/>
          <w:sz w:val="24"/>
          <w:szCs w:val="24"/>
        </w:rPr>
      </w:pPr>
      <w:r w:rsidRPr="00813C63">
        <w:rPr>
          <w:rFonts w:ascii="Times New Roman" w:hAnsi="Times New Roman"/>
          <w:b/>
          <w:iCs/>
          <w:kern w:val="32"/>
          <w:sz w:val="24"/>
          <w:szCs w:val="24"/>
        </w:rPr>
        <w:t>г</w:t>
      </w:r>
      <w:r w:rsidR="00BD75D0" w:rsidRPr="00813C63">
        <w:rPr>
          <w:rFonts w:ascii="Times New Roman" w:hAnsi="Times New Roman"/>
          <w:b/>
          <w:iCs/>
          <w:kern w:val="32"/>
          <w:sz w:val="24"/>
          <w:szCs w:val="24"/>
        </w:rPr>
        <w:t>. П</w:t>
      </w:r>
      <w:r w:rsidRPr="00813C63">
        <w:rPr>
          <w:rFonts w:ascii="Times New Roman" w:hAnsi="Times New Roman"/>
          <w:b/>
          <w:iCs/>
          <w:kern w:val="32"/>
          <w:sz w:val="24"/>
          <w:szCs w:val="24"/>
        </w:rPr>
        <w:t>етушки</w:t>
      </w:r>
    </w:p>
    <w:p w:rsidR="001E6C8C" w:rsidRDefault="000D1E6C" w:rsidP="000D1E6C">
      <w:pPr>
        <w:spacing w:before="120" w:after="120" w:line="240" w:lineRule="auto"/>
        <w:rPr>
          <w:rFonts w:ascii="Times New Roman" w:hAnsi="Times New Roman"/>
          <w:b/>
          <w:iCs/>
          <w:kern w:val="32"/>
          <w:sz w:val="24"/>
          <w:szCs w:val="24"/>
        </w:rPr>
      </w:pPr>
      <w:r>
        <w:rPr>
          <w:rFonts w:ascii="Times New Roman" w:hAnsi="Times New Roman"/>
          <w:b/>
          <w:iCs/>
          <w:kern w:val="32"/>
          <w:sz w:val="24"/>
          <w:szCs w:val="24"/>
        </w:rPr>
        <w:t>от</w:t>
      </w:r>
      <w:r w:rsidR="006E64CD">
        <w:rPr>
          <w:rFonts w:ascii="Times New Roman" w:hAnsi="Times New Roman"/>
          <w:b/>
          <w:iCs/>
          <w:kern w:val="32"/>
          <w:sz w:val="24"/>
          <w:szCs w:val="24"/>
        </w:rPr>
        <w:t xml:space="preserve">  </w:t>
      </w:r>
      <w:r w:rsidR="00C96A77">
        <w:rPr>
          <w:rFonts w:ascii="Times New Roman" w:hAnsi="Times New Roman"/>
          <w:b/>
          <w:iCs/>
          <w:kern w:val="32"/>
          <w:sz w:val="24"/>
          <w:szCs w:val="24"/>
        </w:rPr>
        <w:t xml:space="preserve">  </w:t>
      </w:r>
      <w:r w:rsidR="009D2A2A">
        <w:rPr>
          <w:rFonts w:ascii="Times New Roman" w:hAnsi="Times New Roman"/>
          <w:b/>
          <w:iCs/>
          <w:kern w:val="32"/>
          <w:sz w:val="24"/>
          <w:szCs w:val="24"/>
        </w:rPr>
        <w:t>__________</w:t>
      </w:r>
      <w:r w:rsidR="00C96A77">
        <w:rPr>
          <w:rFonts w:ascii="Times New Roman" w:hAnsi="Times New Roman"/>
          <w:b/>
          <w:iCs/>
          <w:kern w:val="32"/>
          <w:sz w:val="24"/>
          <w:szCs w:val="24"/>
        </w:rPr>
        <w:t xml:space="preserve">                                                                                  </w:t>
      </w:r>
      <w:r w:rsidR="009D2A2A">
        <w:rPr>
          <w:rFonts w:ascii="Times New Roman" w:hAnsi="Times New Roman"/>
          <w:b/>
          <w:iCs/>
          <w:kern w:val="32"/>
          <w:sz w:val="24"/>
          <w:szCs w:val="24"/>
        </w:rPr>
        <w:t xml:space="preserve">    </w:t>
      </w:r>
      <w:r w:rsidR="00C96A77">
        <w:rPr>
          <w:rFonts w:ascii="Times New Roman" w:hAnsi="Times New Roman"/>
          <w:b/>
          <w:iCs/>
          <w:kern w:val="32"/>
          <w:sz w:val="24"/>
          <w:szCs w:val="24"/>
        </w:rPr>
        <w:t xml:space="preserve">                  </w:t>
      </w:r>
      <w:proofErr w:type="gramStart"/>
      <w:r w:rsidR="00BE1201" w:rsidRPr="00BE1201">
        <w:rPr>
          <w:rFonts w:ascii="Times New Roman" w:hAnsi="Times New Roman"/>
          <w:b/>
        </w:rPr>
        <w:t>№</w:t>
      </w:r>
      <w:r w:rsidR="006C7DFD">
        <w:rPr>
          <w:rFonts w:ascii="Times New Roman" w:hAnsi="Times New Roman"/>
          <w:b/>
        </w:rPr>
        <w:t xml:space="preserve"> </w:t>
      </w:r>
      <w:r w:rsidR="009D2A2A">
        <w:rPr>
          <w:rFonts w:ascii="Times New Roman" w:hAnsi="Times New Roman"/>
          <w:b/>
        </w:rPr>
        <w:t xml:space="preserve"> _</w:t>
      </w:r>
      <w:proofErr w:type="gramEnd"/>
      <w:r w:rsidR="009D2A2A">
        <w:rPr>
          <w:rFonts w:ascii="Times New Roman" w:hAnsi="Times New Roman"/>
          <w:b/>
        </w:rPr>
        <w:t>______</w:t>
      </w:r>
    </w:p>
    <w:p w:rsidR="00CF104D" w:rsidRPr="00522CB8" w:rsidRDefault="00CF104D" w:rsidP="002F407D">
      <w:pPr>
        <w:spacing w:before="120" w:after="120" w:line="240" w:lineRule="auto"/>
        <w:rPr>
          <w:rFonts w:ascii="Times New Roman" w:hAnsi="Times New Roman"/>
          <w:b/>
          <w:iCs/>
          <w:kern w:val="32"/>
          <w:sz w:val="32"/>
          <w:szCs w:val="32"/>
        </w:rPr>
      </w:pPr>
    </w:p>
    <w:p w:rsidR="00813C63" w:rsidRPr="00813C63" w:rsidRDefault="00813C63" w:rsidP="002F407D">
      <w:pPr>
        <w:spacing w:after="0" w:line="240" w:lineRule="auto"/>
        <w:rPr>
          <w:rFonts w:ascii="Times New Roman" w:hAnsi="Times New Roman"/>
          <w:bCs/>
          <w:i/>
          <w:iCs/>
          <w:kern w:val="32"/>
          <w:sz w:val="24"/>
          <w:szCs w:val="24"/>
        </w:rPr>
      </w:pPr>
      <w:r w:rsidRPr="00813C63">
        <w:rPr>
          <w:rFonts w:ascii="Times New Roman" w:hAnsi="Times New Roman"/>
          <w:bCs/>
          <w:i/>
          <w:iCs/>
          <w:kern w:val="32"/>
          <w:sz w:val="24"/>
          <w:szCs w:val="24"/>
        </w:rPr>
        <w:t xml:space="preserve">О внесении изменений в постановление администрации </w:t>
      </w:r>
    </w:p>
    <w:p w:rsidR="00813C63" w:rsidRPr="00813C63" w:rsidRDefault="00813C63" w:rsidP="002F407D">
      <w:pPr>
        <w:tabs>
          <w:tab w:val="left" w:pos="5529"/>
          <w:tab w:val="left" w:pos="5954"/>
        </w:tabs>
        <w:spacing w:after="0" w:line="240" w:lineRule="auto"/>
        <w:rPr>
          <w:rFonts w:ascii="Times New Roman" w:hAnsi="Times New Roman"/>
          <w:bCs/>
          <w:i/>
          <w:iCs/>
          <w:kern w:val="32"/>
          <w:sz w:val="24"/>
          <w:szCs w:val="24"/>
        </w:rPr>
      </w:pPr>
      <w:r w:rsidRPr="00813C63">
        <w:rPr>
          <w:rFonts w:ascii="Times New Roman" w:hAnsi="Times New Roman"/>
          <w:bCs/>
          <w:i/>
          <w:iCs/>
          <w:kern w:val="32"/>
          <w:sz w:val="24"/>
          <w:szCs w:val="24"/>
        </w:rPr>
        <w:t>Петушинского района от 10.11.2014 № 2173</w:t>
      </w:r>
    </w:p>
    <w:p w:rsidR="00DA78C6" w:rsidRDefault="00DA78C6" w:rsidP="002F407D">
      <w:pPr>
        <w:spacing w:before="120" w:after="120" w:line="240" w:lineRule="auto"/>
        <w:ind w:firstLine="708"/>
        <w:jc w:val="both"/>
        <w:rPr>
          <w:rFonts w:ascii="Times New Roman" w:hAnsi="Times New Roman"/>
          <w:bCs/>
          <w:iCs/>
          <w:kern w:val="32"/>
          <w:sz w:val="28"/>
          <w:szCs w:val="28"/>
        </w:rPr>
      </w:pPr>
    </w:p>
    <w:p w:rsidR="00813C63" w:rsidRPr="00813C63" w:rsidRDefault="00813C63" w:rsidP="002F407D">
      <w:pPr>
        <w:spacing w:before="120" w:after="120" w:line="240" w:lineRule="auto"/>
        <w:ind w:firstLine="708"/>
        <w:jc w:val="both"/>
        <w:rPr>
          <w:rFonts w:ascii="Times New Roman" w:hAnsi="Times New Roman"/>
          <w:kern w:val="2"/>
          <w:sz w:val="28"/>
          <w:szCs w:val="28"/>
        </w:rPr>
      </w:pPr>
      <w:r w:rsidRPr="00813C63">
        <w:rPr>
          <w:rFonts w:ascii="Times New Roman" w:hAnsi="Times New Roman"/>
          <w:bCs/>
          <w:iCs/>
          <w:kern w:val="32"/>
          <w:sz w:val="28"/>
          <w:szCs w:val="28"/>
        </w:rPr>
        <w:t xml:space="preserve">В соответствии со статьей 179 Бюджетного кодекса Российской Федерации, на основании </w:t>
      </w:r>
      <w:r w:rsidRPr="00813C63">
        <w:rPr>
          <w:rFonts w:ascii="Times New Roman" w:hAnsi="Times New Roman"/>
          <w:sz w:val="28"/>
          <w:szCs w:val="28"/>
        </w:rPr>
        <w:t>Федерал</w:t>
      </w:r>
      <w:r w:rsidR="00DA78C6">
        <w:rPr>
          <w:rFonts w:ascii="Times New Roman" w:hAnsi="Times New Roman"/>
          <w:sz w:val="28"/>
          <w:szCs w:val="28"/>
        </w:rPr>
        <w:t>ьного закона от 06.10.2003 № 131</w:t>
      </w:r>
      <w:r w:rsidRPr="00813C63">
        <w:rPr>
          <w:rFonts w:ascii="Times New Roman" w:hAnsi="Times New Roman"/>
          <w:sz w:val="28"/>
          <w:szCs w:val="28"/>
        </w:rPr>
        <w:t>-ФЗ «Об общих принципах организации местного самоуправления в Российской Федерации», постановления администрации Петушинского района от 11.02.2015 № 224 «Об утверждении Порядка разработки, утверждения и проведения оценки эффективности реализации муниципальных программ в муниципальном образовании «</w:t>
      </w:r>
      <w:proofErr w:type="spellStart"/>
      <w:r w:rsidRPr="00813C63">
        <w:rPr>
          <w:rFonts w:ascii="Times New Roman" w:hAnsi="Times New Roman"/>
          <w:sz w:val="28"/>
          <w:szCs w:val="28"/>
        </w:rPr>
        <w:t>Петушинский</w:t>
      </w:r>
      <w:proofErr w:type="spellEnd"/>
      <w:r w:rsidRPr="00813C63">
        <w:rPr>
          <w:rFonts w:ascii="Times New Roman" w:hAnsi="Times New Roman"/>
          <w:sz w:val="28"/>
          <w:szCs w:val="28"/>
        </w:rPr>
        <w:t xml:space="preserve"> район», </w:t>
      </w:r>
    </w:p>
    <w:p w:rsidR="00813C63" w:rsidRPr="00813C63" w:rsidRDefault="00813C63" w:rsidP="002F407D">
      <w:pPr>
        <w:spacing w:before="120" w:after="120" w:line="240" w:lineRule="auto"/>
        <w:jc w:val="both"/>
        <w:rPr>
          <w:rFonts w:ascii="Times New Roman" w:hAnsi="Times New Roman"/>
          <w:bCs/>
          <w:iCs/>
          <w:kern w:val="32"/>
          <w:sz w:val="28"/>
          <w:szCs w:val="28"/>
        </w:rPr>
      </w:pPr>
      <w:r w:rsidRPr="00813C63">
        <w:rPr>
          <w:rFonts w:ascii="Times New Roman" w:hAnsi="Times New Roman"/>
          <w:bCs/>
          <w:iCs/>
          <w:kern w:val="32"/>
          <w:sz w:val="28"/>
          <w:szCs w:val="28"/>
        </w:rPr>
        <w:t xml:space="preserve">п о с </w:t>
      </w:r>
      <w:proofErr w:type="gramStart"/>
      <w:r w:rsidRPr="00813C63">
        <w:rPr>
          <w:rFonts w:ascii="Times New Roman" w:hAnsi="Times New Roman"/>
          <w:bCs/>
          <w:iCs/>
          <w:kern w:val="32"/>
          <w:sz w:val="28"/>
          <w:szCs w:val="28"/>
        </w:rPr>
        <w:t>т</w:t>
      </w:r>
      <w:proofErr w:type="gramEnd"/>
      <w:r w:rsidRPr="00813C63">
        <w:rPr>
          <w:rFonts w:ascii="Times New Roman" w:hAnsi="Times New Roman"/>
          <w:bCs/>
          <w:iCs/>
          <w:kern w:val="32"/>
          <w:sz w:val="28"/>
          <w:szCs w:val="28"/>
        </w:rPr>
        <w:t xml:space="preserve"> а н о в л я ю:</w:t>
      </w:r>
    </w:p>
    <w:p w:rsidR="00813C63" w:rsidRPr="00A634B1" w:rsidRDefault="00DA78C6" w:rsidP="00A634B1">
      <w:pPr>
        <w:spacing w:before="120" w:after="120" w:line="240" w:lineRule="auto"/>
        <w:ind w:firstLine="708"/>
        <w:jc w:val="both"/>
        <w:rPr>
          <w:rFonts w:ascii="Times New Roman" w:hAnsi="Times New Roman"/>
          <w:bCs/>
          <w:iCs/>
          <w:kern w:val="32"/>
          <w:sz w:val="28"/>
          <w:szCs w:val="28"/>
        </w:rPr>
      </w:pPr>
      <w:r>
        <w:rPr>
          <w:rFonts w:ascii="Times New Roman" w:hAnsi="Times New Roman"/>
          <w:bCs/>
          <w:iCs/>
          <w:kern w:val="32"/>
          <w:sz w:val="28"/>
          <w:szCs w:val="28"/>
        </w:rPr>
        <w:t xml:space="preserve">1.Внести изменения </w:t>
      </w:r>
      <w:r w:rsidR="00813C63" w:rsidRPr="00813C63">
        <w:rPr>
          <w:rFonts w:ascii="Times New Roman" w:hAnsi="Times New Roman"/>
          <w:bCs/>
          <w:iCs/>
          <w:kern w:val="32"/>
          <w:sz w:val="28"/>
          <w:szCs w:val="28"/>
        </w:rPr>
        <w:t>в постановление администрации Петушинского района от 10.11.2014 № 2173 «Об утверждении муниципальной программы «</w:t>
      </w:r>
      <w:r w:rsidR="00813C63" w:rsidRPr="00813C63">
        <w:rPr>
          <w:rFonts w:ascii="Times New Roman" w:hAnsi="Times New Roman"/>
          <w:sz w:val="28"/>
          <w:szCs w:val="28"/>
        </w:rPr>
        <w:t>Развитие культуры и туризма Петушинского района</w:t>
      </w:r>
      <w:r w:rsidR="00813C63" w:rsidRPr="00813C63">
        <w:rPr>
          <w:rFonts w:ascii="Times New Roman" w:hAnsi="Times New Roman"/>
          <w:bCs/>
          <w:iCs/>
          <w:kern w:val="32"/>
          <w:sz w:val="28"/>
          <w:szCs w:val="28"/>
        </w:rPr>
        <w:t>»</w:t>
      </w:r>
      <w:r w:rsidR="00A634B1">
        <w:rPr>
          <w:rFonts w:ascii="Times New Roman" w:hAnsi="Times New Roman"/>
          <w:bCs/>
          <w:iCs/>
          <w:kern w:val="32"/>
          <w:sz w:val="28"/>
          <w:szCs w:val="28"/>
        </w:rPr>
        <w:t xml:space="preserve"> согласно приложению.</w:t>
      </w:r>
      <w:r w:rsidR="00813C63" w:rsidRPr="00813C63">
        <w:rPr>
          <w:rFonts w:ascii="Times New Roman" w:hAnsi="Times New Roman"/>
          <w:sz w:val="28"/>
          <w:szCs w:val="28"/>
        </w:rPr>
        <w:t xml:space="preserve"> </w:t>
      </w:r>
    </w:p>
    <w:p w:rsidR="00813C63" w:rsidRPr="00CB44AD" w:rsidRDefault="00813C63" w:rsidP="002F407D">
      <w:pPr>
        <w:autoSpaceDE w:val="0"/>
        <w:autoSpaceDN w:val="0"/>
        <w:adjustRightInd w:val="0"/>
        <w:spacing w:before="120" w:after="120" w:line="240" w:lineRule="auto"/>
        <w:ind w:firstLine="709"/>
        <w:jc w:val="both"/>
        <w:outlineLvl w:val="2"/>
        <w:rPr>
          <w:rFonts w:ascii="Times New Roman" w:hAnsi="Times New Roman"/>
          <w:sz w:val="28"/>
          <w:szCs w:val="28"/>
        </w:rPr>
      </w:pPr>
      <w:r w:rsidRPr="00813C63">
        <w:rPr>
          <w:rFonts w:ascii="Times New Roman" w:hAnsi="Times New Roman"/>
          <w:sz w:val="28"/>
          <w:szCs w:val="28"/>
        </w:rPr>
        <w:t>2.Постановление вступает в силу со дня его официального опубликования в районной газете «Вперед»</w:t>
      </w:r>
      <w:r w:rsidR="007127C7">
        <w:rPr>
          <w:rFonts w:ascii="Times New Roman" w:hAnsi="Times New Roman"/>
          <w:sz w:val="28"/>
          <w:szCs w:val="28"/>
        </w:rPr>
        <w:t xml:space="preserve"> без приложени</w:t>
      </w:r>
      <w:r w:rsidR="006D61F9">
        <w:rPr>
          <w:rFonts w:ascii="Times New Roman" w:hAnsi="Times New Roman"/>
          <w:sz w:val="28"/>
          <w:szCs w:val="28"/>
        </w:rPr>
        <w:t>я</w:t>
      </w:r>
      <w:r w:rsidR="007127C7">
        <w:rPr>
          <w:rFonts w:ascii="Times New Roman" w:hAnsi="Times New Roman"/>
          <w:sz w:val="28"/>
          <w:szCs w:val="28"/>
        </w:rPr>
        <w:t xml:space="preserve">, полного текста в сетевом издании «Официальный интернет-портал правовой информации </w:t>
      </w:r>
      <w:r w:rsidR="00CB44AD">
        <w:rPr>
          <w:rFonts w:ascii="Times New Roman" w:hAnsi="Times New Roman"/>
          <w:sz w:val="28"/>
          <w:szCs w:val="28"/>
        </w:rPr>
        <w:t>Пе</w:t>
      </w:r>
      <w:r w:rsidR="007127C7">
        <w:rPr>
          <w:rFonts w:ascii="Times New Roman" w:hAnsi="Times New Roman"/>
          <w:sz w:val="28"/>
          <w:szCs w:val="28"/>
        </w:rPr>
        <w:t>тушинского района» в информационно-телекомму</w:t>
      </w:r>
      <w:r w:rsidR="00CB44AD">
        <w:rPr>
          <w:rFonts w:ascii="Times New Roman" w:hAnsi="Times New Roman"/>
          <w:sz w:val="28"/>
          <w:szCs w:val="28"/>
        </w:rPr>
        <w:t>ника</w:t>
      </w:r>
      <w:r w:rsidR="007127C7">
        <w:rPr>
          <w:rFonts w:ascii="Times New Roman" w:hAnsi="Times New Roman"/>
          <w:sz w:val="28"/>
          <w:szCs w:val="28"/>
        </w:rPr>
        <w:t xml:space="preserve">ционной сети «Интернет» по адресу: </w:t>
      </w:r>
      <w:r w:rsidR="007127C7">
        <w:rPr>
          <w:rFonts w:ascii="Times New Roman" w:hAnsi="Times New Roman"/>
          <w:sz w:val="28"/>
          <w:szCs w:val="28"/>
          <w:lang w:val="en-US"/>
        </w:rPr>
        <w:t>VESTNIK</w:t>
      </w:r>
      <w:r w:rsidR="007127C7" w:rsidRPr="007127C7">
        <w:rPr>
          <w:rFonts w:ascii="Times New Roman" w:hAnsi="Times New Roman"/>
          <w:sz w:val="28"/>
          <w:szCs w:val="28"/>
        </w:rPr>
        <w:t>-</w:t>
      </w:r>
      <w:r w:rsidR="00CB44AD">
        <w:rPr>
          <w:rFonts w:ascii="Times New Roman" w:hAnsi="Times New Roman"/>
          <w:sz w:val="28"/>
          <w:szCs w:val="28"/>
          <w:lang w:val="en-US"/>
        </w:rPr>
        <w:t>PETRAION</w:t>
      </w:r>
      <w:r w:rsidR="00CB44AD" w:rsidRPr="00CB44AD">
        <w:rPr>
          <w:rFonts w:ascii="Times New Roman" w:hAnsi="Times New Roman"/>
          <w:sz w:val="28"/>
          <w:szCs w:val="28"/>
        </w:rPr>
        <w:t>.</w:t>
      </w:r>
      <w:r w:rsidR="00CB44AD">
        <w:rPr>
          <w:rFonts w:ascii="Times New Roman" w:hAnsi="Times New Roman"/>
          <w:sz w:val="28"/>
          <w:szCs w:val="28"/>
          <w:lang w:val="en-US"/>
        </w:rPr>
        <w:t>RU</w:t>
      </w:r>
      <w:r w:rsidR="00CB44AD" w:rsidRPr="00CB44AD">
        <w:rPr>
          <w:rFonts w:ascii="Times New Roman" w:hAnsi="Times New Roman"/>
          <w:sz w:val="28"/>
          <w:szCs w:val="28"/>
        </w:rPr>
        <w:t>.</w:t>
      </w:r>
    </w:p>
    <w:p w:rsidR="00DA78C6" w:rsidRDefault="00DA78C6" w:rsidP="002F407D">
      <w:pPr>
        <w:tabs>
          <w:tab w:val="left" w:pos="540"/>
          <w:tab w:val="left" w:pos="720"/>
          <w:tab w:val="left" w:pos="9900"/>
        </w:tabs>
        <w:spacing w:before="120" w:after="120" w:line="240" w:lineRule="auto"/>
        <w:ind w:right="-159"/>
        <w:jc w:val="both"/>
        <w:rPr>
          <w:rFonts w:ascii="Times New Roman" w:hAnsi="Times New Roman"/>
          <w:sz w:val="28"/>
          <w:szCs w:val="28"/>
        </w:rPr>
      </w:pPr>
    </w:p>
    <w:p w:rsidR="00C76D78" w:rsidRPr="00813C63" w:rsidRDefault="00C76D78" w:rsidP="002F407D">
      <w:pPr>
        <w:tabs>
          <w:tab w:val="left" w:pos="540"/>
          <w:tab w:val="left" w:pos="720"/>
          <w:tab w:val="left" w:pos="9900"/>
        </w:tabs>
        <w:spacing w:before="120" w:after="120" w:line="240" w:lineRule="auto"/>
        <w:ind w:right="-159"/>
        <w:jc w:val="both"/>
        <w:rPr>
          <w:rFonts w:ascii="Times New Roman" w:hAnsi="Times New Roman"/>
          <w:sz w:val="28"/>
          <w:szCs w:val="28"/>
        </w:rPr>
      </w:pPr>
    </w:p>
    <w:p w:rsidR="0062723E" w:rsidRDefault="00813C63" w:rsidP="00480021">
      <w:pPr>
        <w:tabs>
          <w:tab w:val="left" w:pos="540"/>
          <w:tab w:val="left" w:pos="720"/>
          <w:tab w:val="left" w:pos="9900"/>
        </w:tabs>
        <w:spacing w:before="120" w:after="120" w:line="240" w:lineRule="auto"/>
        <w:ind w:right="-2"/>
        <w:rPr>
          <w:rFonts w:ascii="Times New Roman" w:hAnsi="Times New Roman"/>
          <w:sz w:val="28"/>
          <w:szCs w:val="28"/>
        </w:rPr>
      </w:pPr>
      <w:r w:rsidRPr="00813C63">
        <w:rPr>
          <w:rFonts w:ascii="Times New Roman" w:hAnsi="Times New Roman"/>
          <w:sz w:val="28"/>
          <w:szCs w:val="28"/>
        </w:rPr>
        <w:t xml:space="preserve">Глава администрации                                                  </w:t>
      </w:r>
      <w:r w:rsidR="00A634B1">
        <w:rPr>
          <w:rFonts w:ascii="Times New Roman" w:hAnsi="Times New Roman"/>
          <w:sz w:val="28"/>
          <w:szCs w:val="28"/>
        </w:rPr>
        <w:t xml:space="preserve">        </w:t>
      </w:r>
      <w:r w:rsidRPr="00813C63">
        <w:rPr>
          <w:rFonts w:ascii="Times New Roman" w:hAnsi="Times New Roman"/>
          <w:sz w:val="28"/>
          <w:szCs w:val="28"/>
        </w:rPr>
        <w:t xml:space="preserve">   </w:t>
      </w:r>
      <w:r w:rsidR="00BE1201">
        <w:rPr>
          <w:rFonts w:ascii="Times New Roman" w:hAnsi="Times New Roman"/>
          <w:sz w:val="28"/>
          <w:szCs w:val="28"/>
        </w:rPr>
        <w:t xml:space="preserve">             </w:t>
      </w:r>
      <w:r w:rsidRPr="00813C63">
        <w:rPr>
          <w:rFonts w:ascii="Times New Roman" w:hAnsi="Times New Roman"/>
          <w:sz w:val="28"/>
          <w:szCs w:val="28"/>
        </w:rPr>
        <w:t xml:space="preserve">  </w:t>
      </w:r>
      <w:r w:rsidR="00CB44AD">
        <w:rPr>
          <w:rFonts w:ascii="Times New Roman" w:hAnsi="Times New Roman"/>
          <w:sz w:val="28"/>
          <w:szCs w:val="28"/>
        </w:rPr>
        <w:t>А</w:t>
      </w:r>
      <w:r w:rsidRPr="00813C63">
        <w:rPr>
          <w:rFonts w:ascii="Times New Roman" w:hAnsi="Times New Roman"/>
          <w:sz w:val="28"/>
          <w:szCs w:val="28"/>
        </w:rPr>
        <w:t>.</w:t>
      </w:r>
      <w:r w:rsidR="00CB44AD">
        <w:rPr>
          <w:rFonts w:ascii="Times New Roman" w:hAnsi="Times New Roman"/>
          <w:sz w:val="28"/>
          <w:szCs w:val="28"/>
        </w:rPr>
        <w:t>В</w:t>
      </w:r>
      <w:r w:rsidRPr="00813C63">
        <w:rPr>
          <w:rFonts w:ascii="Times New Roman" w:hAnsi="Times New Roman"/>
          <w:sz w:val="28"/>
          <w:szCs w:val="28"/>
        </w:rPr>
        <w:t>.</w:t>
      </w:r>
      <w:r w:rsidR="00CB44AD">
        <w:rPr>
          <w:rFonts w:ascii="Times New Roman" w:hAnsi="Times New Roman"/>
          <w:sz w:val="28"/>
          <w:szCs w:val="28"/>
        </w:rPr>
        <w:t>КУРБАТОВ</w:t>
      </w:r>
    </w:p>
    <w:p w:rsidR="00A67B0F" w:rsidRDefault="00A67B0F" w:rsidP="00480021">
      <w:pPr>
        <w:tabs>
          <w:tab w:val="left" w:pos="540"/>
          <w:tab w:val="left" w:pos="720"/>
          <w:tab w:val="left" w:pos="9900"/>
        </w:tabs>
        <w:spacing w:before="120" w:after="120" w:line="240" w:lineRule="auto"/>
        <w:ind w:right="-2"/>
        <w:rPr>
          <w:rFonts w:ascii="Times New Roman" w:hAnsi="Times New Roman"/>
          <w:sz w:val="28"/>
          <w:szCs w:val="28"/>
        </w:rPr>
      </w:pPr>
    </w:p>
    <w:p w:rsidR="00A67B0F" w:rsidRDefault="00A67B0F" w:rsidP="00480021">
      <w:pPr>
        <w:tabs>
          <w:tab w:val="left" w:pos="540"/>
          <w:tab w:val="left" w:pos="720"/>
          <w:tab w:val="left" w:pos="9900"/>
        </w:tabs>
        <w:spacing w:before="120" w:after="120" w:line="240" w:lineRule="auto"/>
        <w:ind w:right="-2"/>
        <w:rPr>
          <w:rFonts w:ascii="Times New Roman" w:hAnsi="Times New Roman"/>
          <w:sz w:val="28"/>
          <w:szCs w:val="28"/>
        </w:rPr>
      </w:pPr>
    </w:p>
    <w:p w:rsidR="00A67B0F" w:rsidRDefault="00A67B0F" w:rsidP="00480021">
      <w:pPr>
        <w:tabs>
          <w:tab w:val="left" w:pos="540"/>
          <w:tab w:val="left" w:pos="720"/>
          <w:tab w:val="left" w:pos="9900"/>
        </w:tabs>
        <w:spacing w:before="120" w:after="120" w:line="240" w:lineRule="auto"/>
        <w:ind w:right="-2"/>
        <w:rPr>
          <w:rFonts w:ascii="Times New Roman" w:hAnsi="Times New Roman"/>
          <w:sz w:val="28"/>
          <w:szCs w:val="28"/>
        </w:rPr>
      </w:pPr>
    </w:p>
    <w:p w:rsidR="00992C80" w:rsidRDefault="00992C80" w:rsidP="00A67B0F">
      <w:pPr>
        <w:autoSpaceDE w:val="0"/>
        <w:autoSpaceDN w:val="0"/>
        <w:adjustRightInd w:val="0"/>
        <w:spacing w:after="0" w:line="240" w:lineRule="auto"/>
        <w:ind w:firstLine="448"/>
        <w:jc w:val="right"/>
        <w:rPr>
          <w:rFonts w:ascii="Times New Roman" w:hAnsi="Times New Roman"/>
          <w:sz w:val="24"/>
          <w:szCs w:val="24"/>
        </w:rPr>
      </w:pPr>
    </w:p>
    <w:p w:rsidR="009D2A2A" w:rsidRDefault="009D2A2A" w:rsidP="00A67B0F">
      <w:pPr>
        <w:autoSpaceDE w:val="0"/>
        <w:autoSpaceDN w:val="0"/>
        <w:adjustRightInd w:val="0"/>
        <w:spacing w:after="0" w:line="240" w:lineRule="auto"/>
        <w:ind w:firstLine="448"/>
        <w:jc w:val="right"/>
        <w:rPr>
          <w:rFonts w:ascii="Times New Roman" w:hAnsi="Times New Roman"/>
          <w:sz w:val="24"/>
          <w:szCs w:val="24"/>
        </w:rPr>
      </w:pPr>
    </w:p>
    <w:p w:rsidR="00A67B0F" w:rsidRPr="00B30B8F" w:rsidRDefault="00A67B0F" w:rsidP="00A67B0F">
      <w:pPr>
        <w:autoSpaceDE w:val="0"/>
        <w:autoSpaceDN w:val="0"/>
        <w:adjustRightInd w:val="0"/>
        <w:spacing w:after="0" w:line="240" w:lineRule="auto"/>
        <w:ind w:firstLine="448"/>
        <w:jc w:val="right"/>
        <w:rPr>
          <w:rFonts w:ascii="Times New Roman" w:hAnsi="Times New Roman"/>
          <w:sz w:val="24"/>
          <w:szCs w:val="24"/>
        </w:rPr>
      </w:pPr>
      <w:r w:rsidRPr="00B30B8F">
        <w:rPr>
          <w:rFonts w:ascii="Times New Roman" w:hAnsi="Times New Roman"/>
          <w:sz w:val="24"/>
          <w:szCs w:val="24"/>
        </w:rPr>
        <w:lastRenderedPageBreak/>
        <w:t xml:space="preserve">Приложение </w:t>
      </w:r>
    </w:p>
    <w:p w:rsidR="00A67B0F" w:rsidRPr="00B30B8F" w:rsidRDefault="00A67B0F" w:rsidP="00A67B0F">
      <w:pPr>
        <w:autoSpaceDE w:val="0"/>
        <w:autoSpaceDN w:val="0"/>
        <w:adjustRightInd w:val="0"/>
        <w:spacing w:after="0" w:line="240" w:lineRule="auto"/>
        <w:ind w:firstLine="448"/>
        <w:jc w:val="right"/>
        <w:rPr>
          <w:rFonts w:ascii="Times New Roman" w:hAnsi="Times New Roman"/>
          <w:sz w:val="24"/>
          <w:szCs w:val="24"/>
        </w:rPr>
      </w:pPr>
      <w:r w:rsidRPr="00B30B8F">
        <w:rPr>
          <w:rFonts w:ascii="Times New Roman" w:hAnsi="Times New Roman"/>
          <w:sz w:val="24"/>
          <w:szCs w:val="24"/>
        </w:rPr>
        <w:t xml:space="preserve">к постановлению администрации </w:t>
      </w:r>
    </w:p>
    <w:p w:rsidR="00A67B0F" w:rsidRPr="00B30B8F" w:rsidRDefault="00A67B0F" w:rsidP="00A67B0F">
      <w:pPr>
        <w:autoSpaceDE w:val="0"/>
        <w:autoSpaceDN w:val="0"/>
        <w:adjustRightInd w:val="0"/>
        <w:spacing w:after="0" w:line="240" w:lineRule="auto"/>
        <w:ind w:firstLine="448"/>
        <w:jc w:val="right"/>
        <w:rPr>
          <w:rFonts w:ascii="Times New Roman" w:hAnsi="Times New Roman"/>
          <w:sz w:val="24"/>
          <w:szCs w:val="24"/>
        </w:rPr>
      </w:pPr>
      <w:r w:rsidRPr="00B30B8F">
        <w:rPr>
          <w:rFonts w:ascii="Times New Roman" w:hAnsi="Times New Roman"/>
          <w:sz w:val="24"/>
          <w:szCs w:val="24"/>
        </w:rPr>
        <w:t>Петушинского района</w:t>
      </w:r>
    </w:p>
    <w:p w:rsidR="00291A02" w:rsidRPr="00B30B8F" w:rsidRDefault="00C96A77" w:rsidP="00B30B8F">
      <w:pPr>
        <w:autoSpaceDE w:val="0"/>
        <w:autoSpaceDN w:val="0"/>
        <w:adjustRightInd w:val="0"/>
        <w:spacing w:after="0" w:line="240" w:lineRule="auto"/>
        <w:ind w:firstLine="448"/>
        <w:jc w:val="right"/>
        <w:rPr>
          <w:rFonts w:ascii="Times New Roman" w:hAnsi="Times New Roman"/>
          <w:sz w:val="24"/>
          <w:szCs w:val="24"/>
        </w:rPr>
      </w:pPr>
      <w:r>
        <w:rPr>
          <w:rFonts w:ascii="Times New Roman" w:hAnsi="Times New Roman"/>
          <w:sz w:val="24"/>
          <w:szCs w:val="24"/>
        </w:rPr>
        <w:t xml:space="preserve">от                     </w:t>
      </w:r>
      <w:r w:rsidR="00A67B0F" w:rsidRPr="00B30B8F">
        <w:rPr>
          <w:rFonts w:ascii="Times New Roman" w:hAnsi="Times New Roman"/>
          <w:sz w:val="24"/>
          <w:szCs w:val="24"/>
        </w:rPr>
        <w:t xml:space="preserve"> </w:t>
      </w:r>
      <w:r w:rsidR="006E64CD">
        <w:rPr>
          <w:rFonts w:ascii="Times New Roman" w:hAnsi="Times New Roman"/>
          <w:sz w:val="24"/>
          <w:szCs w:val="24"/>
        </w:rPr>
        <w:t xml:space="preserve"> </w:t>
      </w:r>
      <w:r w:rsidR="00A67B0F" w:rsidRPr="00B30B8F">
        <w:rPr>
          <w:rFonts w:ascii="Times New Roman" w:hAnsi="Times New Roman"/>
          <w:sz w:val="24"/>
          <w:szCs w:val="24"/>
        </w:rPr>
        <w:t xml:space="preserve"> №</w:t>
      </w:r>
      <w:r w:rsidR="006E64CD">
        <w:rPr>
          <w:rFonts w:ascii="Times New Roman" w:hAnsi="Times New Roman"/>
          <w:sz w:val="24"/>
          <w:szCs w:val="24"/>
        </w:rPr>
        <w:t xml:space="preserve"> </w:t>
      </w:r>
      <w:r>
        <w:rPr>
          <w:rFonts w:ascii="Times New Roman" w:hAnsi="Times New Roman"/>
          <w:sz w:val="24"/>
          <w:szCs w:val="24"/>
        </w:rPr>
        <w:t xml:space="preserve">         </w:t>
      </w:r>
    </w:p>
    <w:p w:rsidR="00B30B8F" w:rsidRDefault="00B30B8F" w:rsidP="00C53A11">
      <w:pPr>
        <w:spacing w:after="120" w:line="240" w:lineRule="auto"/>
        <w:rPr>
          <w:rFonts w:ascii="Times New Roman" w:hAnsi="Times New Roman"/>
          <w:sz w:val="24"/>
          <w:szCs w:val="24"/>
          <w:lang w:eastAsia="en-US"/>
        </w:rPr>
      </w:pPr>
    </w:p>
    <w:p w:rsidR="00A67B0F" w:rsidRPr="001623BB" w:rsidRDefault="00A67B0F" w:rsidP="00A67B0F">
      <w:pPr>
        <w:spacing w:after="120" w:line="240" w:lineRule="auto"/>
        <w:ind w:firstLine="708"/>
        <w:jc w:val="both"/>
        <w:rPr>
          <w:rFonts w:ascii="Times New Roman" w:hAnsi="Times New Roman"/>
          <w:sz w:val="24"/>
          <w:szCs w:val="24"/>
          <w:lang w:eastAsia="en-US"/>
        </w:rPr>
      </w:pPr>
      <w:r w:rsidRPr="001623BB">
        <w:rPr>
          <w:rFonts w:ascii="Times New Roman" w:hAnsi="Times New Roman"/>
          <w:sz w:val="24"/>
          <w:szCs w:val="24"/>
          <w:lang w:eastAsia="en-US"/>
        </w:rPr>
        <w:t>В приложении к постановлению:</w:t>
      </w:r>
    </w:p>
    <w:p w:rsidR="004B49D8" w:rsidRDefault="004B49D8" w:rsidP="004B49D8">
      <w:pPr>
        <w:autoSpaceDE w:val="0"/>
        <w:autoSpaceDN w:val="0"/>
        <w:adjustRightInd w:val="0"/>
        <w:spacing w:before="120" w:after="120" w:line="240" w:lineRule="auto"/>
        <w:ind w:firstLine="708"/>
        <w:jc w:val="both"/>
        <w:outlineLvl w:val="1"/>
        <w:rPr>
          <w:rFonts w:ascii="Times New Roman" w:hAnsi="Times New Roman"/>
          <w:bCs/>
          <w:iCs/>
          <w:kern w:val="32"/>
          <w:sz w:val="24"/>
          <w:szCs w:val="24"/>
        </w:rPr>
      </w:pPr>
      <w:r w:rsidRPr="001623BB">
        <w:rPr>
          <w:rFonts w:ascii="Times New Roman" w:hAnsi="Times New Roman"/>
          <w:bCs/>
          <w:iCs/>
          <w:kern w:val="32"/>
          <w:sz w:val="24"/>
          <w:szCs w:val="24"/>
        </w:rPr>
        <w:t xml:space="preserve">1.В </w:t>
      </w:r>
      <w:proofErr w:type="gramStart"/>
      <w:r w:rsidRPr="001623BB">
        <w:rPr>
          <w:rFonts w:ascii="Times New Roman" w:hAnsi="Times New Roman"/>
          <w:bCs/>
          <w:iCs/>
          <w:kern w:val="32"/>
          <w:sz w:val="24"/>
          <w:szCs w:val="24"/>
        </w:rPr>
        <w:t>паспорте  Программы</w:t>
      </w:r>
      <w:proofErr w:type="gramEnd"/>
      <w:r w:rsidRPr="001623BB">
        <w:rPr>
          <w:rFonts w:ascii="Times New Roman" w:hAnsi="Times New Roman"/>
          <w:bCs/>
          <w:iCs/>
          <w:kern w:val="32"/>
          <w:sz w:val="24"/>
          <w:szCs w:val="24"/>
        </w:rPr>
        <w:t>:</w:t>
      </w:r>
    </w:p>
    <w:p w:rsidR="009D2A2A" w:rsidRPr="001623BB" w:rsidRDefault="009D2A2A" w:rsidP="009D2A2A">
      <w:pPr>
        <w:autoSpaceDE w:val="0"/>
        <w:autoSpaceDN w:val="0"/>
        <w:adjustRightInd w:val="0"/>
        <w:spacing w:before="120" w:after="120" w:line="240" w:lineRule="auto"/>
        <w:ind w:firstLine="708"/>
        <w:jc w:val="both"/>
        <w:outlineLvl w:val="1"/>
        <w:rPr>
          <w:rFonts w:ascii="Times New Roman" w:hAnsi="Times New Roman"/>
          <w:bCs/>
          <w:iCs/>
          <w:kern w:val="32"/>
          <w:sz w:val="24"/>
          <w:szCs w:val="24"/>
        </w:rPr>
      </w:pPr>
      <w:r>
        <w:rPr>
          <w:rFonts w:ascii="Times New Roman" w:hAnsi="Times New Roman"/>
          <w:bCs/>
          <w:iCs/>
          <w:kern w:val="32"/>
          <w:sz w:val="24"/>
          <w:szCs w:val="24"/>
        </w:rPr>
        <w:t>1.1. Строку «Сроки и этапы реализации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9D2A2A">
        <w:tc>
          <w:tcPr>
            <w:tcW w:w="2551" w:type="dxa"/>
          </w:tcPr>
          <w:p w:rsidR="009D2A2A" w:rsidRPr="009D2A2A" w:rsidRDefault="009D2A2A">
            <w:pPr>
              <w:spacing w:after="1" w:line="240" w:lineRule="auto"/>
              <w:rPr>
                <w:rFonts w:ascii="Times New Roman" w:hAnsi="Times New Roman"/>
              </w:rPr>
            </w:pPr>
            <w:r w:rsidRPr="009D2A2A">
              <w:rPr>
                <w:rFonts w:ascii="Times New Roman" w:hAnsi="Times New Roman"/>
                <w:sz w:val="24"/>
              </w:rPr>
              <w:t>Сроки и этапы реализации программы</w:t>
            </w:r>
          </w:p>
        </w:tc>
        <w:tc>
          <w:tcPr>
            <w:tcW w:w="6520" w:type="dxa"/>
          </w:tcPr>
          <w:p w:rsidR="009D2A2A" w:rsidRPr="009D2A2A" w:rsidRDefault="009D2A2A">
            <w:pPr>
              <w:spacing w:after="1" w:line="240" w:lineRule="auto"/>
              <w:rPr>
                <w:rFonts w:ascii="Times New Roman" w:hAnsi="Times New Roman"/>
              </w:rPr>
            </w:pPr>
            <w:r w:rsidRPr="009D2A2A">
              <w:rPr>
                <w:rFonts w:ascii="Times New Roman" w:hAnsi="Times New Roman"/>
                <w:sz w:val="24"/>
              </w:rPr>
              <w:t>2015 - 2025 годы</w:t>
            </w:r>
          </w:p>
        </w:tc>
      </w:tr>
    </w:tbl>
    <w:p w:rsidR="004B49D8" w:rsidRPr="001623BB" w:rsidRDefault="009D2A2A" w:rsidP="004B49D8">
      <w:pPr>
        <w:autoSpaceDE w:val="0"/>
        <w:autoSpaceDN w:val="0"/>
        <w:adjustRightInd w:val="0"/>
        <w:spacing w:before="120" w:after="120" w:line="240" w:lineRule="auto"/>
        <w:ind w:firstLine="708"/>
        <w:jc w:val="both"/>
        <w:outlineLvl w:val="1"/>
        <w:rPr>
          <w:rFonts w:ascii="Times New Roman" w:hAnsi="Times New Roman"/>
          <w:bCs/>
          <w:iCs/>
          <w:kern w:val="32"/>
          <w:sz w:val="24"/>
          <w:szCs w:val="24"/>
        </w:rPr>
      </w:pPr>
      <w:r>
        <w:rPr>
          <w:rFonts w:ascii="Times New Roman" w:hAnsi="Times New Roman"/>
          <w:bCs/>
          <w:iCs/>
          <w:kern w:val="32"/>
          <w:sz w:val="24"/>
          <w:szCs w:val="24"/>
        </w:rPr>
        <w:t>1.</w:t>
      </w:r>
      <w:proofErr w:type="gramStart"/>
      <w:r>
        <w:rPr>
          <w:rFonts w:ascii="Times New Roman" w:hAnsi="Times New Roman"/>
          <w:bCs/>
          <w:iCs/>
          <w:kern w:val="32"/>
          <w:sz w:val="24"/>
          <w:szCs w:val="24"/>
        </w:rPr>
        <w:t>2.</w:t>
      </w:r>
      <w:r w:rsidR="004B49D8" w:rsidRPr="001623BB">
        <w:rPr>
          <w:rFonts w:ascii="Times New Roman" w:hAnsi="Times New Roman"/>
          <w:bCs/>
          <w:iCs/>
          <w:kern w:val="32"/>
          <w:sz w:val="24"/>
          <w:szCs w:val="24"/>
        </w:rPr>
        <w:t>Строку</w:t>
      </w:r>
      <w:proofErr w:type="gramEnd"/>
      <w:r w:rsidR="004B49D8" w:rsidRPr="001623BB">
        <w:rPr>
          <w:rFonts w:ascii="Times New Roman" w:hAnsi="Times New Roman"/>
          <w:bCs/>
          <w:iCs/>
          <w:kern w:val="32"/>
          <w:sz w:val="24"/>
          <w:szCs w:val="24"/>
        </w:rPr>
        <w:t xml:space="preserve"> «Объем бюджетных ассигнований программы, в том числе по годам и источникам» </w:t>
      </w:r>
      <w:r w:rsidR="00956FDB" w:rsidRPr="001623BB">
        <w:rPr>
          <w:rFonts w:ascii="Times New Roman" w:hAnsi="Times New Roman"/>
          <w:bCs/>
          <w:iCs/>
          <w:kern w:val="32"/>
          <w:sz w:val="24"/>
          <w:szCs w:val="24"/>
        </w:rPr>
        <w:t>изложить в следующей редакции:</w:t>
      </w:r>
    </w:p>
    <w:tbl>
      <w:tblPr>
        <w:tblW w:w="9998" w:type="dxa"/>
        <w:tblCellMar>
          <w:left w:w="75" w:type="dxa"/>
          <w:right w:w="75" w:type="dxa"/>
        </w:tblCellMar>
        <w:tblLook w:val="04A0" w:firstRow="1" w:lastRow="0" w:firstColumn="1" w:lastColumn="0" w:noHBand="0" w:noVBand="1"/>
      </w:tblPr>
      <w:tblGrid>
        <w:gridCol w:w="1940"/>
        <w:gridCol w:w="8058"/>
      </w:tblGrid>
      <w:tr w:rsidR="00C96A77" w:rsidRPr="001623BB" w:rsidTr="006E5552">
        <w:tc>
          <w:tcPr>
            <w:tcW w:w="1940" w:type="dxa"/>
            <w:tcBorders>
              <w:top w:val="single" w:sz="4" w:space="0" w:color="auto"/>
              <w:left w:val="single" w:sz="4" w:space="0" w:color="auto"/>
              <w:bottom w:val="single" w:sz="4" w:space="0" w:color="auto"/>
              <w:right w:val="single" w:sz="4" w:space="0" w:color="auto"/>
            </w:tcBorders>
            <w:hideMark/>
          </w:tcPr>
          <w:p w:rsidR="00C96A77" w:rsidRPr="0044181C" w:rsidRDefault="00C96A77" w:rsidP="00D07EC1">
            <w:pPr>
              <w:suppressAutoHyphens/>
              <w:autoSpaceDE w:val="0"/>
              <w:spacing w:after="0" w:line="240" w:lineRule="atLeast"/>
              <w:rPr>
                <w:rFonts w:ascii="Times New Roman" w:eastAsia="Arial" w:hAnsi="Times New Roman"/>
                <w:sz w:val="24"/>
                <w:szCs w:val="24"/>
              </w:rPr>
            </w:pPr>
            <w:r w:rsidRPr="0044181C">
              <w:rPr>
                <w:rFonts w:ascii="Times New Roman" w:eastAsia="Arial" w:hAnsi="Times New Roman"/>
                <w:sz w:val="24"/>
                <w:szCs w:val="24"/>
              </w:rPr>
              <w:t>Объем бюджетных ассигнований программы, в том числе по годам и источникам</w:t>
            </w:r>
          </w:p>
        </w:tc>
        <w:tc>
          <w:tcPr>
            <w:tcW w:w="8058" w:type="dxa"/>
            <w:tcBorders>
              <w:top w:val="single" w:sz="4" w:space="0" w:color="auto"/>
              <w:left w:val="single" w:sz="4" w:space="0" w:color="auto"/>
              <w:bottom w:val="single" w:sz="4" w:space="0" w:color="auto"/>
              <w:right w:val="single" w:sz="4" w:space="0" w:color="auto"/>
            </w:tcBorders>
          </w:tcPr>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Общий объем средств на реализацию Программы составляет 1</w:t>
            </w:r>
            <w:r>
              <w:rPr>
                <w:rFonts w:ascii="Times New Roman" w:hAnsi="Times New Roman"/>
                <w:sz w:val="24"/>
                <w:szCs w:val="24"/>
              </w:rPr>
              <w:t> 637 264,80442</w:t>
            </w:r>
            <w:r w:rsidRPr="00EB2B10">
              <w:rPr>
                <w:rFonts w:ascii="Times New Roman" w:hAnsi="Times New Roman"/>
                <w:sz w:val="24"/>
                <w:szCs w:val="24"/>
              </w:rPr>
              <w:t xml:space="preserve"> тыс. руб. </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в том числе:</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-муниципальный бюджет:</w:t>
            </w:r>
            <w:r>
              <w:rPr>
                <w:rFonts w:ascii="Times New Roman" w:hAnsi="Times New Roman"/>
                <w:sz w:val="24"/>
                <w:szCs w:val="24"/>
              </w:rPr>
              <w:t xml:space="preserve"> 1 199 706,053356</w:t>
            </w:r>
            <w:r w:rsidRPr="00EB2B10">
              <w:rPr>
                <w:rFonts w:ascii="Times New Roman" w:hAnsi="Times New Roman"/>
                <w:sz w:val="24"/>
                <w:szCs w:val="24"/>
              </w:rPr>
              <w:t xml:space="preserve"> тыс. руб.</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 xml:space="preserve">-средства областного бюджета: </w:t>
            </w:r>
            <w:r>
              <w:rPr>
                <w:rFonts w:ascii="Times New Roman" w:hAnsi="Times New Roman"/>
                <w:sz w:val="24"/>
                <w:szCs w:val="24"/>
              </w:rPr>
              <w:t>363 693,25086</w:t>
            </w:r>
            <w:r w:rsidRPr="00EB2B10">
              <w:rPr>
                <w:rFonts w:ascii="Times New Roman" w:hAnsi="Times New Roman"/>
                <w:sz w:val="24"/>
                <w:szCs w:val="24"/>
              </w:rPr>
              <w:t xml:space="preserve"> тыс. руб.</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 xml:space="preserve">-внебюджетные </w:t>
            </w:r>
            <w:proofErr w:type="gramStart"/>
            <w:r w:rsidRPr="00EB2B10">
              <w:rPr>
                <w:rFonts w:ascii="Times New Roman" w:hAnsi="Times New Roman"/>
                <w:sz w:val="24"/>
                <w:szCs w:val="24"/>
              </w:rPr>
              <w:t xml:space="preserve">средства:  </w:t>
            </w:r>
            <w:r>
              <w:rPr>
                <w:rFonts w:ascii="Times New Roman" w:hAnsi="Times New Roman"/>
                <w:sz w:val="24"/>
                <w:szCs w:val="24"/>
              </w:rPr>
              <w:t>73</w:t>
            </w:r>
            <w:proofErr w:type="gramEnd"/>
            <w:r>
              <w:rPr>
                <w:rFonts w:ascii="Times New Roman" w:hAnsi="Times New Roman"/>
                <w:sz w:val="24"/>
                <w:szCs w:val="24"/>
              </w:rPr>
              <w:t> 865,50000</w:t>
            </w:r>
            <w:r w:rsidRPr="00EB2B10">
              <w:rPr>
                <w:rFonts w:ascii="Times New Roman" w:hAnsi="Times New Roman"/>
                <w:sz w:val="24"/>
                <w:szCs w:val="24"/>
              </w:rPr>
              <w:t xml:space="preserve"> тыс. руб.</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-2015 год – 89 274,11400 тыс. руб., в том числе: муниципальный бюджет- 74 254,65400 тыс. руб., областной бюджет-12 719,46000 тыс. руб., внебюджетные средства-2 300,00000 тыс. руб.</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-2016 год- 83 899,64500 тыс. руб., в том числе: муниципальный бюджет-72 301,55000 тыс. руб., областной бюджет-9 323,09500 тыс. руб., внебюджетные средства-2 275,00000 тыс. руб.</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-2017 год-  91 969,03554 тыс. руб., в том числе: муниципальный бюджет-76 291,33554 тыс. руб., областной бюджет-13 397,70000 тыс. руб., внебюджетные средства-2 280,00000 тыс. руб.</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-2018 год-  107 576,32675 тыс. руб., в том числе: муниципальный бюджет- 83 889,79675 тыс. руб., областной бюджет-16 756,53000 тыс. руб., внебюджетные средства- 6 930,00000 тыс. руб.</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-2019 год-  126 658,71036 тыс. руб., в том числе: муниципальный бюджет-94 960,31036 тыс. руб., областной бюджет-19 718,40000 тыс. руб., внебюджетные средства- 11 980,00000 тыс. руб.</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-2020 год-  132 925,14520 тыс. руб., в том числе: муниципальный бюджет- 111 400,64520 тыс. руб., областной бюджет-14 544,50000 тыс. руб., внебюджетные средства- 6 980,00000 тыс. руб.</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 xml:space="preserve">-2021 год-  </w:t>
            </w:r>
            <w:r>
              <w:rPr>
                <w:rFonts w:ascii="Times New Roman" w:hAnsi="Times New Roman"/>
                <w:sz w:val="24"/>
                <w:szCs w:val="24"/>
              </w:rPr>
              <w:t>240 151</w:t>
            </w:r>
            <w:r w:rsidRPr="00EB2B10">
              <w:rPr>
                <w:rFonts w:ascii="Times New Roman" w:hAnsi="Times New Roman"/>
                <w:sz w:val="24"/>
                <w:szCs w:val="24"/>
              </w:rPr>
              <w:t>,</w:t>
            </w:r>
            <w:r>
              <w:rPr>
                <w:rFonts w:ascii="Times New Roman" w:hAnsi="Times New Roman"/>
                <w:sz w:val="24"/>
                <w:szCs w:val="24"/>
              </w:rPr>
              <w:t>23300</w:t>
            </w:r>
            <w:r w:rsidRPr="00EB2B10">
              <w:rPr>
                <w:rFonts w:ascii="Times New Roman" w:hAnsi="Times New Roman"/>
                <w:sz w:val="24"/>
                <w:szCs w:val="24"/>
              </w:rPr>
              <w:t xml:space="preserve"> тыс. руб., в том числе: муниципальный бюджет-12</w:t>
            </w:r>
            <w:r>
              <w:rPr>
                <w:rFonts w:ascii="Times New Roman" w:hAnsi="Times New Roman"/>
                <w:sz w:val="24"/>
                <w:szCs w:val="24"/>
              </w:rPr>
              <w:t>9 569,57300</w:t>
            </w:r>
            <w:r w:rsidRPr="00EB2B10">
              <w:rPr>
                <w:rFonts w:ascii="Times New Roman" w:hAnsi="Times New Roman"/>
                <w:sz w:val="24"/>
                <w:szCs w:val="24"/>
              </w:rPr>
              <w:t xml:space="preserve"> тыс. руб., областной бюджет-102 </w:t>
            </w:r>
            <w:r>
              <w:rPr>
                <w:rFonts w:ascii="Times New Roman" w:hAnsi="Times New Roman"/>
                <w:sz w:val="24"/>
                <w:szCs w:val="24"/>
              </w:rPr>
              <w:t>901</w:t>
            </w:r>
            <w:r w:rsidRPr="00EB2B10">
              <w:rPr>
                <w:rFonts w:ascii="Times New Roman" w:hAnsi="Times New Roman"/>
                <w:sz w:val="24"/>
                <w:szCs w:val="24"/>
              </w:rPr>
              <w:t>,</w:t>
            </w:r>
            <w:r>
              <w:rPr>
                <w:rFonts w:ascii="Times New Roman" w:hAnsi="Times New Roman"/>
                <w:sz w:val="24"/>
                <w:szCs w:val="24"/>
              </w:rPr>
              <w:t>66000</w:t>
            </w:r>
            <w:r w:rsidRPr="00EB2B10">
              <w:rPr>
                <w:rFonts w:ascii="Times New Roman" w:hAnsi="Times New Roman"/>
                <w:sz w:val="24"/>
                <w:szCs w:val="24"/>
              </w:rPr>
              <w:t xml:space="preserve"> тыс. руб., внебюджетные средства- </w:t>
            </w:r>
            <w:r>
              <w:rPr>
                <w:rFonts w:ascii="Times New Roman" w:hAnsi="Times New Roman"/>
                <w:sz w:val="24"/>
                <w:szCs w:val="24"/>
              </w:rPr>
              <w:t>7 680,00000</w:t>
            </w:r>
            <w:r w:rsidRPr="00EB2B10">
              <w:rPr>
                <w:rFonts w:ascii="Times New Roman" w:hAnsi="Times New Roman"/>
                <w:sz w:val="24"/>
                <w:szCs w:val="24"/>
              </w:rPr>
              <w:t xml:space="preserve"> тыс. руб.</w:t>
            </w:r>
          </w:p>
          <w:p w:rsidR="00C96A77" w:rsidRPr="00EB2B10" w:rsidRDefault="00C96A77" w:rsidP="00D07EC1">
            <w:pPr>
              <w:pStyle w:val="ConsPlusCell"/>
              <w:spacing w:after="120" w:line="240" w:lineRule="atLeast"/>
              <w:rPr>
                <w:rFonts w:ascii="Times New Roman" w:hAnsi="Times New Roman"/>
                <w:sz w:val="24"/>
                <w:szCs w:val="24"/>
              </w:rPr>
            </w:pPr>
            <w:r>
              <w:rPr>
                <w:rFonts w:ascii="Times New Roman" w:hAnsi="Times New Roman"/>
                <w:sz w:val="28"/>
                <w:szCs w:val="28"/>
              </w:rPr>
              <w:t>-</w:t>
            </w:r>
            <w:r w:rsidRPr="00EB2B10">
              <w:rPr>
                <w:rFonts w:ascii="Times New Roman" w:hAnsi="Times New Roman"/>
                <w:sz w:val="24"/>
                <w:szCs w:val="24"/>
              </w:rPr>
              <w:t xml:space="preserve">2022 год-  </w:t>
            </w:r>
            <w:r>
              <w:rPr>
                <w:rFonts w:ascii="Times New Roman" w:hAnsi="Times New Roman"/>
                <w:sz w:val="24"/>
                <w:szCs w:val="24"/>
              </w:rPr>
              <w:t>234 529,38679</w:t>
            </w:r>
            <w:r w:rsidRPr="00EB2B10">
              <w:rPr>
                <w:rFonts w:ascii="Times New Roman" w:hAnsi="Times New Roman"/>
                <w:sz w:val="24"/>
                <w:szCs w:val="24"/>
              </w:rPr>
              <w:t xml:space="preserve"> тыс. руб., в том числе: муниципальный бюджет- </w:t>
            </w:r>
            <w:r>
              <w:rPr>
                <w:rFonts w:ascii="Times New Roman" w:hAnsi="Times New Roman"/>
                <w:sz w:val="24"/>
                <w:szCs w:val="24"/>
              </w:rPr>
              <w:t>148 529,58679</w:t>
            </w:r>
            <w:r w:rsidRPr="00EB2B10">
              <w:rPr>
                <w:rFonts w:ascii="Times New Roman" w:hAnsi="Times New Roman"/>
                <w:sz w:val="24"/>
                <w:szCs w:val="24"/>
              </w:rPr>
              <w:t>тыс. руб., областной бюджет-</w:t>
            </w:r>
            <w:r>
              <w:rPr>
                <w:rFonts w:ascii="Times New Roman" w:hAnsi="Times New Roman"/>
                <w:sz w:val="24"/>
                <w:szCs w:val="24"/>
              </w:rPr>
              <w:t>77 639,3000000</w:t>
            </w:r>
            <w:r w:rsidRPr="00EB2B10">
              <w:rPr>
                <w:rFonts w:ascii="Times New Roman" w:hAnsi="Times New Roman"/>
                <w:sz w:val="24"/>
                <w:szCs w:val="24"/>
              </w:rPr>
              <w:t xml:space="preserve"> тыс. руб., внебюджетные средства- </w:t>
            </w:r>
            <w:r>
              <w:rPr>
                <w:rFonts w:ascii="Times New Roman" w:hAnsi="Times New Roman"/>
                <w:sz w:val="24"/>
                <w:szCs w:val="24"/>
              </w:rPr>
              <w:t>8 360,50000</w:t>
            </w:r>
            <w:r w:rsidRPr="00EB2B10">
              <w:rPr>
                <w:rFonts w:ascii="Times New Roman" w:hAnsi="Times New Roman"/>
                <w:sz w:val="24"/>
                <w:szCs w:val="24"/>
              </w:rPr>
              <w:t xml:space="preserve"> тыс. руб.</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 xml:space="preserve">-2023 год-  </w:t>
            </w:r>
            <w:r>
              <w:rPr>
                <w:rFonts w:ascii="Times New Roman" w:hAnsi="Times New Roman"/>
                <w:sz w:val="24"/>
                <w:szCs w:val="24"/>
              </w:rPr>
              <w:t>211 821,11578</w:t>
            </w:r>
            <w:r w:rsidRPr="00EB2B10">
              <w:rPr>
                <w:rFonts w:ascii="Times New Roman" w:hAnsi="Times New Roman"/>
                <w:sz w:val="24"/>
                <w:szCs w:val="24"/>
              </w:rPr>
              <w:t xml:space="preserve"> тыс. руб., в том числе: муниципальный бюджет-</w:t>
            </w:r>
            <w:r>
              <w:rPr>
                <w:rFonts w:ascii="Times New Roman" w:hAnsi="Times New Roman"/>
                <w:sz w:val="24"/>
                <w:szCs w:val="24"/>
              </w:rPr>
              <w:lastRenderedPageBreak/>
              <w:t>142 930</w:t>
            </w:r>
            <w:r w:rsidRPr="00EB2B10">
              <w:rPr>
                <w:rFonts w:ascii="Times New Roman" w:hAnsi="Times New Roman"/>
                <w:sz w:val="24"/>
                <w:szCs w:val="24"/>
              </w:rPr>
              <w:t>,</w:t>
            </w:r>
            <w:r>
              <w:rPr>
                <w:rFonts w:ascii="Times New Roman" w:hAnsi="Times New Roman"/>
                <w:sz w:val="24"/>
                <w:szCs w:val="24"/>
              </w:rPr>
              <w:t>90992</w:t>
            </w:r>
            <w:r w:rsidRPr="00EB2B10">
              <w:rPr>
                <w:rFonts w:ascii="Times New Roman" w:hAnsi="Times New Roman"/>
                <w:sz w:val="24"/>
                <w:szCs w:val="24"/>
              </w:rPr>
              <w:t>тыс. руб., областной бюджет-</w:t>
            </w:r>
            <w:r>
              <w:rPr>
                <w:rFonts w:ascii="Times New Roman" w:hAnsi="Times New Roman"/>
                <w:sz w:val="24"/>
                <w:szCs w:val="24"/>
              </w:rPr>
              <w:t>60 530,20586</w:t>
            </w:r>
            <w:r w:rsidRPr="00EB2B10">
              <w:rPr>
                <w:rFonts w:ascii="Times New Roman" w:hAnsi="Times New Roman"/>
                <w:sz w:val="24"/>
                <w:szCs w:val="24"/>
              </w:rPr>
              <w:t xml:space="preserve"> тыс. руб., внебюджетные средства- </w:t>
            </w:r>
            <w:r>
              <w:rPr>
                <w:rFonts w:ascii="Times New Roman" w:hAnsi="Times New Roman"/>
                <w:sz w:val="24"/>
                <w:szCs w:val="24"/>
              </w:rPr>
              <w:t>8 360,00000</w:t>
            </w:r>
            <w:r w:rsidRPr="00EB2B10">
              <w:rPr>
                <w:rFonts w:ascii="Times New Roman" w:hAnsi="Times New Roman"/>
                <w:sz w:val="24"/>
                <w:szCs w:val="24"/>
              </w:rPr>
              <w:t xml:space="preserve"> тыс. руб.</w:t>
            </w:r>
          </w:p>
          <w:p w:rsidR="00C96A77" w:rsidRPr="00EB2B10" w:rsidRDefault="00C96A77" w:rsidP="00D07EC1">
            <w:pPr>
              <w:pStyle w:val="ConsPlusCell"/>
              <w:spacing w:after="120" w:line="240" w:lineRule="atLeast"/>
              <w:rPr>
                <w:rFonts w:ascii="Times New Roman" w:hAnsi="Times New Roman"/>
                <w:sz w:val="24"/>
                <w:szCs w:val="24"/>
              </w:rPr>
            </w:pPr>
            <w:r w:rsidRPr="00EB2B10">
              <w:rPr>
                <w:rFonts w:ascii="Times New Roman" w:hAnsi="Times New Roman"/>
                <w:sz w:val="24"/>
                <w:szCs w:val="24"/>
              </w:rPr>
              <w:t xml:space="preserve">-2024 год-  </w:t>
            </w:r>
            <w:r>
              <w:rPr>
                <w:rFonts w:ascii="Times New Roman" w:hAnsi="Times New Roman"/>
                <w:sz w:val="24"/>
                <w:szCs w:val="24"/>
              </w:rPr>
              <w:t>159 229,94600</w:t>
            </w:r>
            <w:r w:rsidRPr="00EB2B10">
              <w:rPr>
                <w:rFonts w:ascii="Times New Roman" w:hAnsi="Times New Roman"/>
                <w:sz w:val="24"/>
                <w:szCs w:val="24"/>
              </w:rPr>
              <w:t xml:space="preserve"> тыс. руб., в том числе: муниципальный бюджет- </w:t>
            </w:r>
            <w:r>
              <w:rPr>
                <w:rFonts w:ascii="Times New Roman" w:hAnsi="Times New Roman"/>
                <w:sz w:val="24"/>
                <w:szCs w:val="24"/>
              </w:rPr>
              <w:t>132 788,84600</w:t>
            </w:r>
            <w:r w:rsidRPr="00EB2B10">
              <w:rPr>
                <w:rFonts w:ascii="Times New Roman" w:hAnsi="Times New Roman"/>
                <w:sz w:val="24"/>
                <w:szCs w:val="24"/>
              </w:rPr>
              <w:t xml:space="preserve"> тыс. руб., областной бюджет-</w:t>
            </w:r>
            <w:r>
              <w:rPr>
                <w:rFonts w:ascii="Times New Roman" w:hAnsi="Times New Roman"/>
                <w:sz w:val="24"/>
                <w:szCs w:val="24"/>
              </w:rPr>
              <w:t>18 081</w:t>
            </w:r>
            <w:r w:rsidRPr="00EB2B10">
              <w:rPr>
                <w:rFonts w:ascii="Times New Roman" w:hAnsi="Times New Roman"/>
                <w:sz w:val="24"/>
                <w:szCs w:val="24"/>
              </w:rPr>
              <w:t>,</w:t>
            </w:r>
            <w:r>
              <w:rPr>
                <w:rFonts w:ascii="Times New Roman" w:hAnsi="Times New Roman"/>
                <w:sz w:val="24"/>
                <w:szCs w:val="24"/>
              </w:rPr>
              <w:t>1</w:t>
            </w:r>
            <w:r w:rsidRPr="00EB2B10">
              <w:rPr>
                <w:rFonts w:ascii="Times New Roman" w:hAnsi="Times New Roman"/>
                <w:sz w:val="24"/>
                <w:szCs w:val="24"/>
              </w:rPr>
              <w:t xml:space="preserve">0000 тыс. руб., внебюджетные средства- </w:t>
            </w:r>
            <w:r>
              <w:rPr>
                <w:rFonts w:ascii="Times New Roman" w:hAnsi="Times New Roman"/>
                <w:sz w:val="24"/>
                <w:szCs w:val="24"/>
              </w:rPr>
              <w:t>8 360,00000</w:t>
            </w:r>
            <w:r w:rsidRPr="00EB2B10">
              <w:rPr>
                <w:rFonts w:ascii="Times New Roman" w:hAnsi="Times New Roman"/>
                <w:sz w:val="24"/>
                <w:szCs w:val="24"/>
              </w:rPr>
              <w:t xml:space="preserve"> тыс. руб.</w:t>
            </w:r>
          </w:p>
          <w:p w:rsidR="00C96A77" w:rsidRPr="0044181C" w:rsidRDefault="00C96A77" w:rsidP="00240A90">
            <w:pPr>
              <w:pStyle w:val="ConsPlusCell"/>
              <w:spacing w:after="120" w:line="240" w:lineRule="atLeast"/>
              <w:rPr>
                <w:rFonts w:ascii="Times New Roman" w:hAnsi="Times New Roman"/>
                <w:sz w:val="24"/>
                <w:szCs w:val="24"/>
                <w:highlight w:val="yellow"/>
              </w:rPr>
            </w:pPr>
            <w:r w:rsidRPr="00EB2B10">
              <w:rPr>
                <w:rFonts w:ascii="Times New Roman" w:hAnsi="Times New Roman"/>
                <w:sz w:val="24"/>
                <w:szCs w:val="24"/>
              </w:rPr>
              <w:t>-202</w:t>
            </w:r>
            <w:r>
              <w:rPr>
                <w:rFonts w:ascii="Times New Roman" w:hAnsi="Times New Roman"/>
                <w:sz w:val="24"/>
                <w:szCs w:val="24"/>
              </w:rPr>
              <w:t>5</w:t>
            </w:r>
            <w:r w:rsidRPr="00EB2B10">
              <w:rPr>
                <w:rFonts w:ascii="Times New Roman" w:hAnsi="Times New Roman"/>
                <w:sz w:val="24"/>
                <w:szCs w:val="24"/>
              </w:rPr>
              <w:t xml:space="preserve"> год-  </w:t>
            </w:r>
            <w:r>
              <w:rPr>
                <w:rFonts w:ascii="Times New Roman" w:hAnsi="Times New Roman"/>
                <w:sz w:val="24"/>
                <w:szCs w:val="24"/>
              </w:rPr>
              <w:t>159 230,14600</w:t>
            </w:r>
            <w:r w:rsidRPr="00EB2B10">
              <w:rPr>
                <w:rFonts w:ascii="Times New Roman" w:hAnsi="Times New Roman"/>
                <w:sz w:val="24"/>
                <w:szCs w:val="24"/>
              </w:rPr>
              <w:t xml:space="preserve"> тыс. руб., в том числе: муниципальный бюджет- </w:t>
            </w:r>
            <w:r>
              <w:rPr>
                <w:rFonts w:ascii="Times New Roman" w:hAnsi="Times New Roman"/>
                <w:sz w:val="24"/>
                <w:szCs w:val="24"/>
              </w:rPr>
              <w:t>132 788,84600</w:t>
            </w:r>
            <w:r w:rsidRPr="00EB2B10">
              <w:rPr>
                <w:rFonts w:ascii="Times New Roman" w:hAnsi="Times New Roman"/>
                <w:sz w:val="24"/>
                <w:szCs w:val="24"/>
              </w:rPr>
              <w:t xml:space="preserve"> тыс. руб., областной бюджет-</w:t>
            </w:r>
            <w:r>
              <w:rPr>
                <w:rFonts w:ascii="Times New Roman" w:hAnsi="Times New Roman"/>
                <w:sz w:val="24"/>
                <w:szCs w:val="24"/>
              </w:rPr>
              <w:t>18 081,30000</w:t>
            </w:r>
            <w:r w:rsidRPr="00EB2B10">
              <w:rPr>
                <w:rFonts w:ascii="Times New Roman" w:hAnsi="Times New Roman"/>
                <w:sz w:val="24"/>
                <w:szCs w:val="24"/>
              </w:rPr>
              <w:t xml:space="preserve"> тыс. руб., внебюджетные средства- </w:t>
            </w:r>
            <w:r>
              <w:rPr>
                <w:rFonts w:ascii="Times New Roman" w:hAnsi="Times New Roman"/>
                <w:sz w:val="24"/>
                <w:szCs w:val="24"/>
              </w:rPr>
              <w:t>8 360,00000</w:t>
            </w:r>
            <w:r w:rsidRPr="00EB2B10">
              <w:rPr>
                <w:rFonts w:ascii="Times New Roman" w:hAnsi="Times New Roman"/>
                <w:sz w:val="24"/>
                <w:szCs w:val="24"/>
              </w:rPr>
              <w:t xml:space="preserve"> тыс. руб.</w:t>
            </w:r>
          </w:p>
        </w:tc>
      </w:tr>
    </w:tbl>
    <w:p w:rsidR="00DC456E" w:rsidRPr="009D2A2A" w:rsidRDefault="009D2A2A" w:rsidP="009D2A2A">
      <w:pPr>
        <w:pStyle w:val="ConsPlusCell"/>
        <w:spacing w:line="240" w:lineRule="atLeast"/>
        <w:ind w:firstLine="708"/>
        <w:rPr>
          <w:rFonts w:ascii="Times New Roman" w:hAnsi="Times New Roman"/>
          <w:sz w:val="24"/>
          <w:szCs w:val="24"/>
        </w:rPr>
      </w:pPr>
      <w:r>
        <w:rPr>
          <w:rFonts w:ascii="Times New Roman" w:hAnsi="Times New Roman"/>
          <w:sz w:val="24"/>
          <w:szCs w:val="24"/>
        </w:rPr>
        <w:lastRenderedPageBreak/>
        <w:t>1.</w:t>
      </w:r>
      <w:proofErr w:type="gramStart"/>
      <w:r>
        <w:rPr>
          <w:rFonts w:ascii="Times New Roman" w:hAnsi="Times New Roman"/>
          <w:sz w:val="24"/>
          <w:szCs w:val="24"/>
        </w:rPr>
        <w:t>3.</w:t>
      </w:r>
      <w:r w:rsidR="00DC456E" w:rsidRPr="00DC456E">
        <w:rPr>
          <w:rFonts w:ascii="Times New Roman" w:hAnsi="Times New Roman"/>
          <w:bCs/>
          <w:iCs/>
          <w:kern w:val="32"/>
          <w:sz w:val="24"/>
          <w:szCs w:val="24"/>
        </w:rPr>
        <w:t>Строку</w:t>
      </w:r>
      <w:proofErr w:type="gramEnd"/>
      <w:r w:rsidR="00DC456E" w:rsidRPr="00DC456E">
        <w:rPr>
          <w:rFonts w:ascii="Times New Roman" w:hAnsi="Times New Roman"/>
          <w:bCs/>
          <w:iCs/>
          <w:kern w:val="32"/>
          <w:sz w:val="24"/>
          <w:szCs w:val="24"/>
        </w:rPr>
        <w:t xml:space="preserve"> «</w:t>
      </w:r>
      <w:r w:rsidR="00DC456E" w:rsidRPr="00DC456E">
        <w:rPr>
          <w:rFonts w:ascii="Times New Roman" w:hAnsi="Times New Roman"/>
          <w:sz w:val="24"/>
          <w:szCs w:val="24"/>
        </w:rPr>
        <w:t>Целевые индикаторы и показатели  Программы</w:t>
      </w:r>
      <w:r>
        <w:rPr>
          <w:rFonts w:ascii="Times New Roman" w:hAnsi="Times New Roman"/>
          <w:sz w:val="24"/>
          <w:szCs w:val="24"/>
        </w:rPr>
        <w:t xml:space="preserve"> </w:t>
      </w:r>
      <w:r w:rsidR="00DC456E" w:rsidRPr="00DC456E">
        <w:rPr>
          <w:rFonts w:ascii="Times New Roman" w:hAnsi="Times New Roman"/>
          <w:bCs/>
          <w:iCs/>
          <w:kern w:val="32"/>
          <w:sz w:val="24"/>
          <w:szCs w:val="24"/>
        </w:rPr>
        <w:t>изложить в следующей редакции:</w:t>
      </w:r>
    </w:p>
    <w:tbl>
      <w:tblPr>
        <w:tblW w:w="9795" w:type="dxa"/>
        <w:tblLayout w:type="fixed"/>
        <w:tblCellMar>
          <w:left w:w="75" w:type="dxa"/>
          <w:right w:w="75" w:type="dxa"/>
        </w:tblCellMar>
        <w:tblLook w:val="04A0" w:firstRow="1" w:lastRow="0" w:firstColumn="1" w:lastColumn="0" w:noHBand="0" w:noVBand="1"/>
      </w:tblPr>
      <w:tblGrid>
        <w:gridCol w:w="3121"/>
        <w:gridCol w:w="6674"/>
      </w:tblGrid>
      <w:tr w:rsidR="00DC456E" w:rsidTr="000D5876">
        <w:trPr>
          <w:trHeight w:val="600"/>
        </w:trPr>
        <w:tc>
          <w:tcPr>
            <w:tcW w:w="3119" w:type="dxa"/>
            <w:tcBorders>
              <w:top w:val="single" w:sz="4" w:space="0" w:color="auto"/>
              <w:left w:val="single" w:sz="4" w:space="0" w:color="auto"/>
              <w:bottom w:val="single" w:sz="4" w:space="0" w:color="auto"/>
              <w:right w:val="single" w:sz="4" w:space="0" w:color="auto"/>
            </w:tcBorders>
            <w:hideMark/>
          </w:tcPr>
          <w:p w:rsidR="00DC456E" w:rsidRDefault="00DC456E" w:rsidP="000D5876">
            <w:pPr>
              <w:pStyle w:val="ConsPlusCell0"/>
              <w:spacing w:line="240" w:lineRule="atLeast"/>
              <w:rPr>
                <w:rFonts w:ascii="Times New Roman" w:hAnsi="Times New Roman"/>
                <w:sz w:val="24"/>
                <w:szCs w:val="24"/>
              </w:rPr>
            </w:pPr>
            <w:r>
              <w:rPr>
                <w:rFonts w:ascii="Times New Roman" w:hAnsi="Times New Roman"/>
                <w:sz w:val="24"/>
                <w:szCs w:val="24"/>
              </w:rPr>
              <w:t xml:space="preserve">Целевые индикаторы и </w:t>
            </w:r>
            <w:proofErr w:type="gramStart"/>
            <w:r>
              <w:rPr>
                <w:rFonts w:ascii="Times New Roman" w:hAnsi="Times New Roman"/>
                <w:sz w:val="24"/>
                <w:szCs w:val="24"/>
              </w:rPr>
              <w:t>показатели  Программы</w:t>
            </w:r>
            <w:proofErr w:type="gramEnd"/>
          </w:p>
          <w:p w:rsidR="00DC456E" w:rsidRDefault="00DC456E" w:rsidP="000D5876">
            <w:pPr>
              <w:pStyle w:val="ConsPlusCell0"/>
              <w:spacing w:line="240" w:lineRule="atLeast"/>
              <w:rPr>
                <w:rFonts w:ascii="Times New Roman" w:hAnsi="Times New Roman"/>
                <w:sz w:val="24"/>
                <w:szCs w:val="24"/>
              </w:rPr>
            </w:pPr>
            <w:r>
              <w:rPr>
                <w:rFonts w:ascii="Times New Roman" w:hAnsi="Times New Roman"/>
                <w:sz w:val="24"/>
                <w:szCs w:val="24"/>
              </w:rPr>
              <w:t>(приложение № 1)</w:t>
            </w:r>
          </w:p>
        </w:tc>
        <w:tc>
          <w:tcPr>
            <w:tcW w:w="6671" w:type="dxa"/>
            <w:tcBorders>
              <w:top w:val="single" w:sz="4" w:space="0" w:color="auto"/>
              <w:left w:val="single" w:sz="4" w:space="0" w:color="auto"/>
              <w:bottom w:val="single" w:sz="4" w:space="0" w:color="auto"/>
              <w:right w:val="single" w:sz="4" w:space="0" w:color="auto"/>
            </w:tcBorders>
            <w:hideMark/>
          </w:tcPr>
          <w:p w:rsidR="00DC456E" w:rsidRDefault="00DC456E" w:rsidP="000D5876">
            <w:pPr>
              <w:spacing w:before="120" w:after="120"/>
              <w:rPr>
                <w:rFonts w:ascii="Times New Roman" w:eastAsia="Lucida Sans Unicode" w:hAnsi="Times New Roman"/>
                <w:color w:val="000000"/>
                <w:kern w:val="2"/>
                <w:sz w:val="24"/>
                <w:szCs w:val="24"/>
                <w:lang w:bidi="en-US"/>
              </w:rPr>
            </w:pPr>
            <w:r>
              <w:rPr>
                <w:rFonts w:ascii="Times New Roman" w:hAnsi="Times New Roman"/>
                <w:sz w:val="24"/>
                <w:szCs w:val="24"/>
              </w:rPr>
              <w:t xml:space="preserve">-Увеличение количества библиографических </w:t>
            </w:r>
            <w:proofErr w:type="gramStart"/>
            <w:r>
              <w:rPr>
                <w:rFonts w:ascii="Times New Roman" w:hAnsi="Times New Roman"/>
                <w:sz w:val="24"/>
                <w:szCs w:val="24"/>
              </w:rPr>
              <w:t>записей  в</w:t>
            </w:r>
            <w:proofErr w:type="gramEnd"/>
            <w:r>
              <w:rPr>
                <w:rFonts w:ascii="Times New Roman" w:hAnsi="Times New Roman"/>
                <w:sz w:val="24"/>
                <w:szCs w:val="24"/>
              </w:rPr>
              <w:t xml:space="preserve">  электронном каталоге библиотек, в том числе, включенных в сводный каталог библиотек Владимирской области  (в процентах по отношению к 2014 году).</w:t>
            </w:r>
          </w:p>
          <w:p w:rsidR="00DC456E" w:rsidRDefault="00DC456E" w:rsidP="000D5876">
            <w:pPr>
              <w:pStyle w:val="ConsPlusCell0"/>
              <w:spacing w:before="120" w:after="120" w:line="276" w:lineRule="auto"/>
              <w:rPr>
                <w:rFonts w:ascii="Times New Roman" w:hAnsi="Times New Roman"/>
                <w:sz w:val="24"/>
                <w:szCs w:val="24"/>
              </w:rPr>
            </w:pPr>
            <w:r>
              <w:rPr>
                <w:rFonts w:ascii="Times New Roman" w:hAnsi="Times New Roman"/>
                <w:sz w:val="24"/>
                <w:szCs w:val="24"/>
              </w:rPr>
              <w:t xml:space="preserve">-Увеличение доли муниципальных библиотек, подключенных к сети «Интернет», в общем количестве </w:t>
            </w:r>
            <w:proofErr w:type="gramStart"/>
            <w:r>
              <w:rPr>
                <w:rFonts w:ascii="Times New Roman" w:hAnsi="Times New Roman"/>
                <w:sz w:val="24"/>
                <w:szCs w:val="24"/>
              </w:rPr>
              <w:t>библиотек  Петушинского</w:t>
            </w:r>
            <w:proofErr w:type="gramEnd"/>
            <w:r>
              <w:rPr>
                <w:rFonts w:ascii="Times New Roman" w:hAnsi="Times New Roman"/>
                <w:sz w:val="24"/>
                <w:szCs w:val="24"/>
              </w:rPr>
              <w:t xml:space="preserve"> района (процент).</w:t>
            </w:r>
          </w:p>
          <w:p w:rsidR="00DC456E" w:rsidRDefault="00DC456E" w:rsidP="000D5876">
            <w:pPr>
              <w:spacing w:before="120" w:after="120"/>
              <w:rPr>
                <w:rFonts w:ascii="Times New Roman" w:hAnsi="Times New Roman"/>
                <w:sz w:val="24"/>
                <w:szCs w:val="24"/>
              </w:rPr>
            </w:pPr>
            <w:r>
              <w:rPr>
                <w:rFonts w:ascii="Times New Roman" w:hAnsi="Times New Roman"/>
                <w:sz w:val="24"/>
                <w:szCs w:val="24"/>
              </w:rPr>
              <w:t>-Увеличение численности участников культурно-досуговых мероприятий (процент).</w:t>
            </w:r>
          </w:p>
          <w:p w:rsidR="00DC456E" w:rsidRDefault="00DC456E" w:rsidP="000D5876">
            <w:pPr>
              <w:pStyle w:val="ConsPlusNormal"/>
              <w:suppressAutoHyphens/>
              <w:spacing w:before="120" w:after="120" w:line="276" w:lineRule="auto"/>
              <w:ind w:firstLine="0"/>
              <w:jc w:val="both"/>
              <w:rPr>
                <w:rFonts w:ascii="Times New Roman" w:hAnsi="Times New Roman" w:cs="Times New Roman"/>
                <w:sz w:val="24"/>
                <w:szCs w:val="24"/>
              </w:rPr>
            </w:pPr>
            <w:r>
              <w:rPr>
                <w:rFonts w:ascii="Times New Roman" w:hAnsi="Times New Roman" w:cs="Times New Roman"/>
                <w:sz w:val="24"/>
                <w:szCs w:val="24"/>
              </w:rPr>
              <w:t>-Увеличение доли детей, привлекаемых к участию в творческих мероприятиях, в общем числе детей (процент).</w:t>
            </w:r>
          </w:p>
          <w:p w:rsidR="00DC456E" w:rsidRDefault="00DC456E" w:rsidP="000D5876">
            <w:pPr>
              <w:spacing w:before="120" w:after="120"/>
              <w:rPr>
                <w:rFonts w:ascii="Times New Roman" w:hAnsi="Times New Roman"/>
                <w:sz w:val="24"/>
                <w:szCs w:val="24"/>
              </w:rPr>
            </w:pPr>
            <w:r>
              <w:rPr>
                <w:rFonts w:ascii="Times New Roman" w:hAnsi="Times New Roman"/>
                <w:sz w:val="24"/>
                <w:szCs w:val="24"/>
              </w:rPr>
              <w:t>-Увеличение доли детей, охваченных образовательными программами дополнительного образования детей, в общей численности детей и молодежи в возрасте 5-18 лет (процент).</w:t>
            </w:r>
          </w:p>
          <w:p w:rsidR="00DC456E" w:rsidRDefault="00DC456E" w:rsidP="000D5876">
            <w:pPr>
              <w:pStyle w:val="ConsPlusCell0"/>
              <w:spacing w:before="120" w:after="120" w:line="276" w:lineRule="auto"/>
              <w:rPr>
                <w:rFonts w:ascii="Times New Roman" w:hAnsi="Times New Roman"/>
                <w:sz w:val="24"/>
                <w:szCs w:val="24"/>
              </w:rPr>
            </w:pPr>
            <w:r>
              <w:rPr>
                <w:rFonts w:ascii="Times New Roman" w:hAnsi="Times New Roman"/>
                <w:sz w:val="24"/>
                <w:szCs w:val="24"/>
              </w:rPr>
              <w:t>-Увеличение доли объектов культурного наследия, находящихся в удовлетворительном состоянии, в общем количестве объектов культурного наследия муниципального значения (процент).</w:t>
            </w:r>
          </w:p>
          <w:p w:rsidR="00DC456E" w:rsidRDefault="00DC456E" w:rsidP="000D5876">
            <w:pPr>
              <w:pStyle w:val="ConsPlusCell0"/>
              <w:spacing w:before="120" w:after="120" w:line="276" w:lineRule="auto"/>
              <w:rPr>
                <w:rFonts w:ascii="Times New Roman" w:hAnsi="Times New Roman"/>
                <w:color w:val="800080"/>
                <w:sz w:val="24"/>
                <w:szCs w:val="24"/>
              </w:rPr>
            </w:pPr>
            <w:r>
              <w:rPr>
                <w:rFonts w:ascii="Times New Roman" w:hAnsi="Times New Roman"/>
                <w:sz w:val="24"/>
                <w:szCs w:val="24"/>
              </w:rPr>
              <w:t xml:space="preserve">-Динамика примерных (индикативных) значений соотношения средней заработной платы работников   муниципальных учреждений культуры, </w:t>
            </w:r>
            <w:proofErr w:type="gramStart"/>
            <w:r>
              <w:rPr>
                <w:rFonts w:ascii="Times New Roman" w:hAnsi="Times New Roman"/>
                <w:sz w:val="24"/>
                <w:szCs w:val="24"/>
              </w:rPr>
              <w:t>педагогических  работников</w:t>
            </w:r>
            <w:proofErr w:type="gramEnd"/>
            <w:r>
              <w:rPr>
                <w:rFonts w:ascii="Times New Roman" w:hAnsi="Times New Roman"/>
                <w:sz w:val="24"/>
                <w:szCs w:val="24"/>
              </w:rPr>
              <w:t xml:space="preserve"> учреждений дополнительного образования детей  сферы культуры   повышение оплаты труда которых предусмотрено Указом Президента Российской Федерации от 07.05.  </w:t>
            </w:r>
            <w:proofErr w:type="gramStart"/>
            <w:r>
              <w:rPr>
                <w:rFonts w:ascii="Times New Roman" w:hAnsi="Times New Roman"/>
                <w:sz w:val="24"/>
                <w:szCs w:val="24"/>
              </w:rPr>
              <w:t>2012  №</w:t>
            </w:r>
            <w:proofErr w:type="gramEnd"/>
            <w:r>
              <w:rPr>
                <w:rFonts w:ascii="Times New Roman" w:hAnsi="Times New Roman"/>
                <w:sz w:val="24"/>
                <w:szCs w:val="24"/>
              </w:rPr>
              <w:t xml:space="preserve"> 597 «О мероприятиях по реализации государственной социальной политики» и средней заработной плате  во Владимирской области</w:t>
            </w:r>
            <w:r>
              <w:rPr>
                <w:rFonts w:ascii="Times New Roman" w:hAnsi="Times New Roman"/>
                <w:color w:val="800080"/>
                <w:sz w:val="24"/>
                <w:szCs w:val="24"/>
              </w:rPr>
              <w:t>.</w:t>
            </w:r>
          </w:p>
          <w:p w:rsidR="00DC456E" w:rsidRDefault="00DC456E" w:rsidP="000D5876">
            <w:pPr>
              <w:spacing w:before="120" w:after="120"/>
              <w:jc w:val="both"/>
              <w:rPr>
                <w:rFonts w:ascii="Times New Roman" w:hAnsi="Times New Roman"/>
                <w:color w:val="000000"/>
                <w:sz w:val="24"/>
                <w:szCs w:val="24"/>
              </w:rPr>
            </w:pPr>
            <w:r>
              <w:rPr>
                <w:rFonts w:ascii="Times New Roman" w:hAnsi="Times New Roman"/>
                <w:sz w:val="24"/>
                <w:szCs w:val="24"/>
              </w:rPr>
              <w:t>-Увеличение числа принимаемых ежегодно туристов и экскурсантов со среднегодовым темпом роста.</w:t>
            </w:r>
          </w:p>
          <w:p w:rsidR="00DC456E" w:rsidRDefault="00DC456E" w:rsidP="000D5876">
            <w:pPr>
              <w:pStyle w:val="ConsPlusCell0"/>
              <w:spacing w:before="120" w:after="120" w:line="276" w:lineRule="auto"/>
              <w:ind w:left="16"/>
              <w:rPr>
                <w:rFonts w:ascii="Times New Roman" w:hAnsi="Times New Roman"/>
                <w:sz w:val="24"/>
                <w:szCs w:val="24"/>
              </w:rPr>
            </w:pPr>
            <w:r>
              <w:rPr>
                <w:rFonts w:ascii="Times New Roman" w:hAnsi="Times New Roman"/>
                <w:sz w:val="24"/>
                <w:szCs w:val="24"/>
              </w:rPr>
              <w:t>-Формирование конкурентоспособных турпродуктов.</w:t>
            </w:r>
          </w:p>
          <w:p w:rsidR="00DC456E" w:rsidRDefault="00DC456E" w:rsidP="000D5876">
            <w:pPr>
              <w:autoSpaceDE w:val="0"/>
              <w:autoSpaceDN w:val="0"/>
              <w:adjustRightInd w:val="0"/>
              <w:spacing w:before="120" w:after="120"/>
              <w:rPr>
                <w:rFonts w:ascii="Times New Roman" w:hAnsi="Times New Roman"/>
                <w:sz w:val="24"/>
                <w:szCs w:val="24"/>
              </w:rPr>
            </w:pPr>
            <w:r>
              <w:rPr>
                <w:rFonts w:ascii="Times New Roman" w:hAnsi="Times New Roman"/>
                <w:sz w:val="24"/>
                <w:szCs w:val="24"/>
              </w:rPr>
              <w:t xml:space="preserve">-Включение в туристские </w:t>
            </w:r>
            <w:proofErr w:type="gramStart"/>
            <w:r>
              <w:rPr>
                <w:rFonts w:ascii="Times New Roman" w:hAnsi="Times New Roman"/>
                <w:sz w:val="24"/>
                <w:szCs w:val="24"/>
              </w:rPr>
              <w:t>маршруты  объектов</w:t>
            </w:r>
            <w:proofErr w:type="gramEnd"/>
            <w:r>
              <w:rPr>
                <w:rFonts w:ascii="Times New Roman" w:hAnsi="Times New Roman"/>
                <w:sz w:val="24"/>
                <w:szCs w:val="24"/>
              </w:rPr>
              <w:t xml:space="preserve"> народных </w:t>
            </w:r>
            <w:r>
              <w:rPr>
                <w:rFonts w:ascii="Times New Roman" w:hAnsi="Times New Roman"/>
                <w:sz w:val="24"/>
                <w:szCs w:val="24"/>
              </w:rPr>
              <w:lastRenderedPageBreak/>
              <w:t>промыслов и ремесел.</w:t>
            </w:r>
          </w:p>
          <w:p w:rsidR="00DC456E" w:rsidRDefault="00DC456E" w:rsidP="000D5876">
            <w:pPr>
              <w:autoSpaceDE w:val="0"/>
              <w:autoSpaceDN w:val="0"/>
              <w:adjustRightInd w:val="0"/>
              <w:spacing w:before="120" w:after="120"/>
              <w:rPr>
                <w:rFonts w:ascii="Times New Roman" w:hAnsi="Times New Roman"/>
                <w:sz w:val="24"/>
                <w:szCs w:val="24"/>
              </w:rPr>
            </w:pPr>
            <w:r>
              <w:rPr>
                <w:rFonts w:ascii="Times New Roman" w:hAnsi="Times New Roman"/>
                <w:sz w:val="24"/>
                <w:szCs w:val="24"/>
              </w:rPr>
              <w:t>-Увеличение количества туристских маршрутов.</w:t>
            </w:r>
          </w:p>
          <w:p w:rsidR="00DC456E" w:rsidRDefault="00DC456E" w:rsidP="000D5876">
            <w:pPr>
              <w:pStyle w:val="ConsPlusCell0"/>
              <w:spacing w:before="120" w:after="120" w:line="276" w:lineRule="auto"/>
              <w:rPr>
                <w:rFonts w:ascii="Times New Roman" w:hAnsi="Times New Roman"/>
                <w:sz w:val="24"/>
                <w:szCs w:val="24"/>
              </w:rPr>
            </w:pPr>
            <w:r>
              <w:rPr>
                <w:rFonts w:ascii="Times New Roman" w:hAnsi="Times New Roman"/>
                <w:sz w:val="24"/>
                <w:szCs w:val="24"/>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DC456E" w:rsidRDefault="00DC456E" w:rsidP="000D5876">
            <w:pPr>
              <w:pStyle w:val="ConsPlusCell0"/>
              <w:spacing w:before="120" w:after="120" w:line="276" w:lineRule="auto"/>
              <w:rPr>
                <w:rFonts w:ascii="Times New Roman" w:hAnsi="Times New Roman"/>
                <w:sz w:val="24"/>
                <w:szCs w:val="24"/>
              </w:rPr>
            </w:pPr>
            <w:r>
              <w:rPr>
                <w:rFonts w:ascii="Times New Roman" w:hAnsi="Times New Roman"/>
                <w:sz w:val="24"/>
                <w:szCs w:val="24"/>
              </w:rPr>
              <w:t xml:space="preserve">-Сокращение доли устаревших и подлежащих списанию инструментов от общего количества.       </w:t>
            </w:r>
          </w:p>
          <w:p w:rsidR="00DC456E" w:rsidRDefault="00DC456E" w:rsidP="000D5876">
            <w:pPr>
              <w:pStyle w:val="ConsPlusCell0"/>
              <w:spacing w:before="120" w:after="120" w:line="276" w:lineRule="auto"/>
              <w:rPr>
                <w:rFonts w:ascii="Times New Roman" w:hAnsi="Times New Roman"/>
                <w:sz w:val="24"/>
                <w:szCs w:val="24"/>
              </w:rPr>
            </w:pPr>
            <w:r>
              <w:rPr>
                <w:rFonts w:ascii="Times New Roman" w:hAnsi="Times New Roman"/>
                <w:sz w:val="24"/>
                <w:szCs w:val="24"/>
              </w:rPr>
              <w:t>-Количество посещений библиотек.</w:t>
            </w:r>
          </w:p>
          <w:p w:rsidR="00DC456E" w:rsidRDefault="00DC456E" w:rsidP="000D5876">
            <w:pPr>
              <w:pStyle w:val="ConsPlusCell0"/>
              <w:spacing w:before="120" w:after="120" w:line="276" w:lineRule="auto"/>
              <w:rPr>
                <w:rFonts w:ascii="Times New Roman" w:hAnsi="Times New Roman"/>
                <w:sz w:val="24"/>
                <w:szCs w:val="24"/>
              </w:rPr>
            </w:pPr>
            <w:r>
              <w:rPr>
                <w:rFonts w:ascii="Times New Roman" w:hAnsi="Times New Roman"/>
                <w:sz w:val="24"/>
                <w:szCs w:val="24"/>
              </w:rPr>
              <w:t>-Количество посещений организаций культуры по отношению к уровню 2010 года.</w:t>
            </w:r>
          </w:p>
          <w:p w:rsidR="00DC456E" w:rsidRDefault="00DC456E" w:rsidP="000D5876">
            <w:pPr>
              <w:pStyle w:val="ConsPlusCell0"/>
              <w:spacing w:before="120" w:after="120" w:line="276" w:lineRule="auto"/>
              <w:rPr>
                <w:rFonts w:ascii="Times New Roman" w:hAnsi="Times New Roman"/>
                <w:sz w:val="24"/>
                <w:szCs w:val="24"/>
              </w:rPr>
            </w:pPr>
            <w:r>
              <w:rPr>
                <w:rFonts w:ascii="Times New Roman" w:hAnsi="Times New Roman"/>
                <w:sz w:val="24"/>
                <w:szCs w:val="24"/>
              </w:rPr>
              <w:t xml:space="preserve">-Доля образовательных учреждений сферы культуры, оснащенных современным материально-техническим оборудованием (с учетом детских школ искусств), в общем количестве образовательных учреждений в сфере культуры. </w:t>
            </w:r>
          </w:p>
          <w:p w:rsidR="00DC456E" w:rsidRDefault="00DC456E" w:rsidP="000D5876">
            <w:pPr>
              <w:pStyle w:val="ConsPlusCell0"/>
              <w:spacing w:before="120" w:after="120" w:line="276" w:lineRule="auto"/>
              <w:rPr>
                <w:rFonts w:ascii="Times New Roman" w:hAnsi="Times New Roman"/>
                <w:sz w:val="24"/>
                <w:szCs w:val="24"/>
              </w:rPr>
            </w:pPr>
            <w:r>
              <w:rPr>
                <w:rFonts w:ascii="Times New Roman" w:hAnsi="Times New Roman"/>
                <w:sz w:val="24"/>
                <w:szCs w:val="24"/>
              </w:rPr>
              <w:t>-Объем средств на культуру из внебюджетных источников в муниципальных учреждениях.</w:t>
            </w:r>
          </w:p>
          <w:p w:rsidR="00DC456E" w:rsidRDefault="00DC456E" w:rsidP="000D5876">
            <w:pPr>
              <w:pStyle w:val="ConsPlusCell0"/>
              <w:spacing w:before="120" w:after="120" w:line="276" w:lineRule="auto"/>
              <w:rPr>
                <w:rFonts w:ascii="Times New Roman" w:hAnsi="Times New Roman"/>
                <w:sz w:val="24"/>
                <w:szCs w:val="24"/>
              </w:rPr>
            </w:pPr>
            <w:r>
              <w:rPr>
                <w:rFonts w:ascii="Times New Roman" w:hAnsi="Times New Roman"/>
                <w:sz w:val="24"/>
                <w:szCs w:val="24"/>
              </w:rPr>
              <w:t>-Обеспеченность учреждения культуры (соответствие их социальным нормативам и нормам).</w:t>
            </w:r>
          </w:p>
          <w:p w:rsidR="00DC456E" w:rsidRDefault="00DC456E" w:rsidP="000D5876">
            <w:pPr>
              <w:pStyle w:val="ConsPlusCell0"/>
              <w:spacing w:before="120" w:after="120" w:line="276" w:lineRule="auto"/>
              <w:rPr>
                <w:rFonts w:ascii="Times New Roman" w:hAnsi="Times New Roman"/>
                <w:sz w:val="24"/>
                <w:szCs w:val="24"/>
              </w:rPr>
            </w:pPr>
            <w:r>
              <w:rPr>
                <w:rFonts w:ascii="Times New Roman" w:hAnsi="Times New Roman"/>
                <w:sz w:val="24"/>
                <w:szCs w:val="24"/>
              </w:rPr>
              <w:t xml:space="preserve">-Уровень удовлетворенности </w:t>
            </w:r>
            <w:proofErr w:type="gramStart"/>
            <w:r>
              <w:rPr>
                <w:rFonts w:ascii="Times New Roman" w:hAnsi="Times New Roman"/>
                <w:sz w:val="24"/>
                <w:szCs w:val="24"/>
              </w:rPr>
              <w:t>граждан  качеством</w:t>
            </w:r>
            <w:proofErr w:type="gramEnd"/>
            <w:r>
              <w:rPr>
                <w:rFonts w:ascii="Times New Roman" w:hAnsi="Times New Roman"/>
                <w:sz w:val="24"/>
                <w:szCs w:val="24"/>
              </w:rPr>
              <w:t xml:space="preserve"> предоставления муниципальных услуг в сфере культуры (процент от числа опрошенных).</w:t>
            </w:r>
          </w:p>
          <w:p w:rsidR="00DC456E" w:rsidRDefault="00DC456E" w:rsidP="000D5876">
            <w:pPr>
              <w:pStyle w:val="ConsPlusCell0"/>
              <w:spacing w:before="120" w:after="120" w:line="276" w:lineRule="auto"/>
              <w:rPr>
                <w:rFonts w:ascii="Times New Roman" w:eastAsia="Lucida Sans Unicode" w:hAnsi="Times New Roman"/>
                <w:color w:val="000000"/>
                <w:kern w:val="2"/>
                <w:sz w:val="24"/>
                <w:szCs w:val="24"/>
                <w:lang w:eastAsia="en-US" w:bidi="en-US"/>
              </w:rPr>
            </w:pPr>
            <w:r>
              <w:rPr>
                <w:rFonts w:ascii="Times New Roman" w:eastAsia="Lucida Sans Unicode" w:hAnsi="Times New Roman"/>
                <w:color w:val="000000"/>
                <w:kern w:val="2"/>
                <w:sz w:val="24"/>
                <w:szCs w:val="24"/>
                <w:lang w:eastAsia="en-US" w:bidi="en-US"/>
              </w:rPr>
              <w:t>-Количество реконструированных и (или) капитально отремонтированных муниципальных детских школ искусств.</w:t>
            </w:r>
          </w:p>
          <w:p w:rsidR="00DC456E" w:rsidRDefault="00DC456E" w:rsidP="000D5876">
            <w:pPr>
              <w:pStyle w:val="ConsPlusCell0"/>
              <w:spacing w:before="120" w:after="120" w:line="276" w:lineRule="auto"/>
              <w:rPr>
                <w:rFonts w:ascii="Times New Roman" w:eastAsia="Lucida Sans Unicode" w:hAnsi="Times New Roman"/>
                <w:color w:val="000000"/>
                <w:kern w:val="2"/>
                <w:sz w:val="24"/>
                <w:szCs w:val="24"/>
                <w:lang w:eastAsia="en-US" w:bidi="en-US"/>
              </w:rPr>
            </w:pPr>
            <w:r>
              <w:rPr>
                <w:rFonts w:ascii="Times New Roman" w:eastAsia="Lucida Sans Unicode" w:hAnsi="Times New Roman"/>
                <w:color w:val="000000"/>
                <w:kern w:val="2"/>
                <w:sz w:val="24"/>
                <w:szCs w:val="24"/>
                <w:lang w:eastAsia="en-US" w:bidi="en-US"/>
              </w:rPr>
              <w:t>-Количество муниципальных музеев, на которых проводятся работы по обеспечению условий сохранности, безопасности и популяризации фондов муниципальных музеев.</w:t>
            </w:r>
          </w:p>
          <w:p w:rsidR="00DC456E" w:rsidRDefault="00DC456E" w:rsidP="000D5876">
            <w:pPr>
              <w:pStyle w:val="ConsPlusCell0"/>
              <w:spacing w:before="120" w:after="120" w:line="276" w:lineRule="auto"/>
              <w:rPr>
                <w:rFonts w:ascii="Times New Roman" w:eastAsia="Lucida Sans Unicode" w:hAnsi="Times New Roman"/>
                <w:color w:val="000000"/>
                <w:kern w:val="2"/>
                <w:sz w:val="24"/>
                <w:szCs w:val="24"/>
                <w:lang w:eastAsia="en-US" w:bidi="en-US"/>
              </w:rPr>
            </w:pPr>
            <w:r>
              <w:rPr>
                <w:rFonts w:ascii="Times New Roman" w:eastAsia="Lucida Sans Unicode" w:hAnsi="Times New Roman"/>
                <w:color w:val="000000"/>
                <w:kern w:val="2"/>
                <w:sz w:val="24"/>
                <w:szCs w:val="24"/>
                <w:lang w:eastAsia="en-US" w:bidi="en-US"/>
              </w:rPr>
              <w:t>-Количество модельных муниципальных библиотек, соответствующих требованиям «Модельного стандарта деятельности общедоступной библиотеки».</w:t>
            </w:r>
          </w:p>
          <w:p w:rsidR="00DC456E" w:rsidRDefault="00DC456E" w:rsidP="000D5876">
            <w:pPr>
              <w:pStyle w:val="ConsPlusCell0"/>
              <w:spacing w:before="120" w:after="120" w:line="276" w:lineRule="auto"/>
              <w:rPr>
                <w:rFonts w:ascii="Times New Roman" w:eastAsia="Lucida Sans Unicode" w:hAnsi="Times New Roman"/>
                <w:color w:val="000000"/>
                <w:kern w:val="2"/>
                <w:sz w:val="24"/>
                <w:szCs w:val="24"/>
                <w:lang w:eastAsia="en-US" w:bidi="en-US"/>
              </w:rPr>
            </w:pPr>
            <w:r>
              <w:rPr>
                <w:rFonts w:ascii="Times New Roman" w:eastAsia="Lucida Sans Unicode" w:hAnsi="Times New Roman"/>
                <w:color w:val="000000"/>
                <w:kern w:val="2"/>
                <w:sz w:val="24"/>
                <w:szCs w:val="24"/>
                <w:lang w:eastAsia="en-US" w:bidi="en-US"/>
              </w:rPr>
              <w:t>-Количество муниципальных учреждений культуры, на которых проводятся мероприятия по ремонту и оснащению оборудованием.</w:t>
            </w:r>
          </w:p>
          <w:p w:rsidR="00DC456E" w:rsidRDefault="00DC456E" w:rsidP="000D5876">
            <w:pPr>
              <w:pStyle w:val="ConsPlusCell0"/>
              <w:spacing w:before="120" w:after="120" w:line="276" w:lineRule="auto"/>
              <w:rPr>
                <w:rFonts w:ascii="Times New Roman" w:eastAsia="Lucida Sans Unicode" w:hAnsi="Times New Roman"/>
                <w:color w:val="000000"/>
                <w:kern w:val="2"/>
                <w:sz w:val="24"/>
                <w:szCs w:val="24"/>
                <w:lang w:eastAsia="en-US" w:bidi="en-US"/>
              </w:rPr>
            </w:pPr>
            <w:r>
              <w:rPr>
                <w:rFonts w:ascii="Times New Roman" w:eastAsia="Lucida Sans Unicode" w:hAnsi="Times New Roman"/>
                <w:color w:val="000000"/>
                <w:kern w:val="2"/>
                <w:sz w:val="24"/>
                <w:szCs w:val="24"/>
                <w:lang w:eastAsia="en-US" w:bidi="en-US"/>
              </w:rPr>
              <w:t>-Количество муниципальных библиотек, на которых проводятся мероприятия по капитальному ремонту.</w:t>
            </w:r>
          </w:p>
          <w:p w:rsidR="00DC456E" w:rsidRDefault="00DC456E" w:rsidP="000D5876">
            <w:pPr>
              <w:pStyle w:val="ConsPlusCell0"/>
              <w:spacing w:before="120" w:after="120" w:line="276" w:lineRule="auto"/>
              <w:rPr>
                <w:rFonts w:ascii="Times New Roman" w:hAnsi="Times New Roman"/>
                <w:sz w:val="24"/>
                <w:szCs w:val="24"/>
              </w:rPr>
            </w:pPr>
            <w:r w:rsidRPr="005D4494">
              <w:rPr>
                <w:rFonts w:ascii="Times New Roman" w:eastAsia="Lucida Sans Unicode" w:hAnsi="Times New Roman"/>
                <w:color w:val="000000"/>
                <w:kern w:val="2"/>
                <w:sz w:val="24"/>
                <w:szCs w:val="24"/>
                <w:lang w:eastAsia="en-US" w:bidi="en-US"/>
              </w:rPr>
              <w:t>-Комплектование книжных фондов библиотек муниципальных образований и государственных общедоступных библиотек</w:t>
            </w:r>
          </w:p>
        </w:tc>
      </w:tr>
    </w:tbl>
    <w:p w:rsidR="00DC456E" w:rsidRPr="00DC456E" w:rsidRDefault="00DC456E" w:rsidP="00DC456E">
      <w:pPr>
        <w:autoSpaceDE w:val="0"/>
        <w:autoSpaceDN w:val="0"/>
        <w:adjustRightInd w:val="0"/>
        <w:spacing w:before="120" w:after="120" w:line="240" w:lineRule="auto"/>
        <w:ind w:firstLine="708"/>
        <w:jc w:val="both"/>
        <w:outlineLvl w:val="1"/>
        <w:rPr>
          <w:rFonts w:ascii="Times New Roman" w:hAnsi="Times New Roman"/>
          <w:bCs/>
          <w:iCs/>
          <w:kern w:val="32"/>
          <w:sz w:val="24"/>
          <w:szCs w:val="24"/>
        </w:rPr>
      </w:pPr>
    </w:p>
    <w:p w:rsidR="00DC456E" w:rsidRDefault="00DC456E" w:rsidP="004B49D8">
      <w:pPr>
        <w:autoSpaceDE w:val="0"/>
        <w:autoSpaceDN w:val="0"/>
        <w:adjustRightInd w:val="0"/>
        <w:spacing w:before="120" w:after="120" w:line="240" w:lineRule="auto"/>
        <w:ind w:firstLine="708"/>
        <w:jc w:val="both"/>
        <w:outlineLvl w:val="1"/>
        <w:rPr>
          <w:rFonts w:ascii="Times New Roman" w:hAnsi="Times New Roman"/>
          <w:sz w:val="24"/>
          <w:szCs w:val="24"/>
        </w:rPr>
      </w:pPr>
    </w:p>
    <w:p w:rsidR="004B49D8" w:rsidRPr="001623BB" w:rsidRDefault="009D2A2A" w:rsidP="004B49D8">
      <w:pPr>
        <w:autoSpaceDE w:val="0"/>
        <w:autoSpaceDN w:val="0"/>
        <w:adjustRightInd w:val="0"/>
        <w:spacing w:before="120" w:after="120" w:line="240" w:lineRule="auto"/>
        <w:ind w:firstLine="708"/>
        <w:jc w:val="both"/>
        <w:outlineLvl w:val="1"/>
        <w:rPr>
          <w:rFonts w:ascii="Times New Roman" w:hAnsi="Times New Roman"/>
          <w:sz w:val="24"/>
          <w:szCs w:val="24"/>
        </w:rPr>
      </w:pPr>
      <w:r>
        <w:rPr>
          <w:rFonts w:ascii="Times New Roman" w:hAnsi="Times New Roman"/>
          <w:sz w:val="24"/>
          <w:szCs w:val="24"/>
        </w:rPr>
        <w:lastRenderedPageBreak/>
        <w:t xml:space="preserve"> </w:t>
      </w:r>
      <w:r w:rsidR="00580688">
        <w:rPr>
          <w:rFonts w:ascii="Times New Roman" w:hAnsi="Times New Roman"/>
          <w:sz w:val="24"/>
          <w:szCs w:val="24"/>
        </w:rPr>
        <w:t>2</w:t>
      </w:r>
      <w:r w:rsidR="004B49D8" w:rsidRPr="001623BB">
        <w:rPr>
          <w:rFonts w:ascii="Times New Roman" w:hAnsi="Times New Roman"/>
          <w:sz w:val="24"/>
          <w:szCs w:val="24"/>
        </w:rPr>
        <w:t xml:space="preserve">.Раздел 5 </w:t>
      </w:r>
      <w:proofErr w:type="gramStart"/>
      <w:r w:rsidR="004B49D8" w:rsidRPr="001623BB">
        <w:rPr>
          <w:rFonts w:ascii="Times New Roman" w:hAnsi="Times New Roman"/>
          <w:sz w:val="24"/>
          <w:szCs w:val="24"/>
        </w:rPr>
        <w:t xml:space="preserve">Программы  </w:t>
      </w:r>
      <w:r w:rsidR="00956FDB" w:rsidRPr="001623BB">
        <w:rPr>
          <w:rFonts w:ascii="Times New Roman" w:hAnsi="Times New Roman"/>
          <w:sz w:val="24"/>
          <w:szCs w:val="24"/>
        </w:rPr>
        <w:t>изложить</w:t>
      </w:r>
      <w:proofErr w:type="gramEnd"/>
      <w:r w:rsidR="00956FDB" w:rsidRPr="001623BB">
        <w:rPr>
          <w:rFonts w:ascii="Times New Roman" w:hAnsi="Times New Roman"/>
          <w:sz w:val="24"/>
          <w:szCs w:val="24"/>
        </w:rPr>
        <w:t xml:space="preserve"> в следующей редакции:</w:t>
      </w:r>
    </w:p>
    <w:p w:rsidR="00C96A77" w:rsidRPr="00D542C0" w:rsidRDefault="00C96A77" w:rsidP="00C96A77">
      <w:pPr>
        <w:pStyle w:val="ConsPlusCell"/>
        <w:spacing w:before="120" w:after="120"/>
        <w:ind w:firstLine="708"/>
        <w:jc w:val="both"/>
        <w:rPr>
          <w:rFonts w:ascii="Times New Roman" w:hAnsi="Times New Roman"/>
          <w:sz w:val="24"/>
          <w:szCs w:val="24"/>
        </w:rPr>
      </w:pPr>
      <w:r w:rsidRPr="00D542C0">
        <w:rPr>
          <w:rFonts w:ascii="Times New Roman" w:hAnsi="Times New Roman"/>
          <w:sz w:val="24"/>
          <w:szCs w:val="24"/>
        </w:rPr>
        <w:t>«</w:t>
      </w:r>
      <w:proofErr w:type="gramStart"/>
      <w:r w:rsidRPr="00D542C0">
        <w:rPr>
          <w:rFonts w:ascii="Times New Roman" w:hAnsi="Times New Roman"/>
          <w:sz w:val="24"/>
          <w:szCs w:val="24"/>
        </w:rPr>
        <w:t>5.Ресурсное</w:t>
      </w:r>
      <w:proofErr w:type="gramEnd"/>
      <w:r w:rsidRPr="00D542C0">
        <w:rPr>
          <w:rFonts w:ascii="Times New Roman" w:hAnsi="Times New Roman"/>
          <w:sz w:val="24"/>
          <w:szCs w:val="24"/>
        </w:rPr>
        <w:t xml:space="preserve"> обеспечение муниципальной Программы</w:t>
      </w:r>
    </w:p>
    <w:p w:rsidR="00C96A77" w:rsidRPr="00D542C0" w:rsidRDefault="00C96A77" w:rsidP="00C96A77">
      <w:pPr>
        <w:pStyle w:val="ConsPlusCell"/>
        <w:spacing w:before="120" w:after="120"/>
        <w:ind w:firstLine="708"/>
        <w:jc w:val="both"/>
        <w:rPr>
          <w:rFonts w:ascii="Times New Roman" w:hAnsi="Times New Roman"/>
          <w:sz w:val="24"/>
          <w:szCs w:val="24"/>
        </w:rPr>
      </w:pPr>
      <w:r w:rsidRPr="00D542C0">
        <w:rPr>
          <w:rFonts w:ascii="Times New Roman" w:hAnsi="Times New Roman"/>
          <w:sz w:val="24"/>
          <w:szCs w:val="24"/>
        </w:rPr>
        <w:t>Финансирование мероприятий Программы планируется осуществлять за счет средств федерального, областного бюджета, бюджета муниципального образования «</w:t>
      </w:r>
      <w:proofErr w:type="spellStart"/>
      <w:r w:rsidRPr="00D542C0">
        <w:rPr>
          <w:rFonts w:ascii="Times New Roman" w:hAnsi="Times New Roman"/>
          <w:sz w:val="24"/>
          <w:szCs w:val="24"/>
        </w:rPr>
        <w:t>Петушинский</w:t>
      </w:r>
      <w:proofErr w:type="spellEnd"/>
      <w:r w:rsidRPr="00D542C0">
        <w:rPr>
          <w:rFonts w:ascii="Times New Roman" w:hAnsi="Times New Roman"/>
          <w:sz w:val="24"/>
          <w:szCs w:val="24"/>
        </w:rPr>
        <w:t xml:space="preserve"> район» и внебюджетных источников (Приложение №3 к Программе).</w:t>
      </w:r>
    </w:p>
    <w:p w:rsidR="00C96A77" w:rsidRPr="00D542C0" w:rsidRDefault="00C96A77" w:rsidP="00C96A77">
      <w:pPr>
        <w:pStyle w:val="ConsPlusCell"/>
        <w:spacing w:before="120" w:after="120"/>
        <w:ind w:firstLine="708"/>
        <w:jc w:val="both"/>
        <w:rPr>
          <w:rFonts w:ascii="Times New Roman" w:hAnsi="Times New Roman"/>
          <w:sz w:val="24"/>
          <w:szCs w:val="24"/>
        </w:rPr>
      </w:pPr>
      <w:r w:rsidRPr="00D542C0">
        <w:rPr>
          <w:rFonts w:ascii="Times New Roman" w:hAnsi="Times New Roman"/>
          <w:sz w:val="24"/>
          <w:szCs w:val="24"/>
        </w:rPr>
        <w:t xml:space="preserve">Общий объем средств на реализацию Программы </w:t>
      </w:r>
      <w:proofErr w:type="gramStart"/>
      <w:r w:rsidRPr="00D542C0">
        <w:rPr>
          <w:rFonts w:ascii="Times New Roman" w:hAnsi="Times New Roman"/>
          <w:sz w:val="24"/>
          <w:szCs w:val="24"/>
        </w:rPr>
        <w:t>составляет  1</w:t>
      </w:r>
      <w:proofErr w:type="gramEnd"/>
      <w:r>
        <w:rPr>
          <w:rFonts w:ascii="Times New Roman" w:hAnsi="Times New Roman"/>
          <w:sz w:val="24"/>
          <w:szCs w:val="24"/>
        </w:rPr>
        <w:t xml:space="preserve"> 637 264,80442 </w:t>
      </w:r>
      <w:r w:rsidRPr="00D542C0">
        <w:rPr>
          <w:rFonts w:ascii="Times New Roman" w:hAnsi="Times New Roman"/>
          <w:sz w:val="24"/>
          <w:szCs w:val="24"/>
        </w:rPr>
        <w:t>тыс. руб.</w:t>
      </w:r>
    </w:p>
    <w:p w:rsidR="00C96A77" w:rsidRPr="00D542C0" w:rsidRDefault="00C96A77" w:rsidP="00C96A77">
      <w:pPr>
        <w:pStyle w:val="ConsPlusCell"/>
        <w:spacing w:before="120" w:after="120"/>
        <w:ind w:firstLine="708"/>
        <w:jc w:val="both"/>
        <w:rPr>
          <w:rFonts w:ascii="Times New Roman" w:hAnsi="Times New Roman"/>
          <w:bCs/>
          <w:iCs/>
          <w:kern w:val="32"/>
          <w:sz w:val="24"/>
          <w:szCs w:val="24"/>
        </w:rPr>
      </w:pPr>
      <w:r w:rsidRPr="00D542C0">
        <w:rPr>
          <w:rFonts w:ascii="Times New Roman" w:hAnsi="Times New Roman"/>
          <w:bCs/>
          <w:iCs/>
          <w:kern w:val="32"/>
          <w:sz w:val="24"/>
          <w:szCs w:val="24"/>
        </w:rPr>
        <w:t>в том числе:</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 xml:space="preserve">-муниципальный бюджет: </w:t>
      </w:r>
      <w:r>
        <w:rPr>
          <w:rFonts w:ascii="Times New Roman" w:hAnsi="Times New Roman"/>
          <w:bCs/>
          <w:iCs/>
          <w:kern w:val="32"/>
          <w:sz w:val="24"/>
          <w:szCs w:val="24"/>
        </w:rPr>
        <w:t>1 199 706,05356</w:t>
      </w:r>
      <w:r w:rsidRPr="00D542C0">
        <w:rPr>
          <w:rFonts w:ascii="Times New Roman" w:hAnsi="Times New Roman"/>
          <w:bCs/>
          <w:iCs/>
          <w:kern w:val="32"/>
          <w:sz w:val="24"/>
          <w:szCs w:val="24"/>
        </w:rPr>
        <w:t xml:space="preserve"> тыс.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-средства областного бюджета:</w:t>
      </w:r>
      <w:r>
        <w:rPr>
          <w:rFonts w:ascii="Times New Roman" w:hAnsi="Times New Roman"/>
          <w:bCs/>
          <w:iCs/>
          <w:kern w:val="32"/>
          <w:sz w:val="24"/>
          <w:szCs w:val="24"/>
        </w:rPr>
        <w:t>363 693,</w:t>
      </w:r>
      <w:proofErr w:type="gramStart"/>
      <w:r>
        <w:rPr>
          <w:rFonts w:ascii="Times New Roman" w:hAnsi="Times New Roman"/>
          <w:bCs/>
          <w:iCs/>
          <w:kern w:val="32"/>
          <w:sz w:val="24"/>
          <w:szCs w:val="24"/>
        </w:rPr>
        <w:t>25086</w:t>
      </w:r>
      <w:r w:rsidRPr="00D542C0">
        <w:rPr>
          <w:rFonts w:ascii="Times New Roman" w:hAnsi="Times New Roman"/>
          <w:bCs/>
          <w:iCs/>
          <w:kern w:val="32"/>
          <w:sz w:val="24"/>
          <w:szCs w:val="24"/>
        </w:rPr>
        <w:t xml:space="preserve">  тыс.</w:t>
      </w:r>
      <w:proofErr w:type="gramEnd"/>
      <w:r w:rsidRPr="00D542C0">
        <w:rPr>
          <w:rFonts w:ascii="Times New Roman" w:hAnsi="Times New Roman"/>
          <w:bCs/>
          <w:iCs/>
          <w:kern w:val="32"/>
          <w:sz w:val="24"/>
          <w:szCs w:val="24"/>
        </w:rPr>
        <w:t xml:space="preserve">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 xml:space="preserve">-внебюджетные средства: </w:t>
      </w:r>
      <w:r>
        <w:rPr>
          <w:rFonts w:ascii="Times New Roman" w:hAnsi="Times New Roman"/>
          <w:bCs/>
          <w:iCs/>
          <w:kern w:val="32"/>
          <w:sz w:val="24"/>
          <w:szCs w:val="24"/>
        </w:rPr>
        <w:t>73 865,</w:t>
      </w:r>
      <w:proofErr w:type="gramStart"/>
      <w:r>
        <w:rPr>
          <w:rFonts w:ascii="Times New Roman" w:hAnsi="Times New Roman"/>
          <w:bCs/>
          <w:iCs/>
          <w:kern w:val="32"/>
          <w:sz w:val="24"/>
          <w:szCs w:val="24"/>
        </w:rPr>
        <w:t>50000</w:t>
      </w:r>
      <w:r w:rsidRPr="00D542C0">
        <w:rPr>
          <w:rFonts w:ascii="Times New Roman" w:hAnsi="Times New Roman"/>
          <w:bCs/>
          <w:iCs/>
          <w:kern w:val="32"/>
          <w:sz w:val="24"/>
          <w:szCs w:val="24"/>
        </w:rPr>
        <w:t xml:space="preserve">  тыс.</w:t>
      </w:r>
      <w:proofErr w:type="gramEnd"/>
      <w:r w:rsidRPr="00D542C0">
        <w:rPr>
          <w:rFonts w:ascii="Times New Roman" w:hAnsi="Times New Roman"/>
          <w:bCs/>
          <w:iCs/>
          <w:kern w:val="32"/>
          <w:sz w:val="24"/>
          <w:szCs w:val="24"/>
        </w:rPr>
        <w:t xml:space="preserve"> руб. </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 xml:space="preserve"> Бюджетные ассигнования по годам распределяются в следующих объемах:</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 xml:space="preserve">-2015 год -  89 274,11400 тыс. руб., в </w:t>
      </w:r>
      <w:proofErr w:type="gramStart"/>
      <w:r w:rsidRPr="00D542C0">
        <w:rPr>
          <w:rFonts w:ascii="Times New Roman" w:hAnsi="Times New Roman"/>
          <w:bCs/>
          <w:iCs/>
          <w:kern w:val="32"/>
          <w:sz w:val="24"/>
          <w:szCs w:val="24"/>
        </w:rPr>
        <w:t>том  числе</w:t>
      </w:r>
      <w:proofErr w:type="gramEnd"/>
      <w:r w:rsidRPr="00D542C0">
        <w:rPr>
          <w:rFonts w:ascii="Times New Roman" w:hAnsi="Times New Roman"/>
          <w:bCs/>
          <w:iCs/>
          <w:kern w:val="32"/>
          <w:sz w:val="24"/>
          <w:szCs w:val="24"/>
        </w:rPr>
        <w:t xml:space="preserve"> муниципальный бюджет-74 254,65400 тыс. руб., областной бюджет-12 719,46000 тыс. руб., внебюджетные средства-2 300,0000 тыс.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-2016 год- 83 899,64500 тыс. руб., в том числе: муниципальный бюджет-72 301,55000 тыс. руб., областной бюджет- 9 323,09500 тыс. руб., внебюджетные средства- 2 275,00000 тыс.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-2017 год- 91 969,03554 тыс. руб., в том числе: муниципальный бюджет- 76 291,33554 тыс. руб., областной бюджет- 13 397,70000 тыс. руб., внебюджетные средства- 2 280,00000 тыс.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-2018 год- 107 576,32675 тыс. руб., в том числе: муниципальный бюджет- 83889,79675 тыс. руб., областной бюджет- 16 756,53000 тыс. руб., внебюджетные средства- 6 930,00000 тыс.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-2019 год- 126658,71036 тыс. руб., в том числе: муниципальный бюджет- 94960,31036 тыс. руб., областной бюджет- 19718,40000 тыс. руб., внебюджетные средства- 11 980,00000 тыс.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-2020 год- 132 925,14520 тыс. руб., в том числе:. муниципальный бюджет- 123209,99500 тыс. руб., областной бюджет- 102 139,96000 тыс. руб., внебюджетные средства-6 980,00000 тыс.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 xml:space="preserve">-2021 год-  </w:t>
      </w:r>
      <w:r>
        <w:rPr>
          <w:rFonts w:ascii="Times New Roman" w:hAnsi="Times New Roman"/>
          <w:bCs/>
          <w:iCs/>
          <w:kern w:val="32"/>
          <w:sz w:val="24"/>
          <w:szCs w:val="24"/>
        </w:rPr>
        <w:t>240 151,23300</w:t>
      </w:r>
      <w:r w:rsidRPr="00D542C0">
        <w:rPr>
          <w:rFonts w:ascii="Times New Roman" w:hAnsi="Times New Roman"/>
          <w:bCs/>
          <w:iCs/>
          <w:kern w:val="32"/>
          <w:sz w:val="24"/>
          <w:szCs w:val="24"/>
        </w:rPr>
        <w:t xml:space="preserve"> тыс. руб., в том числе:. муниципальный бюджет- </w:t>
      </w:r>
      <w:r>
        <w:rPr>
          <w:rFonts w:ascii="Times New Roman" w:hAnsi="Times New Roman"/>
          <w:bCs/>
          <w:iCs/>
          <w:kern w:val="32"/>
          <w:sz w:val="24"/>
          <w:szCs w:val="24"/>
        </w:rPr>
        <w:t>129 569,57300</w:t>
      </w:r>
      <w:r w:rsidRPr="00D542C0">
        <w:rPr>
          <w:rFonts w:ascii="Times New Roman" w:hAnsi="Times New Roman"/>
          <w:bCs/>
          <w:iCs/>
          <w:kern w:val="32"/>
          <w:sz w:val="24"/>
          <w:szCs w:val="24"/>
        </w:rPr>
        <w:t xml:space="preserve"> тыс. руб., областной бюджет- </w:t>
      </w:r>
      <w:r>
        <w:rPr>
          <w:rFonts w:ascii="Times New Roman" w:hAnsi="Times New Roman"/>
          <w:bCs/>
          <w:iCs/>
          <w:kern w:val="32"/>
          <w:sz w:val="24"/>
          <w:szCs w:val="24"/>
        </w:rPr>
        <w:t>102 901,66000</w:t>
      </w:r>
      <w:r w:rsidRPr="00D542C0">
        <w:rPr>
          <w:rFonts w:ascii="Times New Roman" w:hAnsi="Times New Roman"/>
          <w:bCs/>
          <w:iCs/>
          <w:kern w:val="32"/>
          <w:sz w:val="24"/>
          <w:szCs w:val="24"/>
        </w:rPr>
        <w:t xml:space="preserve"> тыс. руб., внебюджетные средства-</w:t>
      </w:r>
      <w:r>
        <w:rPr>
          <w:rFonts w:ascii="Times New Roman" w:hAnsi="Times New Roman"/>
          <w:bCs/>
          <w:iCs/>
          <w:kern w:val="32"/>
          <w:sz w:val="24"/>
          <w:szCs w:val="24"/>
        </w:rPr>
        <w:t>7 680</w:t>
      </w:r>
      <w:r w:rsidRPr="00D542C0">
        <w:rPr>
          <w:rFonts w:ascii="Times New Roman" w:hAnsi="Times New Roman"/>
          <w:bCs/>
          <w:iCs/>
          <w:kern w:val="32"/>
          <w:sz w:val="24"/>
          <w:szCs w:val="24"/>
        </w:rPr>
        <w:t>,00000 тыс.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 xml:space="preserve">-2022 год-  </w:t>
      </w:r>
      <w:r>
        <w:rPr>
          <w:rFonts w:ascii="Times New Roman" w:hAnsi="Times New Roman"/>
          <w:bCs/>
          <w:iCs/>
          <w:kern w:val="32"/>
          <w:sz w:val="24"/>
          <w:szCs w:val="24"/>
        </w:rPr>
        <w:t>234 529,38679</w:t>
      </w:r>
      <w:r w:rsidRPr="00D542C0">
        <w:rPr>
          <w:rFonts w:ascii="Times New Roman" w:hAnsi="Times New Roman"/>
          <w:bCs/>
          <w:iCs/>
          <w:kern w:val="32"/>
          <w:sz w:val="24"/>
          <w:szCs w:val="24"/>
        </w:rPr>
        <w:t xml:space="preserve"> тыс. руб., в том числе:. муниципальный бюджет- </w:t>
      </w:r>
      <w:r>
        <w:rPr>
          <w:rFonts w:ascii="Times New Roman" w:hAnsi="Times New Roman"/>
          <w:bCs/>
          <w:iCs/>
          <w:kern w:val="32"/>
          <w:sz w:val="24"/>
          <w:szCs w:val="24"/>
        </w:rPr>
        <w:t>148 529,58679</w:t>
      </w:r>
      <w:r w:rsidRPr="00D542C0">
        <w:rPr>
          <w:rFonts w:ascii="Times New Roman" w:hAnsi="Times New Roman"/>
          <w:bCs/>
          <w:iCs/>
          <w:kern w:val="32"/>
          <w:sz w:val="24"/>
          <w:szCs w:val="24"/>
        </w:rPr>
        <w:t xml:space="preserve"> тыс. руб., областной бюджет- </w:t>
      </w:r>
      <w:r>
        <w:rPr>
          <w:rFonts w:ascii="Times New Roman" w:hAnsi="Times New Roman"/>
          <w:bCs/>
          <w:iCs/>
          <w:kern w:val="32"/>
          <w:sz w:val="24"/>
          <w:szCs w:val="24"/>
        </w:rPr>
        <w:t>77 639,30000</w:t>
      </w:r>
      <w:r w:rsidRPr="00D542C0">
        <w:rPr>
          <w:rFonts w:ascii="Times New Roman" w:hAnsi="Times New Roman"/>
          <w:bCs/>
          <w:iCs/>
          <w:kern w:val="32"/>
          <w:sz w:val="24"/>
          <w:szCs w:val="24"/>
        </w:rPr>
        <w:t xml:space="preserve"> тыс. руб., внебюджетные средства-</w:t>
      </w:r>
      <w:r>
        <w:rPr>
          <w:rFonts w:ascii="Times New Roman" w:hAnsi="Times New Roman"/>
          <w:bCs/>
          <w:iCs/>
          <w:kern w:val="32"/>
          <w:sz w:val="24"/>
          <w:szCs w:val="24"/>
        </w:rPr>
        <w:t>8 360,50000</w:t>
      </w:r>
      <w:r w:rsidRPr="00D542C0">
        <w:rPr>
          <w:rFonts w:ascii="Times New Roman" w:hAnsi="Times New Roman"/>
          <w:bCs/>
          <w:iCs/>
          <w:kern w:val="32"/>
          <w:sz w:val="24"/>
          <w:szCs w:val="24"/>
        </w:rPr>
        <w:t xml:space="preserve"> тыс.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 xml:space="preserve">-2023 год-  </w:t>
      </w:r>
      <w:r>
        <w:rPr>
          <w:rFonts w:ascii="Times New Roman" w:hAnsi="Times New Roman"/>
          <w:bCs/>
          <w:iCs/>
          <w:kern w:val="32"/>
          <w:sz w:val="24"/>
          <w:szCs w:val="24"/>
        </w:rPr>
        <w:t>211 821,11578</w:t>
      </w:r>
      <w:r w:rsidRPr="00D542C0">
        <w:rPr>
          <w:rFonts w:ascii="Times New Roman" w:hAnsi="Times New Roman"/>
          <w:bCs/>
          <w:iCs/>
          <w:kern w:val="32"/>
          <w:sz w:val="24"/>
          <w:szCs w:val="24"/>
        </w:rPr>
        <w:t xml:space="preserve"> тыс. руб., в том числе:. муниципальный бюджет- </w:t>
      </w:r>
      <w:r>
        <w:rPr>
          <w:rFonts w:ascii="Times New Roman" w:hAnsi="Times New Roman"/>
          <w:bCs/>
          <w:iCs/>
          <w:kern w:val="32"/>
          <w:sz w:val="24"/>
          <w:szCs w:val="24"/>
        </w:rPr>
        <w:t>142 930,90992</w:t>
      </w:r>
      <w:r w:rsidRPr="00D542C0">
        <w:rPr>
          <w:rFonts w:ascii="Times New Roman" w:hAnsi="Times New Roman"/>
          <w:bCs/>
          <w:iCs/>
          <w:kern w:val="32"/>
          <w:sz w:val="24"/>
          <w:szCs w:val="24"/>
        </w:rPr>
        <w:t xml:space="preserve"> тыс. руб., областной бюджет-</w:t>
      </w:r>
      <w:r>
        <w:rPr>
          <w:rFonts w:ascii="Times New Roman" w:hAnsi="Times New Roman"/>
          <w:bCs/>
          <w:iCs/>
          <w:kern w:val="32"/>
          <w:sz w:val="24"/>
          <w:szCs w:val="24"/>
        </w:rPr>
        <w:t>60 530,20586</w:t>
      </w:r>
      <w:r w:rsidRPr="00D542C0">
        <w:rPr>
          <w:rFonts w:ascii="Times New Roman" w:hAnsi="Times New Roman"/>
          <w:bCs/>
          <w:iCs/>
          <w:kern w:val="32"/>
          <w:sz w:val="24"/>
          <w:szCs w:val="24"/>
        </w:rPr>
        <w:t xml:space="preserve"> тыс. руб., внебюджетные средства-</w:t>
      </w:r>
      <w:r>
        <w:rPr>
          <w:rFonts w:ascii="Times New Roman" w:hAnsi="Times New Roman"/>
          <w:bCs/>
          <w:iCs/>
          <w:kern w:val="32"/>
          <w:sz w:val="24"/>
          <w:szCs w:val="24"/>
        </w:rPr>
        <w:t>8 360</w:t>
      </w:r>
      <w:r w:rsidRPr="00D542C0">
        <w:rPr>
          <w:rFonts w:ascii="Times New Roman" w:hAnsi="Times New Roman"/>
          <w:bCs/>
          <w:iCs/>
          <w:kern w:val="32"/>
          <w:sz w:val="24"/>
          <w:szCs w:val="24"/>
        </w:rPr>
        <w:t>,00000 тыс.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 xml:space="preserve">-2024 год-  </w:t>
      </w:r>
      <w:r>
        <w:rPr>
          <w:rFonts w:ascii="Times New Roman" w:hAnsi="Times New Roman"/>
          <w:bCs/>
          <w:iCs/>
          <w:kern w:val="32"/>
          <w:sz w:val="24"/>
          <w:szCs w:val="24"/>
        </w:rPr>
        <w:t>159 229,94600</w:t>
      </w:r>
      <w:r w:rsidRPr="00D542C0">
        <w:rPr>
          <w:rFonts w:ascii="Times New Roman" w:hAnsi="Times New Roman"/>
          <w:bCs/>
          <w:iCs/>
          <w:kern w:val="32"/>
          <w:sz w:val="24"/>
          <w:szCs w:val="24"/>
        </w:rPr>
        <w:t xml:space="preserve"> тыс. руб., в том числе:. муниципальный бюджет- </w:t>
      </w:r>
      <w:r>
        <w:rPr>
          <w:rFonts w:ascii="Times New Roman" w:hAnsi="Times New Roman"/>
          <w:bCs/>
          <w:iCs/>
          <w:kern w:val="32"/>
          <w:sz w:val="24"/>
          <w:szCs w:val="24"/>
        </w:rPr>
        <w:t>132 788,84600</w:t>
      </w:r>
      <w:r w:rsidRPr="00D542C0">
        <w:rPr>
          <w:rFonts w:ascii="Times New Roman" w:hAnsi="Times New Roman"/>
          <w:bCs/>
          <w:iCs/>
          <w:kern w:val="32"/>
          <w:sz w:val="24"/>
          <w:szCs w:val="24"/>
        </w:rPr>
        <w:t xml:space="preserve"> тыс. руб., областной бюджет-</w:t>
      </w:r>
      <w:r>
        <w:rPr>
          <w:rFonts w:ascii="Times New Roman" w:hAnsi="Times New Roman"/>
          <w:bCs/>
          <w:iCs/>
          <w:kern w:val="32"/>
          <w:sz w:val="24"/>
          <w:szCs w:val="24"/>
        </w:rPr>
        <w:t>18 081,10000</w:t>
      </w:r>
      <w:r w:rsidRPr="00D542C0">
        <w:rPr>
          <w:rFonts w:ascii="Times New Roman" w:hAnsi="Times New Roman"/>
          <w:bCs/>
          <w:iCs/>
          <w:kern w:val="32"/>
          <w:sz w:val="24"/>
          <w:szCs w:val="24"/>
        </w:rPr>
        <w:t xml:space="preserve"> тыс. руб., внебюджетные средства-</w:t>
      </w:r>
      <w:r>
        <w:rPr>
          <w:rFonts w:ascii="Times New Roman" w:hAnsi="Times New Roman"/>
          <w:bCs/>
          <w:iCs/>
          <w:kern w:val="32"/>
          <w:sz w:val="24"/>
          <w:szCs w:val="24"/>
        </w:rPr>
        <w:t>8 360,00000</w:t>
      </w:r>
      <w:r w:rsidRPr="00D542C0">
        <w:rPr>
          <w:rFonts w:ascii="Times New Roman" w:hAnsi="Times New Roman"/>
          <w:bCs/>
          <w:iCs/>
          <w:kern w:val="32"/>
          <w:sz w:val="24"/>
          <w:szCs w:val="24"/>
        </w:rPr>
        <w:t xml:space="preserve"> тыс. руб.».</w:t>
      </w:r>
    </w:p>
    <w:p w:rsidR="00C96A77" w:rsidRPr="00D542C0" w:rsidRDefault="00C96A77" w:rsidP="00C96A77">
      <w:pPr>
        <w:spacing w:before="120" w:after="120" w:line="240" w:lineRule="auto"/>
        <w:ind w:firstLine="708"/>
        <w:jc w:val="both"/>
        <w:rPr>
          <w:rFonts w:ascii="Times New Roman" w:hAnsi="Times New Roman"/>
          <w:bCs/>
          <w:iCs/>
          <w:kern w:val="32"/>
          <w:sz w:val="24"/>
          <w:szCs w:val="24"/>
        </w:rPr>
      </w:pPr>
      <w:r w:rsidRPr="00D542C0">
        <w:rPr>
          <w:rFonts w:ascii="Times New Roman" w:hAnsi="Times New Roman"/>
          <w:bCs/>
          <w:iCs/>
          <w:kern w:val="32"/>
          <w:sz w:val="24"/>
          <w:szCs w:val="24"/>
        </w:rPr>
        <w:t>-202</w:t>
      </w:r>
      <w:r>
        <w:rPr>
          <w:rFonts w:ascii="Times New Roman" w:hAnsi="Times New Roman"/>
          <w:bCs/>
          <w:iCs/>
          <w:kern w:val="32"/>
          <w:sz w:val="24"/>
          <w:szCs w:val="24"/>
        </w:rPr>
        <w:t>5</w:t>
      </w:r>
      <w:r w:rsidRPr="00D542C0">
        <w:rPr>
          <w:rFonts w:ascii="Times New Roman" w:hAnsi="Times New Roman"/>
          <w:bCs/>
          <w:iCs/>
          <w:kern w:val="32"/>
          <w:sz w:val="24"/>
          <w:szCs w:val="24"/>
        </w:rPr>
        <w:t xml:space="preserve"> год-  </w:t>
      </w:r>
      <w:r>
        <w:rPr>
          <w:rFonts w:ascii="Times New Roman" w:hAnsi="Times New Roman"/>
          <w:bCs/>
          <w:iCs/>
          <w:kern w:val="32"/>
          <w:sz w:val="24"/>
          <w:szCs w:val="24"/>
        </w:rPr>
        <w:t>159 230,14600</w:t>
      </w:r>
      <w:r w:rsidRPr="00D542C0">
        <w:rPr>
          <w:rFonts w:ascii="Times New Roman" w:hAnsi="Times New Roman"/>
          <w:bCs/>
          <w:iCs/>
          <w:kern w:val="32"/>
          <w:sz w:val="24"/>
          <w:szCs w:val="24"/>
        </w:rPr>
        <w:t xml:space="preserve"> тыс. руб., в том числе:. муниципальный бюджет- </w:t>
      </w:r>
      <w:r>
        <w:rPr>
          <w:rFonts w:ascii="Times New Roman" w:hAnsi="Times New Roman"/>
          <w:bCs/>
          <w:iCs/>
          <w:kern w:val="32"/>
          <w:sz w:val="24"/>
          <w:szCs w:val="24"/>
        </w:rPr>
        <w:t>132 788,84600</w:t>
      </w:r>
      <w:r w:rsidRPr="00D542C0">
        <w:rPr>
          <w:rFonts w:ascii="Times New Roman" w:hAnsi="Times New Roman"/>
          <w:bCs/>
          <w:iCs/>
          <w:kern w:val="32"/>
          <w:sz w:val="24"/>
          <w:szCs w:val="24"/>
        </w:rPr>
        <w:t xml:space="preserve"> тыс. руб., областной бюджет-</w:t>
      </w:r>
      <w:r>
        <w:rPr>
          <w:rFonts w:ascii="Times New Roman" w:hAnsi="Times New Roman"/>
          <w:bCs/>
          <w:iCs/>
          <w:kern w:val="32"/>
          <w:sz w:val="24"/>
          <w:szCs w:val="24"/>
        </w:rPr>
        <w:t>18 081,30000</w:t>
      </w:r>
      <w:r w:rsidRPr="00D542C0">
        <w:rPr>
          <w:rFonts w:ascii="Times New Roman" w:hAnsi="Times New Roman"/>
          <w:bCs/>
          <w:iCs/>
          <w:kern w:val="32"/>
          <w:sz w:val="24"/>
          <w:szCs w:val="24"/>
        </w:rPr>
        <w:t xml:space="preserve"> тыс. руб., внебюджетные средства-</w:t>
      </w:r>
      <w:r>
        <w:rPr>
          <w:rFonts w:ascii="Times New Roman" w:hAnsi="Times New Roman"/>
          <w:bCs/>
          <w:iCs/>
          <w:kern w:val="32"/>
          <w:sz w:val="24"/>
          <w:szCs w:val="24"/>
        </w:rPr>
        <w:t>8 360,00000</w:t>
      </w:r>
      <w:r w:rsidRPr="00D542C0">
        <w:rPr>
          <w:rFonts w:ascii="Times New Roman" w:hAnsi="Times New Roman"/>
          <w:bCs/>
          <w:iCs/>
          <w:kern w:val="32"/>
          <w:sz w:val="24"/>
          <w:szCs w:val="24"/>
        </w:rPr>
        <w:t xml:space="preserve"> тыс. руб.».</w:t>
      </w:r>
    </w:p>
    <w:p w:rsidR="00C96A77" w:rsidRPr="00D542C0" w:rsidRDefault="00C96A77" w:rsidP="00C96A77">
      <w:pPr>
        <w:pStyle w:val="ConsPlusCell"/>
        <w:spacing w:before="120" w:after="120"/>
        <w:ind w:firstLine="708"/>
        <w:jc w:val="both"/>
        <w:rPr>
          <w:sz w:val="24"/>
          <w:szCs w:val="24"/>
        </w:rPr>
      </w:pPr>
    </w:p>
    <w:p w:rsidR="004C5E39" w:rsidRDefault="004C5E39" w:rsidP="004C5E39">
      <w:pPr>
        <w:autoSpaceDE w:val="0"/>
        <w:autoSpaceDN w:val="0"/>
        <w:adjustRightInd w:val="0"/>
        <w:spacing w:before="120" w:after="120" w:line="240" w:lineRule="auto"/>
        <w:ind w:firstLine="708"/>
        <w:jc w:val="both"/>
        <w:outlineLvl w:val="2"/>
        <w:rPr>
          <w:rFonts w:ascii="Times New Roman" w:hAnsi="Times New Roman"/>
          <w:sz w:val="24"/>
          <w:szCs w:val="24"/>
        </w:rPr>
      </w:pPr>
      <w:r>
        <w:rPr>
          <w:rFonts w:ascii="Times New Roman" w:hAnsi="Times New Roman"/>
          <w:sz w:val="24"/>
          <w:szCs w:val="24"/>
        </w:rPr>
        <w:t xml:space="preserve">3. </w:t>
      </w:r>
      <w:r w:rsidR="00C96A77">
        <w:rPr>
          <w:rFonts w:ascii="Times New Roman" w:hAnsi="Times New Roman"/>
          <w:sz w:val="24"/>
          <w:szCs w:val="24"/>
        </w:rPr>
        <w:t>П</w:t>
      </w:r>
      <w:r>
        <w:rPr>
          <w:rFonts w:ascii="Times New Roman" w:hAnsi="Times New Roman"/>
          <w:sz w:val="24"/>
          <w:szCs w:val="24"/>
        </w:rPr>
        <w:t>риложени</w:t>
      </w:r>
      <w:r w:rsidR="00C96A77">
        <w:rPr>
          <w:rFonts w:ascii="Times New Roman" w:hAnsi="Times New Roman"/>
          <w:sz w:val="24"/>
          <w:szCs w:val="24"/>
        </w:rPr>
        <w:t>е</w:t>
      </w:r>
      <w:r>
        <w:rPr>
          <w:rFonts w:ascii="Times New Roman" w:hAnsi="Times New Roman"/>
          <w:sz w:val="24"/>
          <w:szCs w:val="24"/>
        </w:rPr>
        <w:t xml:space="preserve"> №1 к программе изложить в следующей редакции:</w:t>
      </w:r>
    </w:p>
    <w:p w:rsidR="00C96A77" w:rsidRDefault="009D2A2A" w:rsidP="00C96A77">
      <w:pPr>
        <w:spacing w:after="0" w:line="240" w:lineRule="auto"/>
        <w:jc w:val="center"/>
        <w:rPr>
          <w:rFonts w:ascii="Times New Roman" w:hAnsi="Times New Roman"/>
          <w:b/>
          <w:sz w:val="24"/>
          <w:szCs w:val="24"/>
        </w:rPr>
      </w:pPr>
      <w:r>
        <w:rPr>
          <w:rFonts w:ascii="Times New Roman" w:hAnsi="Times New Roman"/>
          <w:b/>
          <w:sz w:val="24"/>
          <w:szCs w:val="24"/>
        </w:rPr>
        <w:t>«</w:t>
      </w:r>
      <w:r w:rsidR="00C96A77" w:rsidRPr="00CC3B70">
        <w:rPr>
          <w:rFonts w:ascii="Times New Roman" w:hAnsi="Times New Roman"/>
          <w:b/>
          <w:sz w:val="24"/>
          <w:szCs w:val="24"/>
        </w:rPr>
        <w:t>Целевые показатели (индикаторы) муниципальной программы</w:t>
      </w:r>
    </w:p>
    <w:p w:rsidR="00C96A77" w:rsidRPr="00AB7141" w:rsidRDefault="00C96A77" w:rsidP="00C96A77">
      <w:pPr>
        <w:spacing w:after="0" w:line="240" w:lineRule="auto"/>
        <w:jc w:val="center"/>
        <w:rPr>
          <w:rFonts w:ascii="Times New Roman" w:hAnsi="Times New Roman"/>
          <w:sz w:val="24"/>
          <w:szCs w:val="24"/>
        </w:rPr>
      </w:pPr>
      <w:r w:rsidRPr="00CC3B70">
        <w:rPr>
          <w:rFonts w:ascii="Times New Roman" w:hAnsi="Times New Roman"/>
          <w:b/>
          <w:sz w:val="24"/>
          <w:szCs w:val="24"/>
        </w:rPr>
        <w:t xml:space="preserve"> «Развитие культуры и туризма Петушинского района»</w:t>
      </w:r>
    </w:p>
    <w:tbl>
      <w:tblPr>
        <w:tblW w:w="5000" w:type="pct"/>
        <w:tblCellMar>
          <w:left w:w="70" w:type="dxa"/>
          <w:right w:w="70" w:type="dxa"/>
        </w:tblCellMar>
        <w:tblLook w:val="0000" w:firstRow="0" w:lastRow="0" w:firstColumn="0" w:lastColumn="0" w:noHBand="0" w:noVBand="0"/>
      </w:tblPr>
      <w:tblGrid>
        <w:gridCol w:w="2512"/>
        <w:gridCol w:w="686"/>
        <w:gridCol w:w="623"/>
        <w:gridCol w:w="623"/>
        <w:gridCol w:w="623"/>
        <w:gridCol w:w="623"/>
        <w:gridCol w:w="633"/>
        <w:gridCol w:w="623"/>
        <w:gridCol w:w="623"/>
        <w:gridCol w:w="623"/>
        <w:gridCol w:w="623"/>
        <w:gridCol w:w="623"/>
        <w:gridCol w:w="623"/>
      </w:tblGrid>
      <w:tr w:rsidR="00C96A77" w:rsidRPr="00240A90" w:rsidTr="00C96A77">
        <w:trPr>
          <w:cantSplit/>
          <w:trHeight w:val="70"/>
        </w:trPr>
        <w:tc>
          <w:tcPr>
            <w:tcW w:w="2354" w:type="pct"/>
            <w:vMerge w:val="restar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Целевые индикаторы и показатели программы:</w:t>
            </w:r>
          </w:p>
        </w:tc>
        <w:tc>
          <w:tcPr>
            <w:tcW w:w="259" w:type="pct"/>
            <w:vMerge w:val="restar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val="en-US" w:eastAsia="en-US" w:bidi="en-US"/>
              </w:rPr>
            </w:pPr>
            <w:proofErr w:type="spellStart"/>
            <w:r w:rsidRPr="00240A90">
              <w:rPr>
                <w:rFonts w:ascii="Times New Roman" w:eastAsia="Lucida Sans Unicode" w:hAnsi="Times New Roman"/>
                <w:color w:val="000000"/>
                <w:kern w:val="1"/>
                <w:sz w:val="20"/>
                <w:szCs w:val="20"/>
                <w:lang w:val="en-US" w:eastAsia="en-US" w:bidi="en-US"/>
              </w:rPr>
              <w:t>Ед</w:t>
            </w:r>
            <w:proofErr w:type="spellEnd"/>
            <w:r w:rsidRPr="00240A90">
              <w:rPr>
                <w:rFonts w:ascii="Times New Roman" w:eastAsia="Lucida Sans Unicode" w:hAnsi="Times New Roman"/>
                <w:color w:val="000000"/>
                <w:kern w:val="1"/>
                <w:sz w:val="20"/>
                <w:szCs w:val="20"/>
                <w:lang w:val="en-US" w:eastAsia="en-US" w:bidi="en-US"/>
              </w:rPr>
              <w:t xml:space="preserve"> </w:t>
            </w:r>
            <w:proofErr w:type="spellStart"/>
            <w:r w:rsidRPr="00240A90">
              <w:rPr>
                <w:rFonts w:ascii="Times New Roman" w:eastAsia="Lucida Sans Unicode" w:hAnsi="Times New Roman"/>
                <w:color w:val="000000"/>
                <w:kern w:val="1"/>
                <w:sz w:val="20"/>
                <w:szCs w:val="20"/>
                <w:lang w:val="en-US" w:eastAsia="en-US" w:bidi="en-US"/>
              </w:rPr>
              <w:t>изм</w:t>
            </w:r>
            <w:proofErr w:type="spellEnd"/>
            <w:r w:rsidRPr="00240A90">
              <w:rPr>
                <w:rFonts w:ascii="Times New Roman" w:eastAsia="Lucida Sans Unicode" w:hAnsi="Times New Roman"/>
                <w:color w:val="000000"/>
                <w:kern w:val="1"/>
                <w:sz w:val="20"/>
                <w:szCs w:val="20"/>
                <w:lang w:val="en-US" w:eastAsia="en-US" w:bidi="en-US"/>
              </w:rPr>
              <w:t>.</w:t>
            </w:r>
          </w:p>
        </w:tc>
        <w:tc>
          <w:tcPr>
            <w:tcW w:w="2160" w:type="pct"/>
            <w:gridSpan w:val="10"/>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proofErr w:type="spellStart"/>
            <w:r w:rsidRPr="00240A90">
              <w:rPr>
                <w:rFonts w:ascii="Times New Roman" w:eastAsia="Lucida Sans Unicode" w:hAnsi="Times New Roman"/>
                <w:color w:val="000000"/>
                <w:kern w:val="1"/>
                <w:sz w:val="20"/>
                <w:szCs w:val="20"/>
                <w:lang w:val="en-US" w:eastAsia="en-US" w:bidi="en-US"/>
              </w:rPr>
              <w:t>Значения</w:t>
            </w:r>
            <w:proofErr w:type="spellEnd"/>
            <w:r w:rsidRPr="00240A90">
              <w:rPr>
                <w:rFonts w:ascii="Times New Roman" w:eastAsia="Lucida Sans Unicode" w:hAnsi="Times New Roman"/>
                <w:color w:val="000000"/>
                <w:kern w:val="1"/>
                <w:sz w:val="20"/>
                <w:szCs w:val="20"/>
                <w:lang w:val="en-US" w:eastAsia="en-US" w:bidi="en-US"/>
              </w:rPr>
              <w:t xml:space="preserve"> </w:t>
            </w:r>
            <w:proofErr w:type="spellStart"/>
            <w:r w:rsidRPr="00240A90">
              <w:rPr>
                <w:rFonts w:ascii="Times New Roman" w:eastAsia="Lucida Sans Unicode" w:hAnsi="Times New Roman"/>
                <w:color w:val="000000"/>
                <w:kern w:val="1"/>
                <w:sz w:val="20"/>
                <w:szCs w:val="20"/>
                <w:lang w:val="en-US" w:eastAsia="en-US" w:bidi="en-US"/>
              </w:rPr>
              <w:t>показателей</w:t>
            </w:r>
            <w:proofErr w:type="spellEnd"/>
          </w:p>
        </w:tc>
        <w:tc>
          <w:tcPr>
            <w:tcW w:w="228"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p>
        </w:tc>
      </w:tr>
      <w:tr w:rsidR="00C96A77" w:rsidRPr="00240A90" w:rsidTr="00C96A77">
        <w:trPr>
          <w:cantSplit/>
          <w:trHeight w:val="361"/>
        </w:trPr>
        <w:tc>
          <w:tcPr>
            <w:tcW w:w="2354" w:type="pct"/>
            <w:vMerge/>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p>
        </w:tc>
        <w:tc>
          <w:tcPr>
            <w:tcW w:w="259" w:type="pct"/>
            <w:vMerge/>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2015г</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2016г</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2017г</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2018г</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2019г</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2020г</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2021г</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2022г</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2023г</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2024г</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2025г</w:t>
            </w:r>
          </w:p>
        </w:tc>
      </w:tr>
      <w:tr w:rsidR="00C96A77" w:rsidRPr="00240A90" w:rsidTr="00C96A77">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1.Увеличение количества библиографических записей  в  электронном каталоге библиотек Петушинского района в том числе, включенных в сводный каталог библиотек Владимирской области (%).</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w:t>
            </w:r>
            <w:r w:rsidRPr="00240A90">
              <w:rPr>
                <w:rFonts w:ascii="Times New Roman" w:eastAsia="Lucida Sans Unicode" w:hAnsi="Times New Roman"/>
                <w:color w:val="000000"/>
                <w:kern w:val="1"/>
                <w:sz w:val="20"/>
                <w:szCs w:val="20"/>
                <w:lang w:eastAsia="en-US" w:bidi="en-US"/>
              </w:rPr>
              <w:t>8</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w:t>
            </w:r>
            <w:r w:rsidRPr="00240A90">
              <w:rPr>
                <w:rFonts w:ascii="Times New Roman" w:eastAsia="Lucida Sans Unicode" w:hAnsi="Times New Roman"/>
                <w:color w:val="000000"/>
                <w:kern w:val="1"/>
                <w:sz w:val="20"/>
                <w:szCs w:val="20"/>
                <w:lang w:eastAsia="en-US" w:bidi="en-US"/>
              </w:rPr>
              <w:t>8</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2,</w:t>
            </w:r>
            <w:r w:rsidRPr="00240A90">
              <w:rPr>
                <w:rFonts w:ascii="Times New Roman" w:eastAsia="Lucida Sans Unicode" w:hAnsi="Times New Roman"/>
                <w:color w:val="000000"/>
                <w:kern w:val="1"/>
                <w:sz w:val="20"/>
                <w:szCs w:val="20"/>
                <w:lang w:eastAsia="en-US" w:bidi="en-US"/>
              </w:rPr>
              <w:t>8</w:t>
            </w:r>
          </w:p>
        </w:tc>
      </w:tr>
      <w:tr w:rsidR="00C96A77" w:rsidRPr="00240A90" w:rsidTr="00C96A77">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2.Увеличение доли публичных библиотек, подключенных к сети «Интернет», в общем количестве библиотек Петушинского района (%).</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spacing w:before="120"/>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spacing w:before="120"/>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spacing w:before="120"/>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spacing w:before="120"/>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spacing w:before="120"/>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spacing w:before="120"/>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spacing w:before="120"/>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spacing w:before="120"/>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spacing w:before="120"/>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spacing w:before="120"/>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spacing w:before="120"/>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100</w:t>
            </w:r>
          </w:p>
        </w:tc>
      </w:tr>
      <w:tr w:rsidR="00C96A77" w:rsidRPr="00240A90" w:rsidTr="00C96A77">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3.Увеличение численности участников культурно-досуговых мероприятий (%).</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0,4</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0,5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0,6</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0,7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0,7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w:t>
            </w:r>
            <w:r w:rsidRPr="00240A90">
              <w:rPr>
                <w:rFonts w:ascii="Times New Roman" w:eastAsia="Lucida Sans Unicode" w:hAnsi="Times New Roman" w:cs="Times New Roman"/>
                <w:color w:val="000000"/>
                <w:kern w:val="1"/>
                <w:lang w:eastAsia="en-US" w:bidi="en-US"/>
              </w:rPr>
              <w:t>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w:t>
            </w:r>
            <w:r w:rsidRPr="00240A90">
              <w:rPr>
                <w:rFonts w:ascii="Times New Roman" w:eastAsia="Lucida Sans Unicode" w:hAnsi="Times New Roman" w:cs="Times New Roman"/>
                <w:color w:val="000000"/>
                <w:kern w:val="1"/>
                <w:lang w:eastAsia="en-US" w:bidi="en-US"/>
              </w:rPr>
              <w:t>3</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w:t>
            </w:r>
            <w:r w:rsidRPr="00240A90">
              <w:rPr>
                <w:rFonts w:ascii="Times New Roman" w:eastAsia="Lucida Sans Unicode" w:hAnsi="Times New Roman" w:cs="Times New Roman"/>
                <w:color w:val="000000"/>
                <w:kern w:val="1"/>
                <w:lang w:eastAsia="en-US" w:bidi="en-US"/>
              </w:rPr>
              <w:t>3</w:t>
            </w:r>
          </w:p>
        </w:tc>
      </w:tr>
      <w:tr w:rsidR="00C96A77" w:rsidRPr="00240A90" w:rsidTr="00C96A77">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4.Увеличение доли детей, привлекаемых к участию в творческих мероприятиях, в общем числе детей (%).</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2,5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2,7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2,9</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3,4</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w:t>
            </w:r>
            <w:r w:rsidRPr="00240A90">
              <w:rPr>
                <w:rFonts w:ascii="Times New Roman" w:eastAsia="Lucida Sans Unicode" w:hAnsi="Times New Roman" w:cs="Times New Roman"/>
                <w:color w:val="000000"/>
                <w:kern w:val="1"/>
                <w:lang w:eastAsia="en-US" w:bidi="en-US"/>
              </w:rPr>
              <w:t>6</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w:t>
            </w:r>
            <w:r w:rsidRPr="00240A90">
              <w:rPr>
                <w:rFonts w:ascii="Times New Roman" w:eastAsia="Lucida Sans Unicode" w:hAnsi="Times New Roman" w:cs="Times New Roman"/>
                <w:color w:val="000000"/>
                <w:kern w:val="1"/>
                <w:lang w:eastAsia="en-US" w:bidi="en-US"/>
              </w:rPr>
              <w:t>6</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w:t>
            </w:r>
            <w:r w:rsidRPr="00240A90">
              <w:rPr>
                <w:rFonts w:ascii="Times New Roman" w:eastAsia="Lucida Sans Unicode" w:hAnsi="Times New Roman" w:cs="Times New Roman"/>
                <w:color w:val="000000"/>
                <w:kern w:val="1"/>
                <w:lang w:eastAsia="en-US" w:bidi="en-US"/>
              </w:rPr>
              <w:t>6</w:t>
            </w:r>
          </w:p>
        </w:tc>
      </w:tr>
      <w:tr w:rsidR="00C96A77" w:rsidRPr="00240A90" w:rsidTr="00C96A77">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5.Увеличение доли детей, охваченных образовательными программами дополнительного образования детей, в общей численности детей и молодежи в возрасте 5- 18 лет (%).</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w:t>
            </w:r>
            <w:r w:rsidRPr="00240A90">
              <w:rPr>
                <w:rFonts w:ascii="Times New Roman" w:eastAsia="Lucida Sans Unicode" w:hAnsi="Times New Roman" w:cs="Times New Roman"/>
                <w:color w:val="000000"/>
                <w:kern w:val="1"/>
                <w:lang w:eastAsia="en-US" w:bidi="en-US"/>
              </w:rPr>
              <w:t>8</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w:t>
            </w:r>
            <w:r w:rsidRPr="00240A90">
              <w:rPr>
                <w:rFonts w:ascii="Times New Roman" w:eastAsia="Lucida Sans Unicode" w:hAnsi="Times New Roman" w:cs="Times New Roman"/>
                <w:color w:val="000000"/>
                <w:kern w:val="1"/>
                <w:lang w:eastAsia="en-US" w:bidi="en-US"/>
              </w:rPr>
              <w:t>8</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1,</w:t>
            </w:r>
            <w:r w:rsidRPr="00240A90">
              <w:rPr>
                <w:rFonts w:ascii="Times New Roman" w:eastAsia="Lucida Sans Unicode" w:hAnsi="Times New Roman" w:cs="Times New Roman"/>
                <w:color w:val="000000"/>
                <w:kern w:val="1"/>
                <w:lang w:eastAsia="en-US" w:bidi="en-US"/>
              </w:rPr>
              <w:t>8</w:t>
            </w:r>
          </w:p>
        </w:tc>
      </w:tr>
      <w:tr w:rsidR="00C96A77" w:rsidRPr="00240A90" w:rsidTr="00C96A77">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6.Увеличение доли объектов культурного наследия, находящихся в удовлетворительном состоянии, в общем количестве объектов культурного наследия муниципального значения (%).</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32,7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33,5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34,4</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35,7</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35,7</w:t>
            </w:r>
          </w:p>
        </w:tc>
      </w:tr>
      <w:tr w:rsidR="00C96A77" w:rsidRPr="00240A90" w:rsidTr="00C96A77">
        <w:trPr>
          <w:trHeight w:val="2370"/>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 xml:space="preserve">7.Динамика примерных (индикативных) значений соотношения средней заработной платы работников   муниципальных учреждений культуры, повышение оплаты труда которых предусмотрено указом Президента Российской Федерации от 7 </w:t>
            </w:r>
            <w:proofErr w:type="gramStart"/>
            <w:r w:rsidRPr="00240A90">
              <w:rPr>
                <w:rFonts w:ascii="Times New Roman" w:eastAsia="Lucida Sans Unicode" w:hAnsi="Times New Roman"/>
                <w:color w:val="000000"/>
                <w:kern w:val="1"/>
                <w:sz w:val="20"/>
                <w:szCs w:val="20"/>
                <w:lang w:eastAsia="en-US" w:bidi="en-US"/>
              </w:rPr>
              <w:t>мая  2012</w:t>
            </w:r>
            <w:proofErr w:type="gramEnd"/>
            <w:r w:rsidRPr="00240A90">
              <w:rPr>
                <w:rFonts w:ascii="Times New Roman" w:eastAsia="Lucida Sans Unicode" w:hAnsi="Times New Roman"/>
                <w:color w:val="000000"/>
                <w:kern w:val="1"/>
                <w:sz w:val="20"/>
                <w:szCs w:val="20"/>
                <w:lang w:eastAsia="en-US" w:bidi="en-US"/>
              </w:rPr>
              <w:t xml:space="preserve"> г. № 597 «О мероприятиях по реализации </w:t>
            </w:r>
            <w:r w:rsidRPr="00240A90">
              <w:rPr>
                <w:rFonts w:ascii="Times New Roman" w:eastAsia="Lucida Sans Unicode" w:hAnsi="Times New Roman"/>
                <w:color w:val="000000"/>
                <w:kern w:val="1"/>
                <w:sz w:val="20"/>
                <w:szCs w:val="20"/>
                <w:lang w:eastAsia="en-US" w:bidi="en-US"/>
              </w:rPr>
              <w:lastRenderedPageBreak/>
              <w:t>государственной социальной политики», и средней заработной платы во Владимирской области:</w:t>
            </w:r>
          </w:p>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 xml:space="preserve">-по </w:t>
            </w:r>
            <w:proofErr w:type="spellStart"/>
            <w:r w:rsidRPr="00240A90">
              <w:rPr>
                <w:rFonts w:ascii="Times New Roman" w:eastAsia="Lucida Sans Unicode" w:hAnsi="Times New Roman"/>
                <w:color w:val="000000"/>
                <w:kern w:val="1"/>
                <w:sz w:val="20"/>
                <w:szCs w:val="20"/>
                <w:lang w:eastAsia="en-US" w:bidi="en-US"/>
              </w:rPr>
              <w:t>работникамучреждений</w:t>
            </w:r>
            <w:proofErr w:type="spellEnd"/>
            <w:r w:rsidRPr="00240A90">
              <w:rPr>
                <w:rFonts w:ascii="Times New Roman" w:eastAsia="Lucida Sans Unicode" w:hAnsi="Times New Roman"/>
                <w:color w:val="000000"/>
                <w:kern w:val="1"/>
                <w:sz w:val="20"/>
                <w:szCs w:val="20"/>
                <w:lang w:eastAsia="en-US" w:bidi="en-US"/>
              </w:rPr>
              <w:t xml:space="preserve"> культуры (%).</w:t>
            </w:r>
          </w:p>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 xml:space="preserve">-по педагогическим  работникам учреждений дополнительного  образования  детей </w:t>
            </w:r>
            <w:r w:rsidRPr="00240A90">
              <w:rPr>
                <w:rFonts w:ascii="Times New Roman" w:eastAsia="Lucida Sans Unicode" w:hAnsi="Times New Roman"/>
                <w:color w:val="000000"/>
                <w:kern w:val="1"/>
                <w:sz w:val="20"/>
                <w:szCs w:val="20"/>
                <w:lang w:val="en-US" w:eastAsia="en-US" w:bidi="en-US"/>
              </w:rPr>
              <w:t> </w:t>
            </w:r>
            <w:r w:rsidRPr="00240A90">
              <w:rPr>
                <w:rFonts w:ascii="Times New Roman" w:eastAsia="Lucida Sans Unicode" w:hAnsi="Times New Roman"/>
                <w:color w:val="000000"/>
                <w:kern w:val="1"/>
                <w:sz w:val="20"/>
                <w:szCs w:val="20"/>
                <w:lang w:eastAsia="en-US" w:bidi="en-US"/>
              </w:rPr>
              <w:t>сферы культуры (%)</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lastRenderedPageBreak/>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b/>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68</w:t>
            </w: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b/>
                <w:color w:val="000000"/>
                <w:kern w:val="1"/>
                <w:sz w:val="20"/>
                <w:szCs w:val="20"/>
                <w:lang w:eastAsia="en-US" w:bidi="en-US"/>
              </w:rPr>
            </w:pPr>
            <w:r w:rsidRPr="00240A90">
              <w:rPr>
                <w:rFonts w:ascii="Times New Roman" w:eastAsia="Lucida Sans Unicode" w:hAnsi="Times New Roman"/>
                <w:color w:val="000000"/>
                <w:kern w:val="1"/>
                <w:sz w:val="20"/>
                <w:szCs w:val="20"/>
                <w:lang w:val="en-US" w:eastAsia="en-US" w:bidi="en-US"/>
              </w:rPr>
              <w:t>85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val="en-US" w:eastAsia="en-US" w:bidi="en-US"/>
              </w:rPr>
              <w:t>76</w:t>
            </w: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90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90</w:t>
            </w: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95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w:t>
            </w:r>
            <w:r w:rsidRPr="00240A90">
              <w:rPr>
                <w:rFonts w:ascii="Times New Roman" w:eastAsia="Lucida Sans Unicode" w:hAnsi="Times New Roman"/>
                <w:color w:val="000000"/>
                <w:kern w:val="1"/>
                <w:sz w:val="20"/>
                <w:szCs w:val="20"/>
                <w:lang w:eastAsia="en-US" w:bidi="en-US"/>
              </w:rPr>
              <w:t>00</w:t>
            </w: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100</w:t>
            </w: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100</w:t>
            </w: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100</w:t>
            </w: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val="en-US" w:eastAsia="en-US" w:bidi="en-US"/>
              </w:rPr>
              <w:t>100</w:t>
            </w: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val="en-US" w:eastAsia="en-US" w:bidi="en-US"/>
              </w:rPr>
              <w:t>100</w:t>
            </w: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val="en-US" w:eastAsia="en-US" w:bidi="en-US"/>
              </w:rPr>
              <w:t>100</w:t>
            </w: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val="en-US" w:eastAsia="en-US" w:bidi="en-US"/>
              </w:rPr>
              <w:t>100</w:t>
            </w: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100</w:t>
            </w:r>
          </w:p>
        </w:tc>
      </w:tr>
      <w:tr w:rsidR="00C96A77" w:rsidRPr="00240A90" w:rsidTr="00C96A77">
        <w:trPr>
          <w:trHeight w:val="561"/>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lastRenderedPageBreak/>
              <w:t xml:space="preserve">8.Увеличение числа принимаемых ежегодно туристов и экскурсантов со среднегодовым темпом роста(%) </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4,8</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5,0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5,1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5,3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5,3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5,5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5,7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5,7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5,7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5,7</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5,7</w:t>
            </w:r>
          </w:p>
        </w:tc>
      </w:tr>
      <w:tr w:rsidR="00C96A77" w:rsidRPr="00240A90" w:rsidTr="00C96A77">
        <w:trPr>
          <w:trHeight w:val="271"/>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 xml:space="preserve">9. Формирование конкурентоспособных турпродуктов.(ед.) </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spacing w:after="0" w:line="240" w:lineRule="auto"/>
              <w:jc w:val="center"/>
              <w:rPr>
                <w:rFonts w:ascii="Times New Roman" w:eastAsia="Lucida Sans Unicode" w:hAnsi="Times New Roman"/>
                <w:color w:val="000000"/>
                <w:kern w:val="1"/>
                <w:sz w:val="20"/>
                <w:szCs w:val="20"/>
                <w:lang w:eastAsia="en-US" w:bidi="en-US"/>
              </w:rPr>
            </w:pPr>
            <w:proofErr w:type="spellStart"/>
            <w:r w:rsidRPr="00240A90">
              <w:rPr>
                <w:rFonts w:ascii="Times New Roman" w:eastAsia="Lucida Sans Unicode" w:hAnsi="Times New Roman"/>
                <w:color w:val="000000"/>
                <w:kern w:val="1"/>
                <w:sz w:val="20"/>
                <w:szCs w:val="20"/>
                <w:lang w:eastAsia="en-US" w:bidi="en-US"/>
              </w:rPr>
              <w:t>ед</w:t>
            </w:r>
            <w:proofErr w:type="spellEnd"/>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4</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6</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7</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7</w:t>
            </w:r>
          </w:p>
        </w:tc>
      </w:tr>
      <w:tr w:rsidR="00C96A77" w:rsidRPr="00240A90" w:rsidTr="00C96A77">
        <w:trPr>
          <w:trHeight w:val="572"/>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10. Включение в туристские маршруты  объектов народных промыслов и ремесел.(ед.)</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spacing w:after="0" w:line="240" w:lineRule="auto"/>
              <w:jc w:val="center"/>
              <w:rPr>
                <w:rFonts w:ascii="Times New Roman" w:eastAsia="Lucida Sans Unicode" w:hAnsi="Times New Roman"/>
                <w:color w:val="000000"/>
                <w:kern w:val="1"/>
                <w:sz w:val="20"/>
                <w:szCs w:val="20"/>
                <w:lang w:eastAsia="en-US" w:bidi="en-US"/>
              </w:rPr>
            </w:pPr>
            <w:proofErr w:type="spellStart"/>
            <w:r w:rsidRPr="00240A90">
              <w:rPr>
                <w:rFonts w:ascii="Times New Roman" w:eastAsia="Lucida Sans Unicode" w:hAnsi="Times New Roman"/>
                <w:color w:val="000000"/>
                <w:kern w:val="1"/>
                <w:sz w:val="20"/>
                <w:szCs w:val="20"/>
                <w:lang w:eastAsia="en-US" w:bidi="en-US"/>
              </w:rPr>
              <w:t>ед</w:t>
            </w:r>
            <w:proofErr w:type="spellEnd"/>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4</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5</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5</w:t>
            </w:r>
          </w:p>
        </w:tc>
      </w:tr>
      <w:tr w:rsidR="00C96A77" w:rsidRPr="00240A90" w:rsidTr="00C96A77">
        <w:trPr>
          <w:trHeight w:val="298"/>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11.Увеличение количества туристских маршрутов.(ед.)</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spacing w:after="0" w:line="240" w:lineRule="auto"/>
              <w:jc w:val="center"/>
              <w:rPr>
                <w:rFonts w:ascii="Times New Roman" w:eastAsia="Lucida Sans Unicode" w:hAnsi="Times New Roman"/>
                <w:color w:val="000000"/>
                <w:kern w:val="1"/>
                <w:sz w:val="20"/>
                <w:szCs w:val="20"/>
                <w:lang w:val="en-US" w:eastAsia="en-US" w:bidi="en-US"/>
              </w:rPr>
            </w:pPr>
            <w:proofErr w:type="spellStart"/>
            <w:r w:rsidRPr="00240A90">
              <w:rPr>
                <w:rFonts w:ascii="Times New Roman" w:eastAsia="Lucida Sans Unicode" w:hAnsi="Times New Roman"/>
                <w:color w:val="000000"/>
                <w:kern w:val="1"/>
                <w:sz w:val="20"/>
                <w:szCs w:val="20"/>
                <w:lang w:val="en-US" w:eastAsia="en-US" w:bidi="en-US"/>
              </w:rPr>
              <w:t>ед</w:t>
            </w:r>
            <w:proofErr w:type="spellEnd"/>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6</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8</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12</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12</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12.Доля муниципальных учреждений культуры, здания которых находятся в аварийном состоянии или требующие капитального ремонта, в общем количестве муниципальных учреждений культуры</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Default"/>
              <w:widowControl w:val="0"/>
              <w:suppressAutoHyphens/>
              <w:jc w:val="center"/>
              <w:rPr>
                <w:rFonts w:eastAsia="Lucida Sans Unicode"/>
                <w:kern w:val="1"/>
                <w:sz w:val="20"/>
                <w:szCs w:val="20"/>
                <w:lang w:eastAsia="en-US" w:bidi="en-US"/>
              </w:rPr>
            </w:pPr>
            <w:r w:rsidRPr="00240A90">
              <w:rPr>
                <w:rFonts w:eastAsia="Lucida Sans Unicode"/>
                <w:kern w:val="1"/>
                <w:sz w:val="20"/>
                <w:szCs w:val="20"/>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Default"/>
              <w:widowControl w:val="0"/>
              <w:suppressAutoHyphens/>
              <w:jc w:val="center"/>
              <w:rPr>
                <w:rFonts w:eastAsia="Lucida Sans Unicode"/>
                <w:kern w:val="1"/>
                <w:sz w:val="20"/>
                <w:szCs w:val="20"/>
                <w:lang w:val="en-US" w:eastAsia="en-US" w:bidi="en-US"/>
              </w:rPr>
            </w:pPr>
            <w:r w:rsidRPr="00240A90">
              <w:rPr>
                <w:rFonts w:eastAsia="Lucida Sans Unicode"/>
                <w:kern w:val="1"/>
                <w:sz w:val="20"/>
                <w:szCs w:val="20"/>
                <w:lang w:val="en-US" w:eastAsia="en-US" w:bidi="en-US"/>
              </w:rPr>
              <w:t>33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Default"/>
              <w:widowControl w:val="0"/>
              <w:suppressAutoHyphens/>
              <w:jc w:val="center"/>
              <w:rPr>
                <w:rFonts w:eastAsia="Lucida Sans Unicode"/>
                <w:kern w:val="1"/>
                <w:sz w:val="20"/>
                <w:szCs w:val="20"/>
                <w:lang w:val="en-US" w:eastAsia="en-US" w:bidi="en-US"/>
              </w:rPr>
            </w:pPr>
            <w:r w:rsidRPr="00240A90">
              <w:rPr>
                <w:rFonts w:eastAsia="Lucida Sans Unicode"/>
                <w:kern w:val="1"/>
                <w:sz w:val="20"/>
                <w:szCs w:val="20"/>
                <w:lang w:val="en-US"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Default"/>
              <w:widowControl w:val="0"/>
              <w:suppressAutoHyphens/>
              <w:jc w:val="center"/>
              <w:rPr>
                <w:rFonts w:eastAsia="Lucida Sans Unicode"/>
                <w:kern w:val="1"/>
                <w:sz w:val="20"/>
                <w:szCs w:val="20"/>
                <w:lang w:eastAsia="en-US" w:bidi="en-US"/>
              </w:rPr>
            </w:pPr>
            <w:r w:rsidRPr="00240A90">
              <w:rPr>
                <w:rFonts w:eastAsia="Lucida Sans Unicode"/>
                <w:kern w:val="1"/>
                <w:sz w:val="20"/>
                <w:szCs w:val="20"/>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0</w:t>
            </w:r>
          </w:p>
        </w:tc>
      </w:tr>
      <w:tr w:rsidR="00C96A77" w:rsidRPr="00240A90" w:rsidTr="00C96A77">
        <w:trPr>
          <w:trHeight w:val="520"/>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13. Сокращение доли устаревших и подлежащих списанию инструментов от общего количества</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36,5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34,5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33,5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33,5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34</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34</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34</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34</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34</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34</w:t>
            </w:r>
          </w:p>
        </w:tc>
      </w:tr>
      <w:tr w:rsidR="00C96A77" w:rsidRPr="00240A90" w:rsidTr="00C96A77">
        <w:trPr>
          <w:trHeight w:val="32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14.Количество посещений библиотек (на 1 жителя в год)</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п</w:t>
            </w:r>
            <w:proofErr w:type="spellStart"/>
            <w:r w:rsidRPr="00240A90">
              <w:rPr>
                <w:rFonts w:ascii="Times New Roman" w:eastAsia="Lucida Sans Unicode" w:hAnsi="Times New Roman"/>
                <w:color w:val="000000"/>
                <w:kern w:val="1"/>
                <w:sz w:val="20"/>
                <w:szCs w:val="20"/>
                <w:lang w:val="en-US" w:eastAsia="en-US" w:bidi="en-US"/>
              </w:rPr>
              <w:t>осещ</w:t>
            </w:r>
            <w:proofErr w:type="spellEnd"/>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4,0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4,5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5,0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5,5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6,0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6,0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6,0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6,0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6,0</w:t>
            </w:r>
          </w:p>
        </w:tc>
      </w:tr>
      <w:tr w:rsidR="00C96A77" w:rsidRPr="00240A90" w:rsidTr="00C96A77">
        <w:trPr>
          <w:trHeight w:val="57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eastAsia="en-US" w:bidi="en-US"/>
              </w:rPr>
              <w:t xml:space="preserve">15.Количество посещений организаций культуры (по отношению к уровню </w:t>
            </w:r>
            <w:r w:rsidRPr="00240A90">
              <w:rPr>
                <w:rFonts w:ascii="Times New Roman" w:eastAsia="Lucida Sans Unicode" w:hAnsi="Times New Roman"/>
                <w:color w:val="000000"/>
                <w:kern w:val="1"/>
                <w:sz w:val="20"/>
                <w:szCs w:val="20"/>
                <w:lang w:val="en-US" w:eastAsia="en-US" w:bidi="en-US"/>
              </w:rPr>
              <w:t>2010г)</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п</w:t>
            </w:r>
            <w:proofErr w:type="spellStart"/>
            <w:r w:rsidRPr="00240A90">
              <w:rPr>
                <w:rFonts w:ascii="Times New Roman" w:eastAsia="Lucida Sans Unicode" w:hAnsi="Times New Roman"/>
                <w:color w:val="000000"/>
                <w:kern w:val="1"/>
                <w:sz w:val="20"/>
                <w:szCs w:val="20"/>
                <w:lang w:val="en-US" w:eastAsia="en-US" w:bidi="en-US"/>
              </w:rPr>
              <w:t>осещ</w:t>
            </w:r>
            <w:proofErr w:type="spellEnd"/>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50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55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60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65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70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70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70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70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70</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16. Доля образовательных учреждений сферы культуры, оснащенных современным материально-техническим оборудованием (с учетом детских школ искусств), в общем количестве образовательных учреждений в сфере культуры</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20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25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35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40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40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40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40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40</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 xml:space="preserve">17.Объем средств на культуру из внебюджетных источников в муниципальных учреждениях </w:t>
            </w:r>
            <w:proofErr w:type="spellStart"/>
            <w:r w:rsidRPr="00240A90">
              <w:rPr>
                <w:rFonts w:ascii="Times New Roman" w:eastAsia="Lucida Sans Unicode" w:hAnsi="Times New Roman"/>
                <w:color w:val="000000"/>
                <w:kern w:val="1"/>
                <w:sz w:val="20"/>
                <w:szCs w:val="20"/>
                <w:lang w:eastAsia="en-US" w:bidi="en-US"/>
              </w:rPr>
              <w:t>тыс.руб</w:t>
            </w:r>
            <w:proofErr w:type="spellEnd"/>
            <w:r w:rsidRPr="00240A90">
              <w:rPr>
                <w:rFonts w:ascii="Times New Roman" w:eastAsia="Lucida Sans Unicode" w:hAnsi="Times New Roman"/>
                <w:color w:val="000000"/>
                <w:kern w:val="1"/>
                <w:sz w:val="20"/>
                <w:szCs w:val="20"/>
                <w:lang w:eastAsia="en-US" w:bidi="en-US"/>
              </w:rPr>
              <w:t>.</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proofErr w:type="spellStart"/>
            <w:r w:rsidRPr="00240A90">
              <w:rPr>
                <w:rFonts w:ascii="Times New Roman" w:eastAsia="Lucida Sans Unicode" w:hAnsi="Times New Roman"/>
                <w:color w:val="000000"/>
                <w:kern w:val="1"/>
                <w:sz w:val="20"/>
                <w:szCs w:val="20"/>
                <w:lang w:val="en-US" w:eastAsia="en-US" w:bidi="en-US"/>
              </w:rPr>
              <w:t>тыс</w:t>
            </w:r>
            <w:proofErr w:type="spellEnd"/>
            <w:r w:rsidRPr="00240A90">
              <w:rPr>
                <w:rFonts w:ascii="Times New Roman" w:eastAsia="Lucida Sans Unicode" w:hAnsi="Times New Roman"/>
                <w:color w:val="000000"/>
                <w:kern w:val="1"/>
                <w:sz w:val="20"/>
                <w:szCs w:val="20"/>
                <w:lang w:val="en-US" w:eastAsia="en-US" w:bidi="en-US"/>
              </w:rPr>
              <w:t>.</w:t>
            </w:r>
            <w:r w:rsidRPr="00240A90">
              <w:rPr>
                <w:rFonts w:ascii="Times New Roman" w:eastAsia="Lucida Sans Unicode" w:hAnsi="Times New Roman"/>
                <w:color w:val="000000"/>
                <w:kern w:val="1"/>
                <w:sz w:val="20"/>
                <w:szCs w:val="20"/>
                <w:lang w:eastAsia="en-US" w:bidi="en-US"/>
              </w:rPr>
              <w:t xml:space="preserve"> </w:t>
            </w:r>
            <w:proofErr w:type="spellStart"/>
            <w:r w:rsidRPr="00240A90">
              <w:rPr>
                <w:rFonts w:ascii="Times New Roman" w:eastAsia="Lucida Sans Unicode" w:hAnsi="Times New Roman"/>
                <w:color w:val="000000"/>
                <w:kern w:val="1"/>
                <w:sz w:val="20"/>
                <w:szCs w:val="20"/>
                <w:lang w:val="en-US" w:eastAsia="en-US" w:bidi="en-US"/>
              </w:rPr>
              <w:t>руб</w:t>
            </w:r>
            <w:proofErr w:type="spellEnd"/>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2300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2275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2280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6930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11980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6980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7530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7530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7530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7530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7530</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lastRenderedPageBreak/>
              <w:t>18.Обеспеченность учреждениями культуры (соответствие их социальным нормативам и нормам)</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90</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19.Уровень удовлетворенности граждан качеством предоставления услуг в сфере культуры</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val="en-US" w:eastAsia="en-US" w:bidi="en-US"/>
              </w:rPr>
            </w:pPr>
            <w:r w:rsidRPr="00240A90">
              <w:rPr>
                <w:rFonts w:ascii="Times New Roman" w:eastAsia="Lucida Sans Unicode" w:hAnsi="Times New Roman"/>
                <w:color w:val="000000"/>
                <w:kern w:val="1"/>
                <w:sz w:val="20"/>
                <w:szCs w:val="20"/>
                <w:lang w:val="en-US"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94</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val="en-US" w:eastAsia="en-US" w:bidi="en-US"/>
              </w:rPr>
            </w:pPr>
            <w:r w:rsidRPr="00240A90">
              <w:rPr>
                <w:rFonts w:ascii="Times New Roman" w:eastAsia="Lucida Sans Unicode" w:hAnsi="Times New Roman" w:cs="Times New Roman"/>
                <w:color w:val="000000"/>
                <w:kern w:val="1"/>
                <w:lang w:val="en-US" w:eastAsia="en-US" w:bidi="en-US"/>
              </w:rPr>
              <w:t>95</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20.Количество реконструированных и (или) капитально отремонтированных муниципальных детских школ искусств</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proofErr w:type="spellStart"/>
            <w:r w:rsidRPr="00240A90">
              <w:rPr>
                <w:rFonts w:ascii="Times New Roman" w:eastAsia="Lucida Sans Unicode" w:hAnsi="Times New Roman"/>
                <w:color w:val="000000"/>
                <w:kern w:val="1"/>
                <w:sz w:val="20"/>
                <w:szCs w:val="20"/>
                <w:lang w:eastAsia="en-US" w:bidi="en-US"/>
              </w:rPr>
              <w:t>ед</w:t>
            </w:r>
            <w:proofErr w:type="spellEnd"/>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21.Количество муниципальных музеев, на которых проводятся работы по обеспечению условий сохранности, безопасности и популяризации фондов муниципальных музеев</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ед.</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22.Количество модельных муниципальных библиотек, соответствующих требованиям «Модельного стандарта деятельности общедоступной библиотеки»</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ед.</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23. Количество муниципальных библиотек, на которых проводятся мероприятия по капитальному ремонту</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ед.</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24. Количество учреждений культуры, на которых проводятся мероприятия по ремонту и оснащению оборудованием</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ед.</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r>
      <w:tr w:rsidR="00C96A77" w:rsidRPr="00240A90" w:rsidTr="00C96A77">
        <w:trPr>
          <w:trHeight w:val="433"/>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25.Технически оснащены муниципальные музеи</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Ед.</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26.Количество посещений организаций культуры по отношению к уровня 2017 года (в части посещений библиотек)</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101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107</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111</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111</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27.Построены (реконструированы) и (или) капитально отремонтированы культурно-досуговые организации в сельской местности</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Ед.</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 xml:space="preserve">28.Оснащение образовательных учреждений в сфере культуры (детские школы искусств по видам искусств и училищ) музыкальными инструментами, </w:t>
            </w:r>
            <w:r w:rsidRPr="00240A90">
              <w:rPr>
                <w:rFonts w:ascii="Times New Roman" w:eastAsia="Lucida Sans Unicode" w:hAnsi="Times New Roman"/>
                <w:color w:val="000000"/>
                <w:kern w:val="1"/>
                <w:sz w:val="20"/>
                <w:szCs w:val="20"/>
                <w:lang w:eastAsia="en-US" w:bidi="en-US"/>
              </w:rPr>
              <w:lastRenderedPageBreak/>
              <w:t>оборудованием и учебными материалами</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lastRenderedPageBreak/>
              <w:t>Ед.</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lastRenderedPageBreak/>
              <w:t>29.Количество экземпляров поступивших в фонды муниципальных библиотек области</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Ед.</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400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r>
      <w:tr w:rsidR="00C96A77" w:rsidRPr="00240A90" w:rsidTr="00C96A77">
        <w:trPr>
          <w:trHeight w:val="615"/>
        </w:trPr>
        <w:tc>
          <w:tcPr>
            <w:tcW w:w="2354" w:type="pct"/>
            <w:tcBorders>
              <w:top w:val="single" w:sz="4" w:space="0" w:color="auto"/>
              <w:left w:val="single" w:sz="4" w:space="0" w:color="auto"/>
              <w:bottom w:val="single" w:sz="4" w:space="0" w:color="auto"/>
              <w:right w:val="single" w:sz="4" w:space="0" w:color="auto"/>
            </w:tcBorders>
          </w:tcPr>
          <w:p w:rsidR="00C96A77" w:rsidRPr="00240A90" w:rsidRDefault="00C96A77" w:rsidP="00D07EC1">
            <w:pPr>
              <w:widowControl w:val="0"/>
              <w:suppressAutoHyphens/>
              <w:autoSpaceDE w:val="0"/>
              <w:autoSpaceDN w:val="0"/>
              <w:adjustRightInd w:val="0"/>
              <w:spacing w:after="0" w:line="240" w:lineRule="auto"/>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 xml:space="preserve">30. Комплектование книжных фондов библиотек муниципальных образований и государственных общедоступных библиотек </w:t>
            </w:r>
          </w:p>
        </w:tc>
        <w:tc>
          <w:tcPr>
            <w:tcW w:w="259"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0"/>
                <w:szCs w:val="20"/>
                <w:lang w:eastAsia="en-US" w:bidi="en-US"/>
              </w:rPr>
            </w:pPr>
            <w:r w:rsidRPr="00240A90">
              <w:rPr>
                <w:rFonts w:ascii="Times New Roman" w:eastAsia="Lucida Sans Unicode" w:hAnsi="Times New Roman"/>
                <w:color w:val="000000"/>
                <w:kern w:val="1"/>
                <w:sz w:val="20"/>
                <w:szCs w:val="20"/>
                <w:lang w:eastAsia="en-US" w:bidi="en-US"/>
              </w:rPr>
              <w:t>Ед.</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0</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1</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2</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3</w:t>
            </w:r>
          </w:p>
        </w:tc>
        <w:tc>
          <w:tcPr>
            <w:tcW w:w="216"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4</w:t>
            </w:r>
          </w:p>
        </w:tc>
        <w:tc>
          <w:tcPr>
            <w:tcW w:w="228" w:type="pct"/>
            <w:tcBorders>
              <w:top w:val="single" w:sz="4" w:space="0" w:color="auto"/>
              <w:left w:val="single" w:sz="4" w:space="0" w:color="auto"/>
              <w:bottom w:val="single" w:sz="4" w:space="0" w:color="auto"/>
              <w:right w:val="single" w:sz="4" w:space="0" w:color="auto"/>
            </w:tcBorders>
            <w:vAlign w:val="center"/>
          </w:tcPr>
          <w:p w:rsidR="00C96A77" w:rsidRPr="00240A90" w:rsidRDefault="00C96A77" w:rsidP="00D07EC1">
            <w:pPr>
              <w:pStyle w:val="ConsPlusNormal"/>
              <w:suppressAutoHyphens/>
              <w:ind w:firstLine="0"/>
              <w:jc w:val="center"/>
              <w:rPr>
                <w:rFonts w:ascii="Times New Roman" w:eastAsia="Lucida Sans Unicode" w:hAnsi="Times New Roman" w:cs="Times New Roman"/>
                <w:color w:val="000000"/>
                <w:kern w:val="1"/>
                <w:lang w:eastAsia="en-US" w:bidi="en-US"/>
              </w:rPr>
            </w:pPr>
            <w:r w:rsidRPr="00240A90">
              <w:rPr>
                <w:rFonts w:ascii="Times New Roman" w:eastAsia="Lucida Sans Unicode" w:hAnsi="Times New Roman" w:cs="Times New Roman"/>
                <w:color w:val="000000"/>
                <w:kern w:val="1"/>
                <w:lang w:eastAsia="en-US" w:bidi="en-US"/>
              </w:rPr>
              <w:t>5</w:t>
            </w:r>
          </w:p>
        </w:tc>
      </w:tr>
    </w:tbl>
    <w:p w:rsidR="004C5E39" w:rsidRDefault="004C5E39" w:rsidP="00B30B8F">
      <w:pPr>
        <w:autoSpaceDE w:val="0"/>
        <w:autoSpaceDN w:val="0"/>
        <w:adjustRightInd w:val="0"/>
        <w:spacing w:before="120" w:after="120" w:line="240" w:lineRule="auto"/>
        <w:ind w:firstLine="708"/>
        <w:jc w:val="both"/>
        <w:outlineLvl w:val="2"/>
        <w:rPr>
          <w:rFonts w:ascii="Times New Roman" w:hAnsi="Times New Roman"/>
          <w:sz w:val="24"/>
          <w:szCs w:val="24"/>
        </w:rPr>
      </w:pPr>
    </w:p>
    <w:p w:rsidR="00F67D0F" w:rsidRDefault="00F67D0F" w:rsidP="00F67D0F">
      <w:pPr>
        <w:autoSpaceDE w:val="0"/>
        <w:autoSpaceDN w:val="0"/>
        <w:adjustRightInd w:val="0"/>
        <w:spacing w:before="120" w:after="120" w:line="240" w:lineRule="auto"/>
        <w:ind w:firstLine="708"/>
        <w:jc w:val="both"/>
        <w:outlineLvl w:val="2"/>
        <w:rPr>
          <w:rFonts w:ascii="Times New Roman" w:hAnsi="Times New Roman"/>
          <w:sz w:val="24"/>
          <w:szCs w:val="24"/>
        </w:rPr>
      </w:pPr>
      <w:r>
        <w:rPr>
          <w:rFonts w:ascii="Times New Roman" w:hAnsi="Times New Roman"/>
          <w:sz w:val="24"/>
          <w:szCs w:val="24"/>
        </w:rPr>
        <w:t>4. Приложение №2 к программе изложить в следующей редакции:</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479"/>
        <w:gridCol w:w="1898"/>
        <w:gridCol w:w="929"/>
        <w:gridCol w:w="929"/>
        <w:gridCol w:w="2120"/>
        <w:gridCol w:w="1716"/>
      </w:tblGrid>
      <w:tr w:rsidR="00F67D0F" w:rsidRPr="00F67D0F" w:rsidTr="00F67D0F">
        <w:trPr>
          <w:trHeight w:val="330"/>
          <w:tblCellSpacing w:w="5" w:type="nil"/>
        </w:trPr>
        <w:tc>
          <w:tcPr>
            <w:tcW w:w="935" w:type="pct"/>
            <w:vMerge w:val="restart"/>
          </w:tcPr>
          <w:p w:rsidR="00F67D0F" w:rsidRPr="00F67D0F" w:rsidRDefault="00F67D0F" w:rsidP="00DA6895">
            <w:pPr>
              <w:pStyle w:val="17"/>
              <w:ind w:left="0"/>
              <w:rPr>
                <w:sz w:val="16"/>
                <w:szCs w:val="16"/>
              </w:rPr>
            </w:pPr>
            <w:r w:rsidRPr="00F67D0F">
              <w:rPr>
                <w:sz w:val="16"/>
                <w:szCs w:val="16"/>
              </w:rPr>
              <w:t>Номер и наименование основного мероприятия</w:t>
            </w:r>
          </w:p>
        </w:tc>
        <w:tc>
          <w:tcPr>
            <w:tcW w:w="794" w:type="pct"/>
            <w:vMerge w:val="restart"/>
          </w:tcPr>
          <w:p w:rsidR="00F67D0F" w:rsidRPr="00F67D0F" w:rsidRDefault="00F67D0F" w:rsidP="00DA6895">
            <w:pPr>
              <w:pStyle w:val="17"/>
              <w:ind w:left="0"/>
              <w:rPr>
                <w:sz w:val="16"/>
                <w:szCs w:val="16"/>
              </w:rPr>
            </w:pPr>
            <w:r w:rsidRPr="00F67D0F">
              <w:rPr>
                <w:sz w:val="16"/>
                <w:szCs w:val="16"/>
              </w:rPr>
              <w:t>Ответственный исполнитель</w:t>
            </w:r>
          </w:p>
        </w:tc>
        <w:tc>
          <w:tcPr>
            <w:tcW w:w="794" w:type="pct"/>
            <w:gridSpan w:val="2"/>
          </w:tcPr>
          <w:p w:rsidR="00F67D0F" w:rsidRPr="00F67D0F" w:rsidRDefault="00F67D0F" w:rsidP="00DA6895">
            <w:pPr>
              <w:pStyle w:val="17"/>
              <w:ind w:left="0"/>
              <w:jc w:val="center"/>
              <w:rPr>
                <w:sz w:val="16"/>
                <w:szCs w:val="16"/>
              </w:rPr>
            </w:pPr>
            <w:r w:rsidRPr="00F67D0F">
              <w:rPr>
                <w:sz w:val="16"/>
                <w:szCs w:val="16"/>
              </w:rPr>
              <w:t>Срок</w:t>
            </w:r>
          </w:p>
        </w:tc>
        <w:tc>
          <w:tcPr>
            <w:tcW w:w="1869" w:type="pct"/>
            <w:vMerge w:val="restart"/>
          </w:tcPr>
          <w:p w:rsidR="00F67D0F" w:rsidRPr="00F67D0F" w:rsidRDefault="00F67D0F" w:rsidP="00DA6895">
            <w:pPr>
              <w:pStyle w:val="17"/>
              <w:ind w:left="0"/>
              <w:jc w:val="center"/>
              <w:rPr>
                <w:sz w:val="16"/>
                <w:szCs w:val="16"/>
              </w:rPr>
            </w:pPr>
            <w:r w:rsidRPr="00F67D0F">
              <w:rPr>
                <w:sz w:val="16"/>
                <w:szCs w:val="16"/>
              </w:rPr>
              <w:t>Ожидаемый результат (краткое описание)</w:t>
            </w:r>
          </w:p>
          <w:p w:rsidR="00F67D0F" w:rsidRPr="00F67D0F" w:rsidRDefault="00F67D0F" w:rsidP="00DA6895">
            <w:pPr>
              <w:pStyle w:val="17"/>
              <w:jc w:val="center"/>
              <w:rPr>
                <w:sz w:val="16"/>
                <w:szCs w:val="16"/>
              </w:rPr>
            </w:pPr>
          </w:p>
        </w:tc>
        <w:tc>
          <w:tcPr>
            <w:tcW w:w="608" w:type="pct"/>
            <w:vMerge w:val="restart"/>
          </w:tcPr>
          <w:p w:rsidR="00F67D0F" w:rsidRPr="00F67D0F" w:rsidRDefault="00F67D0F" w:rsidP="00DA6895">
            <w:pPr>
              <w:pStyle w:val="17"/>
              <w:ind w:left="0"/>
              <w:rPr>
                <w:sz w:val="16"/>
                <w:szCs w:val="16"/>
              </w:rPr>
            </w:pPr>
            <w:r w:rsidRPr="00F67D0F">
              <w:rPr>
                <w:sz w:val="16"/>
                <w:szCs w:val="16"/>
              </w:rPr>
              <w:t>Связь мероприятия с показателями программы (подпрограммы)</w:t>
            </w:r>
          </w:p>
        </w:tc>
      </w:tr>
      <w:tr w:rsidR="00F67D0F" w:rsidRPr="00F67D0F" w:rsidTr="00F67D0F">
        <w:trPr>
          <w:trHeight w:val="530"/>
          <w:tblCellSpacing w:w="5" w:type="nil"/>
        </w:trPr>
        <w:tc>
          <w:tcPr>
            <w:tcW w:w="935" w:type="pct"/>
            <w:vMerge/>
          </w:tcPr>
          <w:p w:rsidR="00F67D0F" w:rsidRPr="00F67D0F" w:rsidRDefault="00F67D0F" w:rsidP="00DA6895">
            <w:pPr>
              <w:pStyle w:val="17"/>
              <w:rPr>
                <w:sz w:val="16"/>
                <w:szCs w:val="16"/>
              </w:rPr>
            </w:pPr>
          </w:p>
        </w:tc>
        <w:tc>
          <w:tcPr>
            <w:tcW w:w="794" w:type="pct"/>
            <w:vMerge/>
          </w:tcPr>
          <w:p w:rsidR="00F67D0F" w:rsidRPr="00F67D0F" w:rsidRDefault="00F67D0F" w:rsidP="00DA6895">
            <w:pPr>
              <w:pStyle w:val="17"/>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начала реализации</w:t>
            </w:r>
          </w:p>
        </w:tc>
        <w:tc>
          <w:tcPr>
            <w:tcW w:w="374" w:type="pct"/>
          </w:tcPr>
          <w:p w:rsidR="00F67D0F" w:rsidRPr="00F67D0F" w:rsidRDefault="00F67D0F" w:rsidP="00DA6895">
            <w:pPr>
              <w:pStyle w:val="17"/>
              <w:ind w:left="0"/>
              <w:jc w:val="center"/>
              <w:rPr>
                <w:sz w:val="16"/>
                <w:szCs w:val="16"/>
              </w:rPr>
            </w:pPr>
            <w:r w:rsidRPr="00F67D0F">
              <w:rPr>
                <w:sz w:val="16"/>
                <w:szCs w:val="16"/>
              </w:rPr>
              <w:t>окончание реализации</w:t>
            </w:r>
          </w:p>
        </w:tc>
        <w:tc>
          <w:tcPr>
            <w:tcW w:w="1869" w:type="pct"/>
            <w:vMerge/>
          </w:tcPr>
          <w:p w:rsidR="00F67D0F" w:rsidRPr="00F67D0F" w:rsidRDefault="00F67D0F" w:rsidP="00DA6895">
            <w:pPr>
              <w:pStyle w:val="17"/>
              <w:rPr>
                <w:sz w:val="16"/>
                <w:szCs w:val="16"/>
              </w:rPr>
            </w:pPr>
          </w:p>
        </w:tc>
        <w:tc>
          <w:tcPr>
            <w:tcW w:w="608" w:type="pct"/>
            <w:vMerge/>
          </w:tcPr>
          <w:p w:rsidR="00F67D0F" w:rsidRPr="00F67D0F" w:rsidRDefault="00F67D0F" w:rsidP="00DA6895">
            <w:pPr>
              <w:pStyle w:val="17"/>
              <w:rPr>
                <w:sz w:val="16"/>
                <w:szCs w:val="16"/>
              </w:rPr>
            </w:pPr>
          </w:p>
        </w:tc>
      </w:tr>
      <w:tr w:rsidR="00F67D0F" w:rsidRPr="00F67D0F" w:rsidTr="00F67D0F">
        <w:trPr>
          <w:trHeight w:val="285"/>
          <w:tblCellSpacing w:w="5" w:type="nil"/>
        </w:trPr>
        <w:tc>
          <w:tcPr>
            <w:tcW w:w="935" w:type="pct"/>
          </w:tcPr>
          <w:p w:rsidR="00F67D0F" w:rsidRPr="00F67D0F" w:rsidRDefault="00F67D0F" w:rsidP="00DA6895">
            <w:pPr>
              <w:pStyle w:val="17"/>
              <w:ind w:left="0"/>
              <w:jc w:val="center"/>
              <w:rPr>
                <w:sz w:val="16"/>
                <w:szCs w:val="16"/>
              </w:rPr>
            </w:pPr>
            <w:r w:rsidRPr="00F67D0F">
              <w:rPr>
                <w:sz w:val="16"/>
                <w:szCs w:val="16"/>
              </w:rPr>
              <w:t>1</w:t>
            </w:r>
          </w:p>
        </w:tc>
        <w:tc>
          <w:tcPr>
            <w:tcW w:w="794" w:type="pct"/>
          </w:tcPr>
          <w:p w:rsidR="00F67D0F" w:rsidRPr="00F67D0F" w:rsidRDefault="00F67D0F" w:rsidP="00DA6895">
            <w:pPr>
              <w:pStyle w:val="17"/>
              <w:ind w:left="0"/>
              <w:jc w:val="center"/>
              <w:rPr>
                <w:sz w:val="16"/>
                <w:szCs w:val="16"/>
              </w:rPr>
            </w:pPr>
            <w:r w:rsidRPr="00F67D0F">
              <w:rPr>
                <w:sz w:val="16"/>
                <w:szCs w:val="16"/>
              </w:rPr>
              <w:t>2</w:t>
            </w:r>
          </w:p>
        </w:tc>
        <w:tc>
          <w:tcPr>
            <w:tcW w:w="421" w:type="pct"/>
          </w:tcPr>
          <w:p w:rsidR="00F67D0F" w:rsidRPr="00F67D0F" w:rsidRDefault="00F67D0F" w:rsidP="00DA6895">
            <w:pPr>
              <w:pStyle w:val="17"/>
              <w:ind w:left="0"/>
              <w:jc w:val="center"/>
              <w:rPr>
                <w:sz w:val="16"/>
                <w:szCs w:val="16"/>
              </w:rPr>
            </w:pPr>
            <w:r w:rsidRPr="00F67D0F">
              <w:rPr>
                <w:sz w:val="16"/>
                <w:szCs w:val="16"/>
              </w:rPr>
              <w:t>3</w:t>
            </w:r>
          </w:p>
        </w:tc>
        <w:tc>
          <w:tcPr>
            <w:tcW w:w="374" w:type="pct"/>
          </w:tcPr>
          <w:p w:rsidR="00F67D0F" w:rsidRPr="00F67D0F" w:rsidRDefault="00F67D0F" w:rsidP="00DA6895">
            <w:pPr>
              <w:pStyle w:val="17"/>
              <w:ind w:left="0"/>
              <w:jc w:val="center"/>
              <w:rPr>
                <w:sz w:val="16"/>
                <w:szCs w:val="16"/>
              </w:rPr>
            </w:pPr>
            <w:r w:rsidRPr="00F67D0F">
              <w:rPr>
                <w:sz w:val="16"/>
                <w:szCs w:val="16"/>
              </w:rPr>
              <w:t>4</w:t>
            </w:r>
          </w:p>
        </w:tc>
        <w:tc>
          <w:tcPr>
            <w:tcW w:w="1869" w:type="pct"/>
          </w:tcPr>
          <w:p w:rsidR="00F67D0F" w:rsidRPr="00F67D0F" w:rsidRDefault="00F67D0F" w:rsidP="00DA6895">
            <w:pPr>
              <w:pStyle w:val="17"/>
              <w:ind w:left="0"/>
              <w:jc w:val="center"/>
              <w:rPr>
                <w:sz w:val="16"/>
                <w:szCs w:val="16"/>
              </w:rPr>
            </w:pPr>
            <w:r w:rsidRPr="00F67D0F">
              <w:rPr>
                <w:sz w:val="16"/>
                <w:szCs w:val="16"/>
              </w:rPr>
              <w:t>5</w:t>
            </w:r>
          </w:p>
        </w:tc>
        <w:tc>
          <w:tcPr>
            <w:tcW w:w="608" w:type="pct"/>
          </w:tcPr>
          <w:p w:rsidR="00F67D0F" w:rsidRPr="00F67D0F" w:rsidRDefault="00F67D0F" w:rsidP="00DA6895">
            <w:pPr>
              <w:pStyle w:val="17"/>
              <w:ind w:left="0"/>
              <w:jc w:val="center"/>
              <w:rPr>
                <w:sz w:val="16"/>
                <w:szCs w:val="16"/>
              </w:rPr>
            </w:pPr>
            <w:r w:rsidRPr="00F67D0F">
              <w:rPr>
                <w:sz w:val="16"/>
                <w:szCs w:val="16"/>
              </w:rPr>
              <w:t>7</w:t>
            </w:r>
          </w:p>
        </w:tc>
      </w:tr>
      <w:tr w:rsidR="00F67D0F" w:rsidRPr="00F67D0F" w:rsidTr="00F67D0F">
        <w:trPr>
          <w:trHeight w:val="2334"/>
          <w:tblCellSpacing w:w="5" w:type="nil"/>
        </w:trPr>
        <w:tc>
          <w:tcPr>
            <w:tcW w:w="935" w:type="pct"/>
          </w:tcPr>
          <w:p w:rsidR="00F67D0F" w:rsidRPr="00F67D0F" w:rsidRDefault="00F67D0F" w:rsidP="00DA6895">
            <w:pPr>
              <w:pStyle w:val="17"/>
              <w:ind w:left="0"/>
              <w:rPr>
                <w:sz w:val="16"/>
                <w:szCs w:val="16"/>
              </w:rPr>
            </w:pPr>
            <w:r w:rsidRPr="00F67D0F">
              <w:rPr>
                <w:sz w:val="16"/>
                <w:szCs w:val="16"/>
              </w:rPr>
              <w:t>1.Обеспечение функционирования (выполнения муниципального задания) бюджетными образовательными учреждениями дополнительного образования</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 xml:space="preserve">МБОУ ДОД «ДШИ </w:t>
            </w:r>
            <w:proofErr w:type="spellStart"/>
            <w:r w:rsidRPr="00F67D0F">
              <w:rPr>
                <w:sz w:val="16"/>
                <w:szCs w:val="16"/>
              </w:rPr>
              <w:t>пос.Вольгинский</w:t>
            </w:r>
            <w:proofErr w:type="spellEnd"/>
            <w:r w:rsidRPr="00F67D0F">
              <w:rPr>
                <w:sz w:val="16"/>
                <w:szCs w:val="16"/>
              </w:rPr>
              <w:t xml:space="preserve">», МБОУ ДОД «ДШИ </w:t>
            </w:r>
            <w:proofErr w:type="spellStart"/>
            <w:r w:rsidRPr="00F67D0F">
              <w:rPr>
                <w:sz w:val="16"/>
                <w:szCs w:val="16"/>
              </w:rPr>
              <w:t>п.Городищи</w:t>
            </w:r>
            <w:proofErr w:type="spellEnd"/>
            <w:r w:rsidRPr="00F67D0F">
              <w:rPr>
                <w:sz w:val="16"/>
                <w:szCs w:val="16"/>
              </w:rPr>
              <w:t xml:space="preserve">», МБОУ ДОД «ДШИ </w:t>
            </w:r>
            <w:proofErr w:type="spellStart"/>
            <w:r w:rsidRPr="00F67D0F">
              <w:rPr>
                <w:sz w:val="16"/>
                <w:szCs w:val="16"/>
              </w:rPr>
              <w:t>г.Петушки</w:t>
            </w:r>
            <w:proofErr w:type="spellEnd"/>
            <w:r w:rsidRPr="00F67D0F">
              <w:rPr>
                <w:sz w:val="16"/>
                <w:szCs w:val="16"/>
              </w:rPr>
              <w:t xml:space="preserve">», МБОУ ДОД «ДШИ </w:t>
            </w:r>
            <w:proofErr w:type="spellStart"/>
            <w:r w:rsidRPr="00F67D0F">
              <w:rPr>
                <w:sz w:val="16"/>
                <w:szCs w:val="16"/>
              </w:rPr>
              <w:t>г.Костерево</w:t>
            </w:r>
            <w:proofErr w:type="spellEnd"/>
            <w:r w:rsidRPr="00F67D0F">
              <w:rPr>
                <w:sz w:val="16"/>
                <w:szCs w:val="16"/>
              </w:rPr>
              <w:t xml:space="preserve">», МБОУ ДОД «ДШИ </w:t>
            </w:r>
            <w:proofErr w:type="spellStart"/>
            <w:r w:rsidRPr="00F67D0F">
              <w:rPr>
                <w:sz w:val="16"/>
                <w:szCs w:val="16"/>
              </w:rPr>
              <w:t>г.Покров</w:t>
            </w:r>
            <w:proofErr w:type="spellEnd"/>
            <w:r w:rsidRPr="00F67D0F">
              <w:rPr>
                <w:sz w:val="16"/>
                <w:szCs w:val="16"/>
              </w:rPr>
              <w:t>»</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0"/>
              <w:rPr>
                <w:sz w:val="16"/>
                <w:szCs w:val="16"/>
              </w:rPr>
            </w:pPr>
            <w:r w:rsidRPr="00F67D0F">
              <w:rPr>
                <w:sz w:val="16"/>
                <w:szCs w:val="16"/>
              </w:rPr>
              <w:t>-выравнивание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0"/>
              <w:rPr>
                <w:sz w:val="16"/>
                <w:szCs w:val="16"/>
              </w:rPr>
            </w:pPr>
            <w:r w:rsidRPr="00F67D0F">
              <w:rPr>
                <w:sz w:val="16"/>
                <w:szCs w:val="16"/>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F67D0F" w:rsidRPr="00F67D0F" w:rsidRDefault="00F67D0F" w:rsidP="00DA6895">
            <w:pPr>
              <w:pStyle w:val="17"/>
              <w:ind w:left="0"/>
              <w:rPr>
                <w:sz w:val="16"/>
                <w:szCs w:val="16"/>
              </w:rPr>
            </w:pPr>
            <w:r w:rsidRPr="00F67D0F">
              <w:rPr>
                <w:sz w:val="16"/>
                <w:szCs w:val="16"/>
              </w:rPr>
              <w:t>-увеличение уровня социального обеспечения работников культуры, финансовой поддержки творческих коллективов, социально значимых проектов;</w:t>
            </w:r>
          </w:p>
        </w:tc>
        <w:tc>
          <w:tcPr>
            <w:tcW w:w="608" w:type="pct"/>
          </w:tcPr>
          <w:p w:rsidR="00F67D0F" w:rsidRPr="00F67D0F" w:rsidRDefault="00F67D0F" w:rsidP="00DA6895">
            <w:pPr>
              <w:pStyle w:val="17"/>
              <w:ind w:left="0"/>
              <w:rPr>
                <w:sz w:val="16"/>
                <w:szCs w:val="16"/>
              </w:rPr>
            </w:pPr>
            <w:r w:rsidRPr="00F67D0F">
              <w:rPr>
                <w:sz w:val="16"/>
                <w:szCs w:val="16"/>
              </w:rPr>
              <w:t>Прил.№1 п.4,5,7,16,19</w:t>
            </w:r>
          </w:p>
        </w:tc>
      </w:tr>
      <w:tr w:rsidR="00F67D0F" w:rsidRPr="00F67D0F" w:rsidTr="00DA6895">
        <w:trPr>
          <w:trHeight w:val="728"/>
          <w:tblCellSpacing w:w="5" w:type="nil"/>
        </w:trPr>
        <w:tc>
          <w:tcPr>
            <w:tcW w:w="935" w:type="pct"/>
          </w:tcPr>
          <w:p w:rsidR="00F67D0F" w:rsidRPr="00F67D0F" w:rsidRDefault="00F67D0F" w:rsidP="00DA6895">
            <w:pPr>
              <w:pStyle w:val="17"/>
              <w:ind w:left="0"/>
              <w:rPr>
                <w:sz w:val="16"/>
                <w:szCs w:val="16"/>
              </w:rPr>
            </w:pPr>
            <w:r w:rsidRPr="00F67D0F">
              <w:rPr>
                <w:sz w:val="16"/>
                <w:szCs w:val="16"/>
              </w:rPr>
              <w:t>1.1.Обеспечение деятельности (оказание услуг) детских музыкальных, художественных школ и школ искусств</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 xml:space="preserve">МБОУ ДОД «ДШИ </w:t>
            </w:r>
            <w:proofErr w:type="spellStart"/>
            <w:r w:rsidRPr="00F67D0F">
              <w:rPr>
                <w:sz w:val="16"/>
                <w:szCs w:val="16"/>
              </w:rPr>
              <w:t>пос.Вольгинский</w:t>
            </w:r>
            <w:proofErr w:type="spellEnd"/>
            <w:r w:rsidRPr="00F67D0F">
              <w:rPr>
                <w:sz w:val="16"/>
                <w:szCs w:val="16"/>
              </w:rPr>
              <w:t xml:space="preserve">», МБОУ ДОД «ДШИ </w:t>
            </w:r>
            <w:proofErr w:type="spellStart"/>
            <w:r w:rsidRPr="00F67D0F">
              <w:rPr>
                <w:sz w:val="16"/>
                <w:szCs w:val="16"/>
              </w:rPr>
              <w:t>п.Городищи</w:t>
            </w:r>
            <w:proofErr w:type="spellEnd"/>
            <w:r w:rsidRPr="00F67D0F">
              <w:rPr>
                <w:sz w:val="16"/>
                <w:szCs w:val="16"/>
              </w:rPr>
              <w:t xml:space="preserve">», МБОУ ДОД «ДШИ </w:t>
            </w:r>
            <w:proofErr w:type="spellStart"/>
            <w:r w:rsidRPr="00F67D0F">
              <w:rPr>
                <w:sz w:val="16"/>
                <w:szCs w:val="16"/>
              </w:rPr>
              <w:t>г.Петушки</w:t>
            </w:r>
            <w:proofErr w:type="spellEnd"/>
            <w:r w:rsidRPr="00F67D0F">
              <w:rPr>
                <w:sz w:val="16"/>
                <w:szCs w:val="16"/>
              </w:rPr>
              <w:t xml:space="preserve">», МБОУ ДОД «ДШИ </w:t>
            </w:r>
            <w:proofErr w:type="spellStart"/>
            <w:r w:rsidRPr="00F67D0F">
              <w:rPr>
                <w:sz w:val="16"/>
                <w:szCs w:val="16"/>
              </w:rPr>
              <w:t>г.Костерево</w:t>
            </w:r>
            <w:proofErr w:type="spellEnd"/>
            <w:r w:rsidRPr="00F67D0F">
              <w:rPr>
                <w:sz w:val="16"/>
                <w:szCs w:val="16"/>
              </w:rPr>
              <w:t xml:space="preserve">», МБОУ ДОД «ДШИ </w:t>
            </w:r>
            <w:proofErr w:type="spellStart"/>
            <w:r w:rsidRPr="00F67D0F">
              <w:rPr>
                <w:sz w:val="16"/>
                <w:szCs w:val="16"/>
              </w:rPr>
              <w:t>г.Покров</w:t>
            </w:r>
            <w:proofErr w:type="spellEnd"/>
            <w:r w:rsidRPr="00F67D0F">
              <w:rPr>
                <w:sz w:val="16"/>
                <w:szCs w:val="16"/>
              </w:rPr>
              <w:t>»</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9"/>
              <w:rPr>
                <w:sz w:val="16"/>
                <w:szCs w:val="16"/>
              </w:rPr>
            </w:pPr>
            <w:r w:rsidRPr="00F67D0F">
              <w:rPr>
                <w:sz w:val="16"/>
                <w:szCs w:val="16"/>
              </w:rPr>
              <w:t>-выравнивание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9"/>
              <w:rPr>
                <w:sz w:val="16"/>
                <w:szCs w:val="16"/>
              </w:rPr>
            </w:pPr>
            <w:r w:rsidRPr="00F67D0F">
              <w:rPr>
                <w:sz w:val="16"/>
                <w:szCs w:val="16"/>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F67D0F" w:rsidRPr="00F67D0F" w:rsidRDefault="00F67D0F" w:rsidP="00DA6895">
            <w:pPr>
              <w:pStyle w:val="17"/>
              <w:ind w:left="-39"/>
              <w:rPr>
                <w:sz w:val="16"/>
                <w:szCs w:val="16"/>
              </w:rPr>
            </w:pPr>
            <w:r w:rsidRPr="00F67D0F">
              <w:rPr>
                <w:sz w:val="16"/>
                <w:szCs w:val="16"/>
              </w:rPr>
              <w:t>-увеличение уровня социального обеспечения работников культуры, финансовой поддержки творческих коллективов, социально значимых проектов;</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п.4,5,7,16,19</w:t>
            </w:r>
          </w:p>
        </w:tc>
      </w:tr>
      <w:tr w:rsidR="00F67D0F" w:rsidRPr="00F67D0F" w:rsidTr="00F67D0F">
        <w:trPr>
          <w:trHeight w:val="2824"/>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1.</w:t>
            </w:r>
            <w:proofErr w:type="gramStart"/>
            <w:r w:rsidRPr="00F67D0F">
              <w:rPr>
                <w:sz w:val="16"/>
                <w:szCs w:val="16"/>
              </w:rPr>
              <w:t>2.Создание</w:t>
            </w:r>
            <w:proofErr w:type="gramEnd"/>
            <w:r w:rsidRPr="00F67D0F">
              <w:rPr>
                <w:sz w:val="16"/>
                <w:szCs w:val="16"/>
              </w:rPr>
              <w:t xml:space="preserve"> условий для хранения творческого потенциала, развитие новых форм работы с профессиональными художественными коллективами:</w:t>
            </w:r>
          </w:p>
          <w:p w:rsidR="00F67D0F" w:rsidRPr="00F67D0F" w:rsidRDefault="00F67D0F" w:rsidP="00DA6895">
            <w:pPr>
              <w:pStyle w:val="17"/>
              <w:ind w:left="0"/>
              <w:rPr>
                <w:sz w:val="16"/>
                <w:szCs w:val="16"/>
              </w:rPr>
            </w:pP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 xml:space="preserve">МБОУ ДОД «ДШИ </w:t>
            </w:r>
            <w:proofErr w:type="spellStart"/>
            <w:proofErr w:type="gramStart"/>
            <w:r w:rsidRPr="00F67D0F">
              <w:rPr>
                <w:sz w:val="16"/>
                <w:szCs w:val="16"/>
              </w:rPr>
              <w:t>пос.Вольгинский</w:t>
            </w:r>
            <w:proofErr w:type="spellEnd"/>
            <w:proofErr w:type="gramEnd"/>
            <w:r w:rsidRPr="00F67D0F">
              <w:rPr>
                <w:sz w:val="16"/>
                <w:szCs w:val="16"/>
              </w:rPr>
              <w:t xml:space="preserve">», МБОУ ДОД «ДШИ </w:t>
            </w:r>
            <w:proofErr w:type="spellStart"/>
            <w:r w:rsidRPr="00F67D0F">
              <w:rPr>
                <w:sz w:val="16"/>
                <w:szCs w:val="16"/>
              </w:rPr>
              <w:t>п.Городищи</w:t>
            </w:r>
            <w:proofErr w:type="spellEnd"/>
            <w:r w:rsidRPr="00F67D0F">
              <w:rPr>
                <w:sz w:val="16"/>
                <w:szCs w:val="16"/>
              </w:rPr>
              <w:t xml:space="preserve">», МБОУ ДОД «ДШИ </w:t>
            </w:r>
            <w:proofErr w:type="spellStart"/>
            <w:r w:rsidRPr="00F67D0F">
              <w:rPr>
                <w:sz w:val="16"/>
                <w:szCs w:val="16"/>
              </w:rPr>
              <w:t>г.Петушки</w:t>
            </w:r>
            <w:proofErr w:type="spellEnd"/>
            <w:r w:rsidRPr="00F67D0F">
              <w:rPr>
                <w:sz w:val="16"/>
                <w:szCs w:val="16"/>
              </w:rPr>
              <w:t xml:space="preserve">», МБОУ ДОД «ДШИ </w:t>
            </w:r>
            <w:proofErr w:type="spellStart"/>
            <w:r w:rsidRPr="00F67D0F">
              <w:rPr>
                <w:sz w:val="16"/>
                <w:szCs w:val="16"/>
              </w:rPr>
              <w:t>г.Костерево</w:t>
            </w:r>
            <w:proofErr w:type="spellEnd"/>
            <w:r w:rsidRPr="00F67D0F">
              <w:rPr>
                <w:sz w:val="16"/>
                <w:szCs w:val="16"/>
              </w:rPr>
              <w:t xml:space="preserve">», МБОУ ДОД «ДШИ </w:t>
            </w:r>
            <w:proofErr w:type="spellStart"/>
            <w:r w:rsidRPr="00F67D0F">
              <w:rPr>
                <w:sz w:val="16"/>
                <w:szCs w:val="16"/>
              </w:rPr>
              <w:t>г.Покров</w:t>
            </w:r>
            <w:proofErr w:type="spellEnd"/>
            <w:r w:rsidRPr="00F67D0F">
              <w:rPr>
                <w:sz w:val="16"/>
                <w:szCs w:val="16"/>
              </w:rPr>
              <w:t>»</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-создание условий для доступности участия всего населения района в культурной жизни, а также вовлечение детей, молодежи, лиц пожилого возраста в активную социокультурную деятельность;</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повышения качества, разнообразия и эффективности услуг в сфере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п.4,5,19</w:t>
            </w:r>
          </w:p>
        </w:tc>
      </w:tr>
      <w:tr w:rsidR="00F67D0F" w:rsidRPr="00F67D0F" w:rsidTr="00F67D0F">
        <w:trPr>
          <w:trHeight w:val="2821"/>
          <w:tblCellSpacing w:w="5" w:type="nil"/>
        </w:trPr>
        <w:tc>
          <w:tcPr>
            <w:tcW w:w="935" w:type="pct"/>
          </w:tcPr>
          <w:p w:rsidR="00F67D0F" w:rsidRPr="00F67D0F" w:rsidRDefault="00F67D0F" w:rsidP="00DA6895">
            <w:pPr>
              <w:pStyle w:val="17"/>
              <w:ind w:left="0"/>
              <w:rPr>
                <w:sz w:val="16"/>
                <w:szCs w:val="16"/>
              </w:rPr>
            </w:pPr>
            <w:r w:rsidRPr="00F67D0F">
              <w:rPr>
                <w:sz w:val="16"/>
                <w:szCs w:val="16"/>
              </w:rPr>
              <w:t>1.2.</w:t>
            </w:r>
            <w:proofErr w:type="gramStart"/>
            <w:r w:rsidRPr="00F67D0F">
              <w:rPr>
                <w:sz w:val="16"/>
                <w:szCs w:val="16"/>
              </w:rPr>
              <w:t>1.Музыкально</w:t>
            </w:r>
            <w:proofErr w:type="gramEnd"/>
            <w:r w:rsidRPr="00F67D0F">
              <w:rPr>
                <w:sz w:val="16"/>
                <w:szCs w:val="16"/>
              </w:rPr>
              <w:t>-образовательные программы для школьников</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 xml:space="preserve">МБОУ ДОД «ДШИ </w:t>
            </w:r>
            <w:proofErr w:type="spellStart"/>
            <w:r w:rsidRPr="00F67D0F">
              <w:rPr>
                <w:sz w:val="16"/>
                <w:szCs w:val="16"/>
              </w:rPr>
              <w:t>пос.Вольгинский</w:t>
            </w:r>
            <w:proofErr w:type="spellEnd"/>
            <w:r w:rsidRPr="00F67D0F">
              <w:rPr>
                <w:sz w:val="16"/>
                <w:szCs w:val="16"/>
              </w:rPr>
              <w:t xml:space="preserve">», МБОУ ДОД «ДШИ </w:t>
            </w:r>
            <w:proofErr w:type="spellStart"/>
            <w:r w:rsidRPr="00F67D0F">
              <w:rPr>
                <w:sz w:val="16"/>
                <w:szCs w:val="16"/>
              </w:rPr>
              <w:t>п.Городищи</w:t>
            </w:r>
            <w:proofErr w:type="spellEnd"/>
            <w:r w:rsidRPr="00F67D0F">
              <w:rPr>
                <w:sz w:val="16"/>
                <w:szCs w:val="16"/>
              </w:rPr>
              <w:t xml:space="preserve">», МБОУ ДОД «ДШИ </w:t>
            </w:r>
            <w:proofErr w:type="spellStart"/>
            <w:r w:rsidRPr="00F67D0F">
              <w:rPr>
                <w:sz w:val="16"/>
                <w:szCs w:val="16"/>
              </w:rPr>
              <w:t>г.Петушки</w:t>
            </w:r>
            <w:proofErr w:type="spellEnd"/>
            <w:r w:rsidRPr="00F67D0F">
              <w:rPr>
                <w:sz w:val="16"/>
                <w:szCs w:val="16"/>
              </w:rPr>
              <w:t xml:space="preserve">», МБОУ ДОД «ДШИ </w:t>
            </w:r>
            <w:proofErr w:type="spellStart"/>
            <w:r w:rsidRPr="00F67D0F">
              <w:rPr>
                <w:sz w:val="16"/>
                <w:szCs w:val="16"/>
              </w:rPr>
              <w:t>г.Костерево</w:t>
            </w:r>
            <w:proofErr w:type="spellEnd"/>
            <w:r w:rsidRPr="00F67D0F">
              <w:rPr>
                <w:sz w:val="16"/>
                <w:szCs w:val="16"/>
              </w:rPr>
              <w:t xml:space="preserve">», МБОУ ДОД «ДШИ </w:t>
            </w:r>
            <w:proofErr w:type="spellStart"/>
            <w:r w:rsidRPr="00F67D0F">
              <w:rPr>
                <w:sz w:val="16"/>
                <w:szCs w:val="16"/>
              </w:rPr>
              <w:t>г.Покров</w:t>
            </w:r>
            <w:proofErr w:type="spellEnd"/>
            <w:r w:rsidRPr="00F67D0F">
              <w:rPr>
                <w:sz w:val="16"/>
                <w:szCs w:val="16"/>
              </w:rPr>
              <w:t>»</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-создание условий для доступности участия всего населения района в культурной жизни, а также вовлечение детей, молодежи, лиц пожилого возраста в активную социокультурную деятельность;</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повышения качества, разнообразия и эффективности услуг в сфере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п.4,5,19</w:t>
            </w:r>
          </w:p>
        </w:tc>
      </w:tr>
      <w:tr w:rsidR="00F67D0F" w:rsidRPr="00F67D0F" w:rsidTr="00F67D0F">
        <w:trPr>
          <w:trHeight w:val="2966"/>
          <w:tblCellSpacing w:w="5" w:type="nil"/>
        </w:trPr>
        <w:tc>
          <w:tcPr>
            <w:tcW w:w="935" w:type="pct"/>
          </w:tcPr>
          <w:p w:rsidR="00F67D0F" w:rsidRPr="00F67D0F" w:rsidRDefault="00F67D0F" w:rsidP="00DA6895">
            <w:pPr>
              <w:pStyle w:val="17"/>
              <w:ind w:left="0"/>
              <w:rPr>
                <w:sz w:val="16"/>
                <w:szCs w:val="16"/>
              </w:rPr>
            </w:pPr>
            <w:r w:rsidRPr="00F67D0F">
              <w:rPr>
                <w:sz w:val="16"/>
                <w:szCs w:val="16"/>
              </w:rPr>
              <w:t>1.2.2.Проведение районных фестивалей, конкурсов, праздников, выставок</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 xml:space="preserve">МБОУ ДОД «ДШИ </w:t>
            </w:r>
            <w:proofErr w:type="spellStart"/>
            <w:r w:rsidRPr="00F67D0F">
              <w:rPr>
                <w:sz w:val="16"/>
                <w:szCs w:val="16"/>
              </w:rPr>
              <w:t>пос.Вольгинский</w:t>
            </w:r>
            <w:proofErr w:type="spellEnd"/>
            <w:r w:rsidRPr="00F67D0F">
              <w:rPr>
                <w:sz w:val="16"/>
                <w:szCs w:val="16"/>
              </w:rPr>
              <w:t xml:space="preserve">», МБОУ ДОД «ДШИ </w:t>
            </w:r>
            <w:proofErr w:type="spellStart"/>
            <w:r w:rsidRPr="00F67D0F">
              <w:rPr>
                <w:sz w:val="16"/>
                <w:szCs w:val="16"/>
              </w:rPr>
              <w:t>п.Городищи</w:t>
            </w:r>
            <w:proofErr w:type="spellEnd"/>
            <w:r w:rsidRPr="00F67D0F">
              <w:rPr>
                <w:sz w:val="16"/>
                <w:szCs w:val="16"/>
              </w:rPr>
              <w:t xml:space="preserve">», МБОУ ДОД «ДШИ </w:t>
            </w:r>
            <w:proofErr w:type="spellStart"/>
            <w:r w:rsidRPr="00F67D0F">
              <w:rPr>
                <w:sz w:val="16"/>
                <w:szCs w:val="16"/>
              </w:rPr>
              <w:t>г.Петушки</w:t>
            </w:r>
            <w:proofErr w:type="spellEnd"/>
            <w:r w:rsidRPr="00F67D0F">
              <w:rPr>
                <w:sz w:val="16"/>
                <w:szCs w:val="16"/>
              </w:rPr>
              <w:t xml:space="preserve">», МБОУ ДОД «ДШИ </w:t>
            </w:r>
            <w:proofErr w:type="spellStart"/>
            <w:r w:rsidRPr="00F67D0F">
              <w:rPr>
                <w:sz w:val="16"/>
                <w:szCs w:val="16"/>
              </w:rPr>
              <w:t>г.Костерево</w:t>
            </w:r>
            <w:proofErr w:type="spellEnd"/>
            <w:r w:rsidRPr="00F67D0F">
              <w:rPr>
                <w:sz w:val="16"/>
                <w:szCs w:val="16"/>
              </w:rPr>
              <w:t xml:space="preserve">», МБОУ ДОД «ДШИ </w:t>
            </w:r>
            <w:proofErr w:type="spellStart"/>
            <w:r w:rsidRPr="00F67D0F">
              <w:rPr>
                <w:sz w:val="16"/>
                <w:szCs w:val="16"/>
              </w:rPr>
              <w:t>г.Покров</w:t>
            </w:r>
            <w:proofErr w:type="spellEnd"/>
            <w:r w:rsidRPr="00F67D0F">
              <w:rPr>
                <w:sz w:val="16"/>
                <w:szCs w:val="16"/>
              </w:rPr>
              <w:t>»</w:t>
            </w:r>
          </w:p>
        </w:tc>
        <w:tc>
          <w:tcPr>
            <w:tcW w:w="421" w:type="pct"/>
          </w:tcPr>
          <w:p w:rsidR="00F67D0F" w:rsidRPr="00F67D0F" w:rsidRDefault="00F67D0F" w:rsidP="00DA6895">
            <w:pPr>
              <w:pStyle w:val="17"/>
              <w:ind w:left="0"/>
              <w:jc w:val="center"/>
              <w:rPr>
                <w:sz w:val="16"/>
                <w:szCs w:val="16"/>
              </w:rPr>
            </w:pPr>
            <w:r w:rsidRPr="00F67D0F">
              <w:rPr>
                <w:sz w:val="16"/>
                <w:szCs w:val="16"/>
              </w:rPr>
              <w:t>2015</w:t>
            </w: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tc>
        <w:tc>
          <w:tcPr>
            <w:tcW w:w="374" w:type="pct"/>
          </w:tcPr>
          <w:p w:rsidR="00F67D0F" w:rsidRPr="00F67D0F" w:rsidRDefault="00F67D0F" w:rsidP="00DA6895">
            <w:pPr>
              <w:pStyle w:val="17"/>
              <w:ind w:left="0"/>
              <w:jc w:val="center"/>
              <w:rPr>
                <w:sz w:val="16"/>
                <w:szCs w:val="16"/>
              </w:rPr>
            </w:pPr>
            <w:r w:rsidRPr="00F67D0F">
              <w:rPr>
                <w:sz w:val="16"/>
                <w:szCs w:val="16"/>
              </w:rPr>
              <w:t>2025</w:t>
            </w: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-создание условий для доступности участия всего населения района в культурной жизни, а также вовлечение детей, молодежи, лиц пожилого возраста в активную социокультурную деятельность;</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повышения качества, разнообразия и эффективности услуг в сфере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п.3,4,5,19</w:t>
            </w:r>
          </w:p>
          <w:p w:rsidR="00F67D0F" w:rsidRPr="00F67D0F" w:rsidRDefault="00F67D0F" w:rsidP="00DA6895">
            <w:pPr>
              <w:pStyle w:val="17"/>
              <w:tabs>
                <w:tab w:val="left" w:pos="0"/>
              </w:tabs>
              <w:ind w:left="0"/>
              <w:rPr>
                <w:sz w:val="16"/>
                <w:szCs w:val="16"/>
              </w:rPr>
            </w:pPr>
          </w:p>
        </w:tc>
      </w:tr>
      <w:tr w:rsidR="00F67D0F" w:rsidRPr="00F67D0F" w:rsidTr="00F67D0F">
        <w:trPr>
          <w:trHeight w:val="2435"/>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1.3. Развитие материально-технической базы ДШИ</w:t>
            </w:r>
          </w:p>
        </w:tc>
        <w:tc>
          <w:tcPr>
            <w:tcW w:w="794" w:type="pct"/>
          </w:tcPr>
          <w:p w:rsidR="00F67D0F" w:rsidRPr="00F67D0F" w:rsidRDefault="00F67D0F" w:rsidP="00DA6895">
            <w:pPr>
              <w:pStyle w:val="17"/>
              <w:ind w:left="0"/>
              <w:rPr>
                <w:sz w:val="16"/>
                <w:szCs w:val="16"/>
              </w:rPr>
            </w:pPr>
            <w:r w:rsidRPr="00F67D0F">
              <w:rPr>
                <w:sz w:val="16"/>
                <w:szCs w:val="16"/>
              </w:rPr>
              <w:t>МБОУ ДО ДШИ</w:t>
            </w:r>
          </w:p>
        </w:tc>
        <w:tc>
          <w:tcPr>
            <w:tcW w:w="421" w:type="pct"/>
          </w:tcPr>
          <w:p w:rsidR="00F67D0F" w:rsidRPr="00F67D0F" w:rsidRDefault="00F67D0F" w:rsidP="00DA6895">
            <w:pPr>
              <w:pStyle w:val="17"/>
              <w:ind w:left="0"/>
              <w:jc w:val="center"/>
              <w:rPr>
                <w:sz w:val="16"/>
                <w:szCs w:val="16"/>
              </w:rPr>
            </w:pPr>
            <w:r w:rsidRPr="00F67D0F">
              <w:rPr>
                <w:sz w:val="16"/>
                <w:szCs w:val="16"/>
              </w:rPr>
              <w:t>2020</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-создание условий для доступности участия всего населения района в культурной жизни, а также вовлечение детей, молодежи, лиц пожилого возраста в активную социокультурную деятельность;</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повышения качества, разнообразия и эффективности услуг в сфере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п.3,4,5,19</w:t>
            </w:r>
          </w:p>
          <w:p w:rsidR="00F67D0F" w:rsidRPr="00F67D0F" w:rsidRDefault="00F67D0F" w:rsidP="00DA6895">
            <w:pPr>
              <w:pStyle w:val="17"/>
              <w:tabs>
                <w:tab w:val="left" w:pos="0"/>
              </w:tabs>
              <w:ind w:left="0"/>
              <w:rPr>
                <w:sz w:val="16"/>
                <w:szCs w:val="16"/>
              </w:rPr>
            </w:pPr>
          </w:p>
        </w:tc>
      </w:tr>
      <w:tr w:rsidR="00F67D0F" w:rsidRPr="00F67D0F" w:rsidTr="00F67D0F">
        <w:trPr>
          <w:trHeight w:val="1945"/>
          <w:tblCellSpacing w:w="5" w:type="nil"/>
        </w:trPr>
        <w:tc>
          <w:tcPr>
            <w:tcW w:w="935" w:type="pct"/>
          </w:tcPr>
          <w:p w:rsidR="00F67D0F" w:rsidRPr="00F67D0F" w:rsidRDefault="00F67D0F" w:rsidP="00DA6895">
            <w:pPr>
              <w:pStyle w:val="17"/>
              <w:ind w:left="0"/>
              <w:rPr>
                <w:bCs/>
                <w:sz w:val="16"/>
                <w:szCs w:val="16"/>
              </w:rPr>
            </w:pPr>
            <w:r w:rsidRPr="00F67D0F">
              <w:rPr>
                <w:bCs/>
                <w:sz w:val="16"/>
                <w:szCs w:val="16"/>
              </w:rPr>
              <w:t>1.4.Финансовое обеспечение на текущий и капитальный ремонт детских школ искусств</w:t>
            </w:r>
          </w:p>
        </w:tc>
        <w:tc>
          <w:tcPr>
            <w:tcW w:w="794" w:type="pct"/>
          </w:tcPr>
          <w:p w:rsidR="00F67D0F" w:rsidRPr="00F67D0F" w:rsidRDefault="00F67D0F" w:rsidP="00DA6895">
            <w:pPr>
              <w:pStyle w:val="17"/>
              <w:ind w:left="0"/>
              <w:rPr>
                <w:sz w:val="16"/>
                <w:szCs w:val="16"/>
              </w:rPr>
            </w:pPr>
            <w:r w:rsidRPr="00F67D0F">
              <w:rPr>
                <w:sz w:val="16"/>
                <w:szCs w:val="16"/>
              </w:rPr>
              <w:t>МБОУ ДО ДШИ</w:t>
            </w:r>
          </w:p>
        </w:tc>
        <w:tc>
          <w:tcPr>
            <w:tcW w:w="421" w:type="pct"/>
          </w:tcPr>
          <w:p w:rsidR="00F67D0F" w:rsidRPr="00F67D0F" w:rsidRDefault="00F67D0F" w:rsidP="00DA6895">
            <w:pPr>
              <w:pStyle w:val="17"/>
              <w:ind w:left="0"/>
              <w:jc w:val="center"/>
              <w:rPr>
                <w:sz w:val="16"/>
                <w:szCs w:val="16"/>
              </w:rPr>
            </w:pPr>
            <w:r w:rsidRPr="00F67D0F">
              <w:rPr>
                <w:sz w:val="16"/>
                <w:szCs w:val="16"/>
              </w:rPr>
              <w:t>2020</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-создание условий для доступности участия всего населения района в культурной жизни, а также вовлечение детей, молодежи, лиц пожилого возраста в активную социокультурную деятельность;</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п.3,4,5,19</w:t>
            </w:r>
          </w:p>
          <w:p w:rsidR="00F67D0F" w:rsidRPr="00F67D0F" w:rsidRDefault="00F67D0F" w:rsidP="00DA6895">
            <w:pPr>
              <w:pStyle w:val="17"/>
              <w:tabs>
                <w:tab w:val="left" w:pos="0"/>
              </w:tabs>
              <w:ind w:left="0"/>
              <w:rPr>
                <w:sz w:val="16"/>
                <w:szCs w:val="16"/>
              </w:rPr>
            </w:pPr>
          </w:p>
        </w:tc>
      </w:tr>
      <w:tr w:rsidR="00F67D0F" w:rsidRPr="00F67D0F" w:rsidTr="00F67D0F">
        <w:trPr>
          <w:trHeight w:val="2435"/>
          <w:tblCellSpacing w:w="5" w:type="nil"/>
        </w:trPr>
        <w:tc>
          <w:tcPr>
            <w:tcW w:w="935" w:type="pct"/>
          </w:tcPr>
          <w:p w:rsidR="00F67D0F" w:rsidRPr="00F67D0F" w:rsidRDefault="00F67D0F" w:rsidP="00DA6895">
            <w:pPr>
              <w:pStyle w:val="17"/>
              <w:ind w:left="0"/>
              <w:rPr>
                <w:sz w:val="16"/>
                <w:szCs w:val="16"/>
              </w:rPr>
            </w:pPr>
            <w:r w:rsidRPr="00F67D0F">
              <w:rPr>
                <w:sz w:val="16"/>
                <w:szCs w:val="16"/>
              </w:rPr>
              <w:t>2.Обеспечение функционирования (выполнения муниципального задания) бюджетными учреждениями культуры</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 МБУК «РТЦ»</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 Петушинского района;</w:t>
            </w:r>
          </w:p>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p w:rsidR="00F67D0F" w:rsidRPr="00F67D0F" w:rsidRDefault="00F67D0F" w:rsidP="00DA6895">
            <w:pPr>
              <w:pStyle w:val="17"/>
              <w:ind w:left="-3"/>
              <w:rPr>
                <w:sz w:val="16"/>
                <w:szCs w:val="16"/>
              </w:rPr>
            </w:pPr>
            <w:r w:rsidRPr="00F67D0F">
              <w:rPr>
                <w:sz w:val="16"/>
                <w:szCs w:val="16"/>
              </w:rPr>
              <w:t>-создание условий для доступности участия всего населения района в культурной жизни, а также вовлечение детей, молодежи, лиц пожилого возраста в активную социокультурную деятельность;</w:t>
            </w:r>
          </w:p>
          <w:p w:rsidR="00F67D0F" w:rsidRPr="00F67D0F" w:rsidRDefault="00F67D0F" w:rsidP="00DA6895">
            <w:pPr>
              <w:pStyle w:val="17"/>
              <w:ind w:left="-3"/>
              <w:rPr>
                <w:sz w:val="16"/>
                <w:szCs w:val="16"/>
              </w:rPr>
            </w:pPr>
            <w:r w:rsidRPr="00F67D0F">
              <w:rPr>
                <w:sz w:val="16"/>
                <w:szCs w:val="16"/>
              </w:rPr>
              <w:t>-увеличение уровня социального обеспечения работников культуры, финансовой поддержки творческих коллективов, социально значимых проектов</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п.3,4,6,7,15,17,18,19</w:t>
            </w:r>
          </w:p>
          <w:p w:rsidR="00F67D0F" w:rsidRPr="00F67D0F" w:rsidRDefault="00F67D0F" w:rsidP="00DA6895">
            <w:pPr>
              <w:pStyle w:val="17"/>
              <w:tabs>
                <w:tab w:val="left" w:pos="0"/>
              </w:tabs>
              <w:ind w:left="0"/>
              <w:rPr>
                <w:sz w:val="16"/>
                <w:szCs w:val="16"/>
              </w:rPr>
            </w:pPr>
          </w:p>
        </w:tc>
      </w:tr>
      <w:tr w:rsidR="00F67D0F" w:rsidRPr="00F67D0F" w:rsidTr="00F67D0F">
        <w:trPr>
          <w:trHeight w:val="2435"/>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2.</w:t>
            </w:r>
            <w:proofErr w:type="gramStart"/>
            <w:r w:rsidRPr="00F67D0F">
              <w:rPr>
                <w:sz w:val="16"/>
                <w:szCs w:val="16"/>
              </w:rPr>
              <w:t>1.Обеспечение</w:t>
            </w:r>
            <w:proofErr w:type="gramEnd"/>
            <w:r w:rsidRPr="00F67D0F">
              <w:rPr>
                <w:sz w:val="16"/>
                <w:szCs w:val="16"/>
              </w:rPr>
              <w:t xml:space="preserve"> деятельности (оказание услуг) МБУ РДК и МБУК «РТЦ»</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 МБУК «РТЦ»</w:t>
            </w:r>
          </w:p>
          <w:p w:rsidR="00F67D0F" w:rsidRPr="00F67D0F" w:rsidRDefault="00F67D0F" w:rsidP="00DA6895">
            <w:pPr>
              <w:pStyle w:val="17"/>
              <w:ind w:left="0"/>
              <w:rPr>
                <w:sz w:val="16"/>
                <w:szCs w:val="16"/>
              </w:rPr>
            </w:pP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tc>
        <w:tc>
          <w:tcPr>
            <w:tcW w:w="374" w:type="pct"/>
          </w:tcPr>
          <w:p w:rsidR="00F67D0F" w:rsidRPr="00F67D0F" w:rsidRDefault="00F67D0F" w:rsidP="00DA6895">
            <w:pPr>
              <w:pStyle w:val="17"/>
              <w:ind w:left="0"/>
              <w:jc w:val="center"/>
              <w:rPr>
                <w:sz w:val="16"/>
                <w:szCs w:val="16"/>
              </w:rPr>
            </w:pPr>
            <w:r w:rsidRPr="00F67D0F">
              <w:rPr>
                <w:sz w:val="16"/>
                <w:szCs w:val="16"/>
              </w:rPr>
              <w:t>2025</w:t>
            </w: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 Петушинского района;</w:t>
            </w:r>
          </w:p>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p w:rsidR="00F67D0F" w:rsidRPr="00F67D0F" w:rsidRDefault="00F67D0F" w:rsidP="00DA6895">
            <w:pPr>
              <w:pStyle w:val="17"/>
              <w:ind w:left="-3"/>
              <w:rPr>
                <w:sz w:val="16"/>
                <w:szCs w:val="16"/>
              </w:rPr>
            </w:pPr>
            <w:r w:rsidRPr="00F67D0F">
              <w:rPr>
                <w:sz w:val="16"/>
                <w:szCs w:val="16"/>
              </w:rPr>
              <w:t>-создание условий для доступности участия всего населения района в культурной жизни, а также вовлечение детей, молодежи, лиц пожилого возраста в активную социокультурную деятельность;</w:t>
            </w:r>
          </w:p>
          <w:p w:rsidR="00F67D0F" w:rsidRPr="00F67D0F" w:rsidRDefault="00F67D0F" w:rsidP="00DA6895">
            <w:pPr>
              <w:pStyle w:val="17"/>
              <w:ind w:left="-3"/>
              <w:rPr>
                <w:sz w:val="16"/>
                <w:szCs w:val="16"/>
              </w:rPr>
            </w:pPr>
            <w:r w:rsidRPr="00F67D0F">
              <w:rPr>
                <w:sz w:val="16"/>
                <w:szCs w:val="16"/>
              </w:rPr>
              <w:t>-увеличение уровня социального обеспечения работников культуры, финансовой поддержки творческих коллективов, социально значимых проектов</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п.3,4,6,7,15,17,18,19</w:t>
            </w: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tc>
      </w:tr>
      <w:tr w:rsidR="00F67D0F" w:rsidRPr="00F67D0F" w:rsidTr="00DA6895">
        <w:trPr>
          <w:trHeight w:val="303"/>
          <w:tblCellSpacing w:w="5" w:type="nil"/>
        </w:trPr>
        <w:tc>
          <w:tcPr>
            <w:tcW w:w="935" w:type="pct"/>
          </w:tcPr>
          <w:p w:rsidR="00F67D0F" w:rsidRPr="00F67D0F" w:rsidRDefault="00F67D0F" w:rsidP="00DA6895">
            <w:pPr>
              <w:pStyle w:val="17"/>
              <w:ind w:left="0"/>
              <w:rPr>
                <w:sz w:val="16"/>
                <w:szCs w:val="16"/>
              </w:rPr>
            </w:pPr>
            <w:r w:rsidRPr="00F67D0F">
              <w:rPr>
                <w:sz w:val="16"/>
                <w:szCs w:val="16"/>
              </w:rPr>
              <w:t>2.2.Развитие материально-технической базы (текущий  ремонт, пополнение художественного раздела музейного фонда, приобретение экспозиционного оборудования, основных средств МБУК «РТЦ»)</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p w:rsidR="00F67D0F" w:rsidRPr="00F67D0F" w:rsidRDefault="00F67D0F" w:rsidP="00DA6895">
            <w:pPr>
              <w:pStyle w:val="17"/>
              <w:ind w:left="0"/>
              <w:rPr>
                <w:sz w:val="16"/>
                <w:szCs w:val="16"/>
              </w:rPr>
            </w:pPr>
            <w:r w:rsidRPr="00F67D0F">
              <w:rPr>
                <w:sz w:val="16"/>
                <w:szCs w:val="16"/>
              </w:rPr>
              <w:t>МБУК «РТЦ»</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 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п.6,12,17,</w:t>
            </w:r>
          </w:p>
        </w:tc>
      </w:tr>
      <w:tr w:rsidR="00F67D0F" w:rsidRPr="00F67D0F" w:rsidTr="00F67D0F">
        <w:trPr>
          <w:trHeight w:val="999"/>
          <w:tblCellSpacing w:w="5" w:type="nil"/>
        </w:trPr>
        <w:tc>
          <w:tcPr>
            <w:tcW w:w="935" w:type="pct"/>
          </w:tcPr>
          <w:p w:rsidR="00F67D0F" w:rsidRPr="00F67D0F" w:rsidRDefault="00F67D0F" w:rsidP="00DA6895">
            <w:pPr>
              <w:pStyle w:val="17"/>
              <w:ind w:left="0"/>
              <w:rPr>
                <w:sz w:val="16"/>
                <w:szCs w:val="16"/>
              </w:rPr>
            </w:pPr>
            <w:r w:rsidRPr="00F67D0F">
              <w:rPr>
                <w:sz w:val="16"/>
                <w:szCs w:val="16"/>
              </w:rPr>
              <w:t>2.3.Творческий проект «Фестиваль русской песни народных ремесел «Золотой Петушок» на селе в сфере культуры «Дорогами народных традиций» (приобретение автомашины)</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tc>
        <w:tc>
          <w:tcPr>
            <w:tcW w:w="421" w:type="pct"/>
          </w:tcPr>
          <w:p w:rsidR="00F67D0F" w:rsidRPr="00F67D0F" w:rsidRDefault="00F67D0F" w:rsidP="00DA6895">
            <w:pPr>
              <w:pStyle w:val="17"/>
              <w:ind w:left="0"/>
              <w:jc w:val="center"/>
              <w:rPr>
                <w:sz w:val="16"/>
                <w:szCs w:val="16"/>
              </w:rPr>
            </w:pPr>
            <w:r w:rsidRPr="00F67D0F">
              <w:rPr>
                <w:sz w:val="16"/>
                <w:szCs w:val="16"/>
              </w:rPr>
              <w:t>2016</w:t>
            </w:r>
          </w:p>
        </w:tc>
        <w:tc>
          <w:tcPr>
            <w:tcW w:w="374" w:type="pct"/>
          </w:tcPr>
          <w:p w:rsidR="00F67D0F" w:rsidRPr="00F67D0F" w:rsidRDefault="00F67D0F" w:rsidP="00DA6895">
            <w:pPr>
              <w:pStyle w:val="17"/>
              <w:ind w:left="0"/>
              <w:jc w:val="center"/>
              <w:rPr>
                <w:sz w:val="16"/>
                <w:szCs w:val="16"/>
              </w:rPr>
            </w:pPr>
            <w:r w:rsidRPr="00F67D0F">
              <w:rPr>
                <w:sz w:val="16"/>
                <w:szCs w:val="16"/>
              </w:rPr>
              <w:t>2016</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 </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п.4,10,11,17,</w:t>
            </w:r>
          </w:p>
        </w:tc>
      </w:tr>
      <w:tr w:rsidR="00F67D0F" w:rsidRPr="00F67D0F" w:rsidTr="00F67D0F">
        <w:trPr>
          <w:trHeight w:val="1128"/>
          <w:tblCellSpacing w:w="5" w:type="nil"/>
        </w:trPr>
        <w:tc>
          <w:tcPr>
            <w:tcW w:w="935" w:type="pct"/>
          </w:tcPr>
          <w:p w:rsidR="00F67D0F" w:rsidRPr="00F67D0F" w:rsidRDefault="00F67D0F" w:rsidP="00DA6895">
            <w:pPr>
              <w:pStyle w:val="17"/>
              <w:ind w:left="0"/>
              <w:rPr>
                <w:sz w:val="16"/>
                <w:szCs w:val="16"/>
              </w:rPr>
            </w:pPr>
            <w:r w:rsidRPr="00F67D0F">
              <w:rPr>
                <w:sz w:val="16"/>
                <w:szCs w:val="16"/>
              </w:rPr>
              <w:t>2.</w:t>
            </w:r>
            <w:proofErr w:type="gramStart"/>
            <w:r w:rsidRPr="00F67D0F">
              <w:rPr>
                <w:sz w:val="16"/>
                <w:szCs w:val="16"/>
              </w:rPr>
              <w:t>4.Мероприятия</w:t>
            </w:r>
            <w:proofErr w:type="gramEnd"/>
            <w:r w:rsidRPr="00F67D0F">
              <w:rPr>
                <w:sz w:val="16"/>
                <w:szCs w:val="16"/>
              </w:rPr>
              <w:t xml:space="preserve"> по формированию конкурентоспособного регионального туристского продукта (проект </w:t>
            </w:r>
            <w:proofErr w:type="spellStart"/>
            <w:r w:rsidRPr="00F67D0F">
              <w:rPr>
                <w:sz w:val="16"/>
                <w:szCs w:val="16"/>
              </w:rPr>
              <w:t>агротуристической</w:t>
            </w:r>
            <w:proofErr w:type="spellEnd"/>
            <w:r w:rsidRPr="00F67D0F">
              <w:rPr>
                <w:sz w:val="16"/>
                <w:szCs w:val="16"/>
              </w:rPr>
              <w:t xml:space="preserve"> направленности)</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tc>
        <w:tc>
          <w:tcPr>
            <w:tcW w:w="421" w:type="pct"/>
          </w:tcPr>
          <w:p w:rsidR="00F67D0F" w:rsidRPr="00F67D0F" w:rsidRDefault="00F67D0F" w:rsidP="00DA6895">
            <w:pPr>
              <w:pStyle w:val="17"/>
              <w:ind w:left="0"/>
              <w:jc w:val="center"/>
              <w:rPr>
                <w:sz w:val="16"/>
                <w:szCs w:val="16"/>
              </w:rPr>
            </w:pPr>
            <w:r w:rsidRPr="00F67D0F">
              <w:rPr>
                <w:sz w:val="16"/>
                <w:szCs w:val="16"/>
              </w:rPr>
              <w:t>2017</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lastRenderedPageBreak/>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 </w:t>
            </w:r>
          </w:p>
        </w:tc>
        <w:tc>
          <w:tcPr>
            <w:tcW w:w="608" w:type="pct"/>
          </w:tcPr>
          <w:p w:rsidR="00F67D0F" w:rsidRPr="00F67D0F" w:rsidRDefault="00F67D0F" w:rsidP="00DA6895">
            <w:pPr>
              <w:pStyle w:val="17"/>
              <w:tabs>
                <w:tab w:val="left" w:pos="0"/>
              </w:tabs>
              <w:ind w:left="0"/>
              <w:rPr>
                <w:sz w:val="16"/>
                <w:szCs w:val="16"/>
              </w:rPr>
            </w:pPr>
            <w:r w:rsidRPr="00F67D0F">
              <w:rPr>
                <w:sz w:val="16"/>
                <w:szCs w:val="16"/>
              </w:rPr>
              <w:lastRenderedPageBreak/>
              <w:t>Прил.№1 п.8,9,10,11,19</w:t>
            </w:r>
          </w:p>
        </w:tc>
      </w:tr>
      <w:tr w:rsidR="00F67D0F" w:rsidRPr="00F67D0F" w:rsidTr="00F67D0F">
        <w:trPr>
          <w:trHeight w:val="1830"/>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2.5.Обеспечение деятельности (оказание услуг) МБУК «Музей Петуха»</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«Музей Петуха»</w:t>
            </w:r>
          </w:p>
        </w:tc>
        <w:tc>
          <w:tcPr>
            <w:tcW w:w="421" w:type="pct"/>
          </w:tcPr>
          <w:p w:rsidR="00F67D0F" w:rsidRPr="00F67D0F" w:rsidRDefault="00F67D0F" w:rsidP="00DA6895">
            <w:pPr>
              <w:pStyle w:val="17"/>
              <w:ind w:left="0"/>
              <w:jc w:val="center"/>
              <w:rPr>
                <w:sz w:val="16"/>
                <w:szCs w:val="16"/>
              </w:rPr>
            </w:pPr>
            <w:r w:rsidRPr="00F67D0F">
              <w:rPr>
                <w:sz w:val="16"/>
                <w:szCs w:val="16"/>
              </w:rPr>
              <w:t>2018</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DA6895" w:rsidP="00DA6895">
            <w:pPr>
              <w:pStyle w:val="17"/>
              <w:ind w:left="-3"/>
              <w:rPr>
                <w:sz w:val="16"/>
                <w:szCs w:val="16"/>
              </w:rPr>
            </w:pPr>
            <w:r>
              <w:rPr>
                <w:sz w:val="16"/>
                <w:szCs w:val="16"/>
              </w:rPr>
              <w:t>-</w:t>
            </w:r>
            <w:r w:rsidR="00F67D0F"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п.3,4,8,9,10,11,15</w:t>
            </w:r>
          </w:p>
        </w:tc>
      </w:tr>
      <w:tr w:rsidR="00F67D0F" w:rsidRPr="00F67D0F" w:rsidTr="00F67D0F">
        <w:trPr>
          <w:trHeight w:val="1661"/>
          <w:tblCellSpacing w:w="5" w:type="nil"/>
        </w:trPr>
        <w:tc>
          <w:tcPr>
            <w:tcW w:w="935" w:type="pct"/>
          </w:tcPr>
          <w:p w:rsidR="00F67D0F" w:rsidRPr="00F67D0F" w:rsidRDefault="00F67D0F" w:rsidP="00DA6895">
            <w:pPr>
              <w:pStyle w:val="17"/>
              <w:ind w:left="0"/>
              <w:rPr>
                <w:sz w:val="16"/>
                <w:szCs w:val="16"/>
              </w:rPr>
            </w:pPr>
            <w:r w:rsidRPr="00F67D0F">
              <w:rPr>
                <w:sz w:val="16"/>
                <w:szCs w:val="16"/>
              </w:rPr>
              <w:t>2.6.Субсидия МБУ «</w:t>
            </w:r>
            <w:proofErr w:type="spellStart"/>
            <w:r w:rsidRPr="00F67D0F">
              <w:rPr>
                <w:sz w:val="16"/>
                <w:szCs w:val="16"/>
              </w:rPr>
              <w:t>Петушинский</w:t>
            </w:r>
            <w:proofErr w:type="spellEnd"/>
            <w:r w:rsidRPr="00F67D0F">
              <w:rPr>
                <w:sz w:val="16"/>
                <w:szCs w:val="16"/>
              </w:rPr>
              <w:t xml:space="preserve"> РДК» (разработка проектно-сметной документации РДК)</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tc>
        <w:tc>
          <w:tcPr>
            <w:tcW w:w="421" w:type="pct"/>
          </w:tcPr>
          <w:p w:rsidR="00F67D0F" w:rsidRPr="00F67D0F" w:rsidRDefault="00F67D0F" w:rsidP="00DA6895">
            <w:pPr>
              <w:pStyle w:val="17"/>
              <w:ind w:left="0"/>
              <w:jc w:val="center"/>
              <w:rPr>
                <w:sz w:val="16"/>
                <w:szCs w:val="16"/>
              </w:rPr>
            </w:pPr>
            <w:r w:rsidRPr="00F67D0F">
              <w:rPr>
                <w:sz w:val="16"/>
                <w:szCs w:val="16"/>
              </w:rPr>
              <w:t>2018</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п.6,12,17,18</w:t>
            </w:r>
          </w:p>
        </w:tc>
      </w:tr>
      <w:tr w:rsidR="00F67D0F" w:rsidRPr="00F67D0F" w:rsidTr="00F67D0F">
        <w:trPr>
          <w:trHeight w:val="573"/>
          <w:tblCellSpacing w:w="5" w:type="nil"/>
        </w:trPr>
        <w:tc>
          <w:tcPr>
            <w:tcW w:w="935" w:type="pct"/>
          </w:tcPr>
          <w:p w:rsidR="00F67D0F" w:rsidRPr="00F67D0F" w:rsidRDefault="00F67D0F" w:rsidP="00DA6895">
            <w:pPr>
              <w:pStyle w:val="17"/>
              <w:ind w:left="0"/>
              <w:rPr>
                <w:sz w:val="16"/>
                <w:szCs w:val="16"/>
              </w:rPr>
            </w:pPr>
            <w:r w:rsidRPr="00F67D0F">
              <w:rPr>
                <w:sz w:val="16"/>
                <w:szCs w:val="16"/>
              </w:rPr>
              <w:t>2.7.Финансовое обеспечение на доработку охранно-пожарной сигнализации и установка видеокамер в художественной галереи МБУК «РТЦ»</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«РТЦ»</w:t>
            </w:r>
          </w:p>
        </w:tc>
        <w:tc>
          <w:tcPr>
            <w:tcW w:w="421" w:type="pct"/>
          </w:tcPr>
          <w:p w:rsidR="00F67D0F" w:rsidRPr="00F67D0F" w:rsidRDefault="00F67D0F" w:rsidP="00DA6895">
            <w:pPr>
              <w:pStyle w:val="17"/>
              <w:ind w:left="0"/>
              <w:jc w:val="center"/>
              <w:rPr>
                <w:sz w:val="16"/>
                <w:szCs w:val="16"/>
              </w:rPr>
            </w:pPr>
            <w:r w:rsidRPr="00F67D0F">
              <w:rPr>
                <w:sz w:val="16"/>
                <w:szCs w:val="16"/>
              </w:rPr>
              <w:t>2018</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п.6,12,15,17,18</w:t>
            </w:r>
          </w:p>
        </w:tc>
      </w:tr>
      <w:tr w:rsidR="00F67D0F" w:rsidRPr="00F67D0F" w:rsidTr="00F67D0F">
        <w:trPr>
          <w:trHeight w:val="1830"/>
          <w:tblCellSpacing w:w="5" w:type="nil"/>
        </w:trPr>
        <w:tc>
          <w:tcPr>
            <w:tcW w:w="935" w:type="pct"/>
          </w:tcPr>
          <w:p w:rsidR="00F67D0F" w:rsidRPr="00F67D0F" w:rsidRDefault="00F67D0F" w:rsidP="00DA6895">
            <w:pPr>
              <w:pStyle w:val="17"/>
              <w:ind w:left="0"/>
              <w:rPr>
                <w:sz w:val="16"/>
                <w:szCs w:val="16"/>
              </w:rPr>
            </w:pPr>
            <w:r w:rsidRPr="00F67D0F">
              <w:rPr>
                <w:sz w:val="16"/>
                <w:szCs w:val="16"/>
              </w:rPr>
              <w:t>2.8.Реализация творческих интерактивных туристических проектов</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«РТЦ»,МБУ «</w:t>
            </w:r>
            <w:proofErr w:type="spellStart"/>
            <w:r w:rsidRPr="00F67D0F">
              <w:rPr>
                <w:sz w:val="16"/>
                <w:szCs w:val="16"/>
              </w:rPr>
              <w:t>Петушинский</w:t>
            </w:r>
            <w:proofErr w:type="spellEnd"/>
            <w:r w:rsidRPr="00F67D0F">
              <w:rPr>
                <w:sz w:val="16"/>
                <w:szCs w:val="16"/>
              </w:rPr>
              <w:t xml:space="preserve"> РДК», МБУК «Музей Петуха»</w:t>
            </w:r>
          </w:p>
        </w:tc>
        <w:tc>
          <w:tcPr>
            <w:tcW w:w="421" w:type="pct"/>
          </w:tcPr>
          <w:p w:rsidR="00F67D0F" w:rsidRPr="00F67D0F" w:rsidRDefault="00F67D0F" w:rsidP="00DA6895">
            <w:pPr>
              <w:pStyle w:val="17"/>
              <w:ind w:left="0"/>
              <w:jc w:val="center"/>
              <w:rPr>
                <w:sz w:val="16"/>
                <w:szCs w:val="16"/>
              </w:rPr>
            </w:pPr>
            <w:r w:rsidRPr="00F67D0F">
              <w:rPr>
                <w:sz w:val="16"/>
                <w:szCs w:val="16"/>
              </w:rPr>
              <w:t>2016</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п.8,9,10,11,15</w:t>
            </w:r>
          </w:p>
        </w:tc>
      </w:tr>
      <w:tr w:rsidR="00F67D0F" w:rsidRPr="00F67D0F" w:rsidTr="00F67D0F">
        <w:trPr>
          <w:trHeight w:val="2258"/>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2.9.Участие в региональных и всероссийских туристических выставках, конференциях и слетах</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«РТЦ»,МБУ «</w:t>
            </w:r>
            <w:proofErr w:type="spellStart"/>
            <w:r w:rsidRPr="00F67D0F">
              <w:rPr>
                <w:sz w:val="16"/>
                <w:szCs w:val="16"/>
              </w:rPr>
              <w:t>Петушинский</w:t>
            </w:r>
            <w:proofErr w:type="spellEnd"/>
            <w:r w:rsidRPr="00F67D0F">
              <w:rPr>
                <w:sz w:val="16"/>
                <w:szCs w:val="16"/>
              </w:rPr>
              <w:t xml:space="preserve"> РДК», МБУК «Музей Петуха»</w:t>
            </w:r>
          </w:p>
        </w:tc>
        <w:tc>
          <w:tcPr>
            <w:tcW w:w="421" w:type="pct"/>
          </w:tcPr>
          <w:p w:rsidR="00F67D0F" w:rsidRPr="00F67D0F" w:rsidRDefault="00F67D0F" w:rsidP="00DA6895">
            <w:pPr>
              <w:pStyle w:val="17"/>
              <w:ind w:left="0"/>
              <w:jc w:val="center"/>
              <w:rPr>
                <w:sz w:val="16"/>
                <w:szCs w:val="16"/>
              </w:rPr>
            </w:pPr>
            <w:r w:rsidRPr="00F67D0F">
              <w:rPr>
                <w:sz w:val="16"/>
                <w:szCs w:val="16"/>
              </w:rPr>
              <w:t>2016</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п.8,9,10,11,15</w:t>
            </w:r>
          </w:p>
        </w:tc>
      </w:tr>
      <w:tr w:rsidR="00F67D0F" w:rsidRPr="00F67D0F" w:rsidTr="00F67D0F">
        <w:trPr>
          <w:trHeight w:val="1695"/>
          <w:tblCellSpacing w:w="5" w:type="nil"/>
        </w:trPr>
        <w:tc>
          <w:tcPr>
            <w:tcW w:w="935" w:type="pct"/>
          </w:tcPr>
          <w:p w:rsidR="00F67D0F" w:rsidRPr="00F67D0F" w:rsidRDefault="00F67D0F" w:rsidP="00DA6895">
            <w:pPr>
              <w:pStyle w:val="17"/>
              <w:ind w:left="0"/>
              <w:rPr>
                <w:sz w:val="16"/>
                <w:szCs w:val="16"/>
              </w:rPr>
            </w:pPr>
            <w:r w:rsidRPr="00F67D0F">
              <w:rPr>
                <w:sz w:val="16"/>
                <w:szCs w:val="16"/>
              </w:rPr>
              <w:t xml:space="preserve">2.10.Разработка и изготовление ежегодных туристско-информационных материалов о </w:t>
            </w:r>
            <w:proofErr w:type="spellStart"/>
            <w:r w:rsidRPr="00F67D0F">
              <w:rPr>
                <w:sz w:val="16"/>
                <w:szCs w:val="16"/>
              </w:rPr>
              <w:t>Петушинском</w:t>
            </w:r>
            <w:proofErr w:type="spellEnd"/>
            <w:r w:rsidRPr="00F67D0F">
              <w:rPr>
                <w:sz w:val="16"/>
                <w:szCs w:val="16"/>
              </w:rPr>
              <w:t xml:space="preserve"> районе</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«РТЦ», МБУ «</w:t>
            </w:r>
            <w:proofErr w:type="spellStart"/>
            <w:r w:rsidRPr="00F67D0F">
              <w:rPr>
                <w:sz w:val="16"/>
                <w:szCs w:val="16"/>
              </w:rPr>
              <w:t>Петушинский</w:t>
            </w:r>
            <w:proofErr w:type="spellEnd"/>
            <w:r w:rsidRPr="00F67D0F">
              <w:rPr>
                <w:sz w:val="16"/>
                <w:szCs w:val="16"/>
              </w:rPr>
              <w:t xml:space="preserve"> РДК», МБУК «Музей Петуха»</w:t>
            </w:r>
          </w:p>
        </w:tc>
        <w:tc>
          <w:tcPr>
            <w:tcW w:w="421" w:type="pct"/>
          </w:tcPr>
          <w:p w:rsidR="00F67D0F" w:rsidRPr="00F67D0F" w:rsidRDefault="00F67D0F" w:rsidP="00DA6895">
            <w:pPr>
              <w:pStyle w:val="17"/>
              <w:ind w:left="0"/>
              <w:jc w:val="center"/>
              <w:rPr>
                <w:sz w:val="16"/>
                <w:szCs w:val="16"/>
              </w:rPr>
            </w:pPr>
            <w:r w:rsidRPr="00F67D0F">
              <w:rPr>
                <w:sz w:val="16"/>
                <w:szCs w:val="16"/>
              </w:rPr>
              <w:t>2016</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п.8,9,10,11,15</w:t>
            </w:r>
          </w:p>
        </w:tc>
      </w:tr>
      <w:tr w:rsidR="00F67D0F" w:rsidRPr="00F67D0F" w:rsidTr="00DA6895">
        <w:trPr>
          <w:trHeight w:val="1012"/>
          <w:tblCellSpacing w:w="5" w:type="nil"/>
        </w:trPr>
        <w:tc>
          <w:tcPr>
            <w:tcW w:w="935" w:type="pct"/>
          </w:tcPr>
          <w:p w:rsidR="00F67D0F" w:rsidRPr="00F67D0F" w:rsidRDefault="00F67D0F" w:rsidP="00DA6895">
            <w:pPr>
              <w:pStyle w:val="17"/>
              <w:ind w:left="0"/>
              <w:rPr>
                <w:sz w:val="16"/>
                <w:szCs w:val="16"/>
              </w:rPr>
            </w:pPr>
            <w:r w:rsidRPr="00F67D0F">
              <w:rPr>
                <w:sz w:val="16"/>
                <w:szCs w:val="16"/>
              </w:rPr>
              <w:t>2.11.Формирование ежегодного календаря туристических  событий</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«РТЦ»,МБУ «</w:t>
            </w:r>
            <w:proofErr w:type="spellStart"/>
            <w:r w:rsidRPr="00F67D0F">
              <w:rPr>
                <w:sz w:val="16"/>
                <w:szCs w:val="16"/>
              </w:rPr>
              <w:t>Петушинский</w:t>
            </w:r>
            <w:proofErr w:type="spellEnd"/>
            <w:r w:rsidRPr="00F67D0F">
              <w:rPr>
                <w:sz w:val="16"/>
                <w:szCs w:val="16"/>
              </w:rPr>
              <w:t xml:space="preserve"> РДК», МБУК «Музей Петуха»</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п.8,9,10,11,15</w:t>
            </w:r>
          </w:p>
        </w:tc>
      </w:tr>
      <w:tr w:rsidR="00F67D0F" w:rsidRPr="00F67D0F" w:rsidTr="00F67D0F">
        <w:trPr>
          <w:trHeight w:val="1554"/>
          <w:tblCellSpacing w:w="5" w:type="nil"/>
        </w:trPr>
        <w:tc>
          <w:tcPr>
            <w:tcW w:w="935" w:type="pct"/>
          </w:tcPr>
          <w:p w:rsidR="00F67D0F" w:rsidRPr="00F67D0F" w:rsidRDefault="00F67D0F" w:rsidP="00DA6895">
            <w:pPr>
              <w:pStyle w:val="17"/>
              <w:ind w:left="0"/>
              <w:rPr>
                <w:sz w:val="16"/>
                <w:szCs w:val="16"/>
              </w:rPr>
            </w:pPr>
            <w:r w:rsidRPr="00F67D0F">
              <w:rPr>
                <w:sz w:val="16"/>
                <w:szCs w:val="16"/>
              </w:rPr>
              <w:t>2.12.Формирование картотеки народных промыслов и ремесел</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«РТЦ»,МБУ «</w:t>
            </w:r>
            <w:proofErr w:type="spellStart"/>
            <w:r w:rsidRPr="00F67D0F">
              <w:rPr>
                <w:sz w:val="16"/>
                <w:szCs w:val="16"/>
              </w:rPr>
              <w:t>Петушинский</w:t>
            </w:r>
            <w:proofErr w:type="spellEnd"/>
            <w:r w:rsidRPr="00F67D0F">
              <w:rPr>
                <w:sz w:val="16"/>
                <w:szCs w:val="16"/>
              </w:rPr>
              <w:t xml:space="preserve"> РДК», МБУК «Музей Петуха»</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 </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п.8,9,10,11,15</w:t>
            </w:r>
          </w:p>
        </w:tc>
      </w:tr>
      <w:tr w:rsidR="00F67D0F" w:rsidRPr="00F67D0F" w:rsidTr="00F67D0F">
        <w:trPr>
          <w:trHeight w:val="1830"/>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 xml:space="preserve">2.13.Организация выставок, матер-классов, мастеров </w:t>
            </w:r>
            <w:proofErr w:type="spellStart"/>
            <w:r w:rsidRPr="00F67D0F">
              <w:rPr>
                <w:sz w:val="16"/>
                <w:szCs w:val="16"/>
              </w:rPr>
              <w:t>декаративно</w:t>
            </w:r>
            <w:proofErr w:type="spellEnd"/>
            <w:r w:rsidRPr="00F67D0F">
              <w:rPr>
                <w:sz w:val="16"/>
                <w:szCs w:val="16"/>
              </w:rPr>
              <w:t>-прикладного искусства</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«РТЦ»,МБУ «</w:t>
            </w:r>
            <w:proofErr w:type="spellStart"/>
            <w:r w:rsidRPr="00F67D0F">
              <w:rPr>
                <w:sz w:val="16"/>
                <w:szCs w:val="16"/>
              </w:rPr>
              <w:t>Петушинский</w:t>
            </w:r>
            <w:proofErr w:type="spellEnd"/>
            <w:r w:rsidRPr="00F67D0F">
              <w:rPr>
                <w:sz w:val="16"/>
                <w:szCs w:val="16"/>
              </w:rPr>
              <w:t xml:space="preserve"> РДК», МБУК «Музей Петуха»</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 </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п.8,9,10,11,15</w:t>
            </w:r>
          </w:p>
        </w:tc>
      </w:tr>
      <w:tr w:rsidR="00F67D0F" w:rsidRPr="00F67D0F" w:rsidTr="00F67D0F">
        <w:trPr>
          <w:trHeight w:val="572"/>
          <w:tblCellSpacing w:w="5" w:type="nil"/>
        </w:trPr>
        <w:tc>
          <w:tcPr>
            <w:tcW w:w="935" w:type="pct"/>
          </w:tcPr>
          <w:p w:rsidR="00F67D0F" w:rsidRPr="00F67D0F" w:rsidRDefault="00F67D0F" w:rsidP="00DA6895">
            <w:pPr>
              <w:pStyle w:val="17"/>
              <w:ind w:left="0"/>
              <w:rPr>
                <w:sz w:val="16"/>
                <w:szCs w:val="16"/>
              </w:rPr>
            </w:pPr>
            <w:r w:rsidRPr="00F67D0F">
              <w:rPr>
                <w:sz w:val="16"/>
                <w:szCs w:val="16"/>
              </w:rPr>
              <w:t>2.14. Финансовое обеспечение на проведение театрализованного праздника «Золотой Петушок» МБУК «</w:t>
            </w:r>
            <w:proofErr w:type="spellStart"/>
            <w:r w:rsidRPr="00F67D0F">
              <w:rPr>
                <w:sz w:val="16"/>
                <w:szCs w:val="16"/>
              </w:rPr>
              <w:t>Петушинский</w:t>
            </w:r>
            <w:proofErr w:type="spellEnd"/>
            <w:r w:rsidRPr="00F67D0F">
              <w:rPr>
                <w:sz w:val="16"/>
                <w:szCs w:val="16"/>
              </w:rPr>
              <w:t xml:space="preserve"> РДК</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«РТЦ»,МБУ «</w:t>
            </w:r>
            <w:proofErr w:type="spellStart"/>
            <w:r w:rsidRPr="00F67D0F">
              <w:rPr>
                <w:sz w:val="16"/>
                <w:szCs w:val="16"/>
              </w:rPr>
              <w:t>Петушинский</w:t>
            </w:r>
            <w:proofErr w:type="spellEnd"/>
            <w:r w:rsidRPr="00F67D0F">
              <w:rPr>
                <w:sz w:val="16"/>
                <w:szCs w:val="16"/>
              </w:rPr>
              <w:t xml:space="preserve"> РДК», МБУК «Музей Петуха»</w:t>
            </w:r>
          </w:p>
        </w:tc>
        <w:tc>
          <w:tcPr>
            <w:tcW w:w="421" w:type="pct"/>
          </w:tcPr>
          <w:p w:rsidR="00F67D0F" w:rsidRPr="00F67D0F" w:rsidRDefault="00F67D0F" w:rsidP="00DA6895">
            <w:pPr>
              <w:pStyle w:val="17"/>
              <w:ind w:left="0"/>
              <w:jc w:val="center"/>
              <w:rPr>
                <w:sz w:val="16"/>
                <w:szCs w:val="16"/>
              </w:rPr>
            </w:pPr>
            <w:r w:rsidRPr="00F67D0F">
              <w:rPr>
                <w:sz w:val="16"/>
                <w:szCs w:val="16"/>
              </w:rPr>
              <w:t>2018</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 </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п.3,4,8,15,17</w:t>
            </w:r>
          </w:p>
        </w:tc>
      </w:tr>
      <w:tr w:rsidR="00F67D0F" w:rsidRPr="00F67D0F" w:rsidTr="00DA6895">
        <w:trPr>
          <w:trHeight w:val="444"/>
          <w:tblCellSpacing w:w="5" w:type="nil"/>
        </w:trPr>
        <w:tc>
          <w:tcPr>
            <w:tcW w:w="935" w:type="pct"/>
          </w:tcPr>
          <w:p w:rsidR="00F67D0F" w:rsidRPr="00F67D0F" w:rsidRDefault="00F67D0F" w:rsidP="00DA6895">
            <w:pPr>
              <w:pStyle w:val="17"/>
              <w:ind w:left="0"/>
              <w:rPr>
                <w:sz w:val="16"/>
                <w:szCs w:val="16"/>
              </w:rPr>
            </w:pPr>
            <w:r w:rsidRPr="00F67D0F">
              <w:rPr>
                <w:sz w:val="16"/>
                <w:szCs w:val="16"/>
              </w:rPr>
              <w:t>2.15. Расходы на укрепление материально-технической базы муниципальных учреждений культуры</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tc>
        <w:tc>
          <w:tcPr>
            <w:tcW w:w="421" w:type="pct"/>
          </w:tcPr>
          <w:p w:rsidR="00F67D0F" w:rsidRPr="00F67D0F" w:rsidRDefault="00F67D0F" w:rsidP="00DA6895">
            <w:pPr>
              <w:pStyle w:val="17"/>
              <w:ind w:left="0"/>
              <w:jc w:val="center"/>
              <w:rPr>
                <w:sz w:val="16"/>
                <w:szCs w:val="16"/>
              </w:rPr>
            </w:pPr>
            <w:r w:rsidRPr="00F67D0F">
              <w:rPr>
                <w:sz w:val="16"/>
                <w:szCs w:val="16"/>
              </w:rPr>
              <w:t>2018</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 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п.3,4,8,15,17</w:t>
            </w:r>
          </w:p>
        </w:tc>
      </w:tr>
      <w:tr w:rsidR="00F67D0F" w:rsidRPr="00F67D0F" w:rsidTr="00F67D0F">
        <w:trPr>
          <w:trHeight w:val="1830"/>
          <w:tblCellSpacing w:w="5" w:type="nil"/>
        </w:trPr>
        <w:tc>
          <w:tcPr>
            <w:tcW w:w="935" w:type="pct"/>
          </w:tcPr>
          <w:p w:rsidR="00F67D0F" w:rsidRPr="00F67D0F" w:rsidRDefault="00F67D0F" w:rsidP="00DA6895">
            <w:pPr>
              <w:pStyle w:val="17"/>
              <w:ind w:left="0"/>
              <w:rPr>
                <w:sz w:val="16"/>
                <w:szCs w:val="16"/>
              </w:rPr>
            </w:pPr>
            <w:r w:rsidRPr="00F67D0F">
              <w:rPr>
                <w:sz w:val="16"/>
                <w:szCs w:val="16"/>
              </w:rPr>
              <w:t>2.16.Гранты на реализацию творческих музейных проектов</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«РТЦ», МБУК «Музей Петуха»</w:t>
            </w:r>
          </w:p>
        </w:tc>
        <w:tc>
          <w:tcPr>
            <w:tcW w:w="421" w:type="pct"/>
          </w:tcPr>
          <w:p w:rsidR="00F67D0F" w:rsidRPr="00F67D0F" w:rsidRDefault="00F67D0F" w:rsidP="00DA6895">
            <w:pPr>
              <w:pStyle w:val="17"/>
              <w:ind w:left="0"/>
              <w:jc w:val="center"/>
              <w:rPr>
                <w:sz w:val="16"/>
                <w:szCs w:val="16"/>
              </w:rPr>
            </w:pPr>
            <w:r w:rsidRPr="00F67D0F">
              <w:rPr>
                <w:sz w:val="16"/>
                <w:szCs w:val="16"/>
              </w:rPr>
              <w:t>2018</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п.3,4,8,9,10,11,15,17</w:t>
            </w:r>
          </w:p>
        </w:tc>
      </w:tr>
      <w:tr w:rsidR="00F67D0F" w:rsidRPr="00F67D0F" w:rsidTr="00F67D0F">
        <w:trPr>
          <w:trHeight w:val="1830"/>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 xml:space="preserve">2.17. Субсидия на проведение театрализованного праздника открытия </w:t>
            </w:r>
            <w:proofErr w:type="spellStart"/>
            <w:r w:rsidRPr="00F67D0F">
              <w:rPr>
                <w:sz w:val="16"/>
                <w:szCs w:val="16"/>
              </w:rPr>
              <w:t>ФОКа</w:t>
            </w:r>
            <w:proofErr w:type="spellEnd"/>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tc>
        <w:tc>
          <w:tcPr>
            <w:tcW w:w="421" w:type="pct"/>
          </w:tcPr>
          <w:p w:rsidR="00F67D0F" w:rsidRPr="00F67D0F" w:rsidRDefault="00F67D0F" w:rsidP="00DA6895">
            <w:pPr>
              <w:pStyle w:val="17"/>
              <w:ind w:left="0"/>
              <w:jc w:val="center"/>
              <w:rPr>
                <w:sz w:val="16"/>
                <w:szCs w:val="16"/>
              </w:rPr>
            </w:pPr>
            <w:r w:rsidRPr="00F67D0F">
              <w:rPr>
                <w:sz w:val="16"/>
                <w:szCs w:val="16"/>
              </w:rPr>
              <w:t>2018</w:t>
            </w:r>
          </w:p>
        </w:tc>
        <w:tc>
          <w:tcPr>
            <w:tcW w:w="374" w:type="pct"/>
          </w:tcPr>
          <w:p w:rsidR="00F67D0F" w:rsidRPr="00F67D0F" w:rsidRDefault="00F67D0F" w:rsidP="00DA6895">
            <w:pPr>
              <w:pStyle w:val="17"/>
              <w:ind w:left="0"/>
              <w:jc w:val="center"/>
              <w:rPr>
                <w:sz w:val="16"/>
                <w:szCs w:val="16"/>
              </w:rPr>
            </w:pPr>
            <w:r w:rsidRPr="00F67D0F">
              <w:rPr>
                <w:sz w:val="16"/>
                <w:szCs w:val="16"/>
              </w:rPr>
              <w:t>2018</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 </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п.3,4,8,15,17</w:t>
            </w:r>
          </w:p>
        </w:tc>
      </w:tr>
      <w:tr w:rsidR="00F67D0F" w:rsidRPr="00F67D0F" w:rsidTr="00F67D0F">
        <w:trPr>
          <w:trHeight w:val="1513"/>
          <w:tblCellSpacing w:w="5" w:type="nil"/>
        </w:trPr>
        <w:tc>
          <w:tcPr>
            <w:tcW w:w="935" w:type="pct"/>
          </w:tcPr>
          <w:p w:rsidR="00F67D0F" w:rsidRPr="00F67D0F" w:rsidRDefault="00F67D0F" w:rsidP="00DA6895">
            <w:pPr>
              <w:pStyle w:val="17"/>
              <w:ind w:left="0"/>
              <w:rPr>
                <w:sz w:val="16"/>
                <w:szCs w:val="16"/>
              </w:rPr>
            </w:pPr>
            <w:r w:rsidRPr="00F67D0F">
              <w:rPr>
                <w:sz w:val="16"/>
                <w:szCs w:val="16"/>
              </w:rPr>
              <w:t>2.18.Расходы на мероприятия по укреплению материально-технической базы муниципальных музеев</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 ,МБУ «Музей Петуха»</w:t>
            </w:r>
          </w:p>
        </w:tc>
        <w:tc>
          <w:tcPr>
            <w:tcW w:w="421" w:type="pct"/>
          </w:tcPr>
          <w:p w:rsidR="00F67D0F" w:rsidRPr="00F67D0F" w:rsidRDefault="00F67D0F" w:rsidP="00DA6895">
            <w:pPr>
              <w:pStyle w:val="17"/>
              <w:ind w:left="0"/>
              <w:jc w:val="center"/>
              <w:rPr>
                <w:sz w:val="16"/>
                <w:szCs w:val="16"/>
              </w:rPr>
            </w:pPr>
            <w:r w:rsidRPr="00F67D0F">
              <w:rPr>
                <w:sz w:val="16"/>
                <w:szCs w:val="16"/>
              </w:rPr>
              <w:t>2022</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 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F67D0F" w:rsidRPr="00F67D0F" w:rsidRDefault="00F67D0F" w:rsidP="00DA6895">
            <w:pPr>
              <w:pStyle w:val="17"/>
              <w:ind w:left="-3"/>
              <w:rPr>
                <w:sz w:val="16"/>
                <w:szCs w:val="16"/>
              </w:rPr>
            </w:pPr>
            <w:r w:rsidRPr="00F67D0F">
              <w:rPr>
                <w:sz w:val="16"/>
                <w:szCs w:val="16"/>
              </w:rPr>
              <w:t>-обеспечение условий для сохранности, безопасности и популяризации фондов муниципальных музеев</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п.п.3,21</w:t>
            </w:r>
          </w:p>
        </w:tc>
      </w:tr>
      <w:tr w:rsidR="00F67D0F" w:rsidRPr="00F67D0F" w:rsidTr="00F67D0F">
        <w:trPr>
          <w:trHeight w:val="997"/>
          <w:tblCellSpacing w:w="5" w:type="nil"/>
        </w:trPr>
        <w:tc>
          <w:tcPr>
            <w:tcW w:w="935" w:type="pct"/>
          </w:tcPr>
          <w:p w:rsidR="00F67D0F" w:rsidRPr="00F67D0F" w:rsidRDefault="00F67D0F" w:rsidP="00DA6895">
            <w:pPr>
              <w:pStyle w:val="17"/>
              <w:ind w:left="0"/>
              <w:rPr>
                <w:sz w:val="16"/>
                <w:szCs w:val="16"/>
              </w:rPr>
            </w:pPr>
            <w:r w:rsidRPr="00F67D0F">
              <w:rPr>
                <w:sz w:val="16"/>
                <w:szCs w:val="16"/>
              </w:rPr>
              <w:t xml:space="preserve">2.19.Расходы на мероприятия по созданию песни «Покровский край»  в </w:t>
            </w:r>
            <w:proofErr w:type="spellStart"/>
            <w:r w:rsidRPr="00F67D0F">
              <w:rPr>
                <w:sz w:val="16"/>
                <w:szCs w:val="16"/>
              </w:rPr>
              <w:t>Петушинском</w:t>
            </w:r>
            <w:proofErr w:type="spellEnd"/>
            <w:r w:rsidRPr="00F67D0F">
              <w:rPr>
                <w:sz w:val="16"/>
                <w:szCs w:val="16"/>
              </w:rPr>
              <w:t xml:space="preserve"> районе</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tc>
        <w:tc>
          <w:tcPr>
            <w:tcW w:w="421" w:type="pct"/>
          </w:tcPr>
          <w:p w:rsidR="00F67D0F" w:rsidRPr="00F67D0F" w:rsidRDefault="00F67D0F" w:rsidP="00DA6895">
            <w:pPr>
              <w:pStyle w:val="17"/>
              <w:ind w:left="0"/>
              <w:jc w:val="center"/>
              <w:rPr>
                <w:sz w:val="16"/>
                <w:szCs w:val="16"/>
              </w:rPr>
            </w:pPr>
            <w:r w:rsidRPr="00F67D0F">
              <w:rPr>
                <w:sz w:val="16"/>
                <w:szCs w:val="16"/>
              </w:rPr>
              <w:t>2021</w:t>
            </w:r>
          </w:p>
        </w:tc>
        <w:tc>
          <w:tcPr>
            <w:tcW w:w="374" w:type="pct"/>
          </w:tcPr>
          <w:p w:rsidR="00F67D0F" w:rsidRPr="00F67D0F" w:rsidRDefault="00F67D0F" w:rsidP="00DA6895">
            <w:pPr>
              <w:pStyle w:val="17"/>
              <w:ind w:left="0"/>
              <w:jc w:val="center"/>
              <w:rPr>
                <w:sz w:val="16"/>
                <w:szCs w:val="16"/>
              </w:rPr>
            </w:pPr>
            <w:r w:rsidRPr="00F67D0F">
              <w:rPr>
                <w:sz w:val="16"/>
                <w:szCs w:val="16"/>
              </w:rPr>
              <w:t>2021</w:t>
            </w:r>
          </w:p>
        </w:tc>
        <w:tc>
          <w:tcPr>
            <w:tcW w:w="1869" w:type="pct"/>
          </w:tcPr>
          <w:p w:rsidR="00F67D0F" w:rsidRPr="00F67D0F" w:rsidRDefault="00F67D0F" w:rsidP="00DA6895">
            <w:pPr>
              <w:pStyle w:val="17"/>
              <w:ind w:left="-3"/>
              <w:rPr>
                <w:sz w:val="16"/>
                <w:szCs w:val="16"/>
              </w:rPr>
            </w:pPr>
            <w:r w:rsidRPr="00F67D0F">
              <w:rPr>
                <w:sz w:val="16"/>
                <w:szCs w:val="16"/>
              </w:rPr>
              <w:t>- 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w:t>
            </w:r>
          </w:p>
        </w:tc>
      </w:tr>
      <w:tr w:rsidR="00F67D0F" w:rsidRPr="00F67D0F" w:rsidTr="00F67D0F">
        <w:trPr>
          <w:trHeight w:val="1186"/>
          <w:tblCellSpacing w:w="5" w:type="nil"/>
        </w:trPr>
        <w:tc>
          <w:tcPr>
            <w:tcW w:w="935" w:type="pct"/>
          </w:tcPr>
          <w:p w:rsidR="00F67D0F" w:rsidRPr="00F67D0F" w:rsidRDefault="00F67D0F" w:rsidP="00DA6895">
            <w:pPr>
              <w:pStyle w:val="17"/>
              <w:ind w:left="0"/>
              <w:rPr>
                <w:sz w:val="16"/>
                <w:szCs w:val="16"/>
              </w:rPr>
            </w:pPr>
            <w:r w:rsidRPr="00F67D0F">
              <w:rPr>
                <w:sz w:val="16"/>
                <w:szCs w:val="16"/>
              </w:rPr>
              <w:t>3.Обеспечение функций муниципальных органов</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DA6895">
        <w:trPr>
          <w:trHeight w:val="445"/>
          <w:tblCellSpacing w:w="5" w:type="nil"/>
        </w:trPr>
        <w:tc>
          <w:tcPr>
            <w:tcW w:w="935" w:type="pct"/>
          </w:tcPr>
          <w:p w:rsidR="00F67D0F" w:rsidRPr="00F67D0F" w:rsidRDefault="00F67D0F" w:rsidP="00DA6895">
            <w:pPr>
              <w:pStyle w:val="17"/>
              <w:ind w:left="0"/>
              <w:rPr>
                <w:sz w:val="16"/>
                <w:szCs w:val="16"/>
              </w:rPr>
            </w:pPr>
            <w:r w:rsidRPr="00F67D0F">
              <w:rPr>
                <w:sz w:val="16"/>
                <w:szCs w:val="16"/>
              </w:rPr>
              <w:t>3.1.Обеспечение деятельности (оказание услуг) централизованных бухгалтерий</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F67D0F">
        <w:trPr>
          <w:trHeight w:val="1493"/>
          <w:tblCellSpacing w:w="5" w:type="nil"/>
        </w:trPr>
        <w:tc>
          <w:tcPr>
            <w:tcW w:w="935" w:type="pct"/>
          </w:tcPr>
          <w:p w:rsidR="00F67D0F" w:rsidRPr="00F67D0F" w:rsidRDefault="00F67D0F" w:rsidP="00DA6895">
            <w:pPr>
              <w:pStyle w:val="17"/>
              <w:ind w:left="0"/>
              <w:rPr>
                <w:sz w:val="16"/>
                <w:szCs w:val="16"/>
              </w:rPr>
            </w:pPr>
            <w:r w:rsidRPr="00F67D0F">
              <w:rPr>
                <w:sz w:val="16"/>
                <w:szCs w:val="16"/>
              </w:rPr>
              <w:t>3.1.1. Расходы на</w:t>
            </w:r>
          </w:p>
          <w:p w:rsidR="00F67D0F" w:rsidRPr="00F67D0F" w:rsidRDefault="00F67D0F" w:rsidP="00DA6895">
            <w:pPr>
              <w:pStyle w:val="17"/>
              <w:ind w:left="0"/>
              <w:rPr>
                <w:sz w:val="16"/>
                <w:szCs w:val="16"/>
              </w:rPr>
            </w:pPr>
            <w:r w:rsidRPr="00F67D0F">
              <w:rPr>
                <w:sz w:val="16"/>
                <w:szCs w:val="16"/>
              </w:rPr>
              <w:t>выплаты персоналу в целях обеспечения выполнения функций муниципальными казенными учреждения</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F67D0F">
        <w:trPr>
          <w:trHeight w:val="1122"/>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3.1.2.Закупка товаров, работ и услуг для муниципальных нужд</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F67D0F">
        <w:trPr>
          <w:trHeight w:val="1224"/>
          <w:tblCellSpacing w:w="5" w:type="nil"/>
        </w:trPr>
        <w:tc>
          <w:tcPr>
            <w:tcW w:w="935" w:type="pct"/>
          </w:tcPr>
          <w:p w:rsidR="00F67D0F" w:rsidRPr="00F67D0F" w:rsidRDefault="00F67D0F" w:rsidP="00DA6895">
            <w:pPr>
              <w:pStyle w:val="17"/>
              <w:ind w:left="0"/>
              <w:rPr>
                <w:sz w:val="16"/>
                <w:szCs w:val="16"/>
              </w:rPr>
            </w:pPr>
            <w:r w:rsidRPr="00F67D0F">
              <w:rPr>
                <w:sz w:val="16"/>
                <w:szCs w:val="16"/>
              </w:rPr>
              <w:t>3.1.3.Уплата налогов и сборов</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2016</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F67D0F">
        <w:trPr>
          <w:trHeight w:val="1565"/>
          <w:tblCellSpacing w:w="5" w:type="nil"/>
        </w:trPr>
        <w:tc>
          <w:tcPr>
            <w:tcW w:w="935" w:type="pct"/>
          </w:tcPr>
          <w:p w:rsidR="00F67D0F" w:rsidRPr="00F67D0F" w:rsidRDefault="00F67D0F" w:rsidP="00DA6895">
            <w:pPr>
              <w:pStyle w:val="17"/>
              <w:ind w:left="0"/>
              <w:rPr>
                <w:sz w:val="16"/>
                <w:szCs w:val="16"/>
              </w:rPr>
            </w:pPr>
            <w:r w:rsidRPr="00F67D0F">
              <w:rPr>
                <w:sz w:val="16"/>
                <w:szCs w:val="16"/>
              </w:rPr>
              <w:t>3.2. Выплаты персоналу в целях обеспечения выполнения функций муниципальными органами, казенными учреждениями</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p>
        </w:tc>
      </w:tr>
      <w:tr w:rsidR="00F67D0F" w:rsidRPr="00F67D0F" w:rsidTr="00F67D0F">
        <w:trPr>
          <w:trHeight w:val="1423"/>
          <w:tblCellSpacing w:w="5" w:type="nil"/>
        </w:trPr>
        <w:tc>
          <w:tcPr>
            <w:tcW w:w="935" w:type="pct"/>
          </w:tcPr>
          <w:p w:rsidR="00F67D0F" w:rsidRPr="00F67D0F" w:rsidRDefault="00F67D0F" w:rsidP="00DA6895">
            <w:pPr>
              <w:pStyle w:val="17"/>
              <w:ind w:left="0"/>
              <w:rPr>
                <w:sz w:val="16"/>
                <w:szCs w:val="16"/>
              </w:rPr>
            </w:pPr>
            <w:r w:rsidRPr="00F67D0F">
              <w:rPr>
                <w:sz w:val="16"/>
                <w:szCs w:val="16"/>
              </w:rPr>
              <w:t>3.2.1. Расходы на выплаты персоналу в целях обеспечения выполнения функций муниципальными органами, казенными учреждениями</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F67D0F">
        <w:trPr>
          <w:trHeight w:val="1265"/>
          <w:tblCellSpacing w:w="5" w:type="nil"/>
        </w:trPr>
        <w:tc>
          <w:tcPr>
            <w:tcW w:w="935" w:type="pct"/>
          </w:tcPr>
          <w:p w:rsidR="00F67D0F" w:rsidRPr="00F67D0F" w:rsidRDefault="00F67D0F" w:rsidP="00DA6895">
            <w:pPr>
              <w:pStyle w:val="17"/>
              <w:ind w:left="0"/>
              <w:rPr>
                <w:sz w:val="16"/>
                <w:szCs w:val="16"/>
              </w:rPr>
            </w:pPr>
            <w:r w:rsidRPr="00F67D0F">
              <w:rPr>
                <w:sz w:val="16"/>
                <w:szCs w:val="16"/>
              </w:rPr>
              <w:t>3.2.2.Иные выплаты персоналу государственных (муниципальных)органов</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2016</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F67D0F">
        <w:trPr>
          <w:trHeight w:val="1546"/>
          <w:tblCellSpacing w:w="5" w:type="nil"/>
        </w:trPr>
        <w:tc>
          <w:tcPr>
            <w:tcW w:w="935" w:type="pct"/>
          </w:tcPr>
          <w:p w:rsidR="00F67D0F" w:rsidRPr="00F67D0F" w:rsidRDefault="00F67D0F" w:rsidP="00DA6895">
            <w:pPr>
              <w:pStyle w:val="17"/>
              <w:ind w:left="0"/>
              <w:rPr>
                <w:sz w:val="16"/>
                <w:szCs w:val="16"/>
              </w:rPr>
            </w:pPr>
            <w:r w:rsidRPr="00F67D0F">
              <w:rPr>
                <w:sz w:val="16"/>
                <w:szCs w:val="16"/>
              </w:rPr>
              <w:t>3.2.3. Закупка товаров, работ и услуг для учреждения</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F67D0F">
        <w:trPr>
          <w:trHeight w:val="1120"/>
          <w:tblCellSpacing w:w="5" w:type="nil"/>
        </w:trPr>
        <w:tc>
          <w:tcPr>
            <w:tcW w:w="935" w:type="pct"/>
          </w:tcPr>
          <w:p w:rsidR="00F67D0F" w:rsidRPr="00F67D0F" w:rsidRDefault="00F67D0F" w:rsidP="00DA6895">
            <w:pPr>
              <w:pStyle w:val="17"/>
              <w:ind w:left="0"/>
              <w:rPr>
                <w:sz w:val="16"/>
                <w:szCs w:val="16"/>
              </w:rPr>
            </w:pPr>
            <w:r w:rsidRPr="00F67D0F">
              <w:rPr>
                <w:sz w:val="16"/>
                <w:szCs w:val="16"/>
              </w:rPr>
              <w:t>4. Обеспечение функционирования учреждений культуры</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 xml:space="preserve">-перевод отрасли на инновационный путь развития, превращение культуры и туризма в </w:t>
            </w:r>
            <w:r w:rsidRPr="00F67D0F">
              <w:rPr>
                <w:sz w:val="16"/>
                <w:szCs w:val="16"/>
              </w:rPr>
              <w:lastRenderedPageBreak/>
              <w:t>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lastRenderedPageBreak/>
              <w:t>Прил.№1 п.6,18,19</w:t>
            </w:r>
          </w:p>
        </w:tc>
      </w:tr>
      <w:tr w:rsidR="00F67D0F" w:rsidRPr="00F67D0F" w:rsidTr="00F67D0F">
        <w:trPr>
          <w:trHeight w:val="1299"/>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4.</w:t>
            </w:r>
            <w:proofErr w:type="gramStart"/>
            <w:r w:rsidRPr="00F67D0F">
              <w:rPr>
                <w:sz w:val="16"/>
                <w:szCs w:val="16"/>
              </w:rPr>
              <w:t>1.Обеспечение</w:t>
            </w:r>
            <w:proofErr w:type="gramEnd"/>
            <w:r w:rsidRPr="00F67D0F">
              <w:rPr>
                <w:sz w:val="16"/>
                <w:szCs w:val="16"/>
              </w:rPr>
              <w:t xml:space="preserve"> деятельности отдела административно-хозяйственной</w:t>
            </w:r>
          </w:p>
          <w:p w:rsidR="00F67D0F" w:rsidRPr="00F67D0F" w:rsidRDefault="00F67D0F" w:rsidP="00DA6895">
            <w:pPr>
              <w:pStyle w:val="17"/>
              <w:ind w:left="0"/>
              <w:rPr>
                <w:sz w:val="16"/>
                <w:szCs w:val="16"/>
              </w:rPr>
            </w:pPr>
            <w:r w:rsidRPr="00F67D0F">
              <w:rPr>
                <w:sz w:val="16"/>
                <w:szCs w:val="16"/>
              </w:rPr>
              <w:t>работы</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F67D0F">
        <w:trPr>
          <w:trHeight w:val="1757"/>
          <w:tblCellSpacing w:w="5" w:type="nil"/>
        </w:trPr>
        <w:tc>
          <w:tcPr>
            <w:tcW w:w="935" w:type="pct"/>
          </w:tcPr>
          <w:p w:rsidR="00F67D0F" w:rsidRPr="00F67D0F" w:rsidRDefault="00F67D0F" w:rsidP="00DA6895">
            <w:pPr>
              <w:pStyle w:val="17"/>
              <w:ind w:left="0"/>
              <w:rPr>
                <w:sz w:val="16"/>
                <w:szCs w:val="16"/>
              </w:rPr>
            </w:pPr>
            <w:r w:rsidRPr="00F67D0F">
              <w:rPr>
                <w:sz w:val="16"/>
                <w:szCs w:val="16"/>
              </w:rPr>
              <w:t>4.1.1</w:t>
            </w:r>
            <w:r w:rsidR="00DA6895">
              <w:rPr>
                <w:sz w:val="16"/>
                <w:szCs w:val="16"/>
              </w:rPr>
              <w:t xml:space="preserve">. </w:t>
            </w:r>
            <w:r w:rsidRPr="00F67D0F">
              <w:rPr>
                <w:sz w:val="16"/>
                <w:szCs w:val="16"/>
              </w:rPr>
              <w:t>Расходы</w:t>
            </w:r>
          </w:p>
          <w:p w:rsidR="00F67D0F" w:rsidRPr="00F67D0F" w:rsidRDefault="00F67D0F" w:rsidP="00DA6895">
            <w:pPr>
              <w:pStyle w:val="17"/>
              <w:ind w:left="0"/>
              <w:rPr>
                <w:sz w:val="16"/>
                <w:szCs w:val="16"/>
              </w:rPr>
            </w:pPr>
            <w:r w:rsidRPr="00F67D0F">
              <w:rPr>
                <w:sz w:val="16"/>
                <w:szCs w:val="16"/>
              </w:rPr>
              <w:t>на выплаты персоналу в целях обеспечения выполнения функций муниципальными органами, казенными учреждениями</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F67D0F">
        <w:trPr>
          <w:trHeight w:val="1619"/>
          <w:tblCellSpacing w:w="5" w:type="nil"/>
        </w:trPr>
        <w:tc>
          <w:tcPr>
            <w:tcW w:w="935" w:type="pct"/>
          </w:tcPr>
          <w:p w:rsidR="00F67D0F" w:rsidRPr="00F67D0F" w:rsidRDefault="00F67D0F" w:rsidP="00DA6895">
            <w:pPr>
              <w:pStyle w:val="17"/>
              <w:ind w:left="0"/>
              <w:rPr>
                <w:sz w:val="16"/>
                <w:szCs w:val="16"/>
              </w:rPr>
            </w:pPr>
            <w:r w:rsidRPr="00F67D0F">
              <w:rPr>
                <w:sz w:val="16"/>
                <w:szCs w:val="16"/>
              </w:rPr>
              <w:t>4.1.2.Закупка товаров, работ и услуг для муниципальных нужд</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F67D0F">
        <w:trPr>
          <w:trHeight w:val="1265"/>
          <w:tblCellSpacing w:w="5" w:type="nil"/>
        </w:trPr>
        <w:tc>
          <w:tcPr>
            <w:tcW w:w="935" w:type="pct"/>
          </w:tcPr>
          <w:p w:rsidR="00F67D0F" w:rsidRPr="00F67D0F" w:rsidRDefault="00F67D0F" w:rsidP="00DA6895">
            <w:pPr>
              <w:pStyle w:val="17"/>
              <w:ind w:left="0"/>
              <w:rPr>
                <w:sz w:val="16"/>
                <w:szCs w:val="16"/>
              </w:rPr>
            </w:pPr>
            <w:r w:rsidRPr="00F67D0F">
              <w:rPr>
                <w:sz w:val="16"/>
                <w:szCs w:val="16"/>
              </w:rPr>
              <w:t>4.1.3.Уплата налогов и сборов</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п.6,18,19</w:t>
            </w:r>
          </w:p>
        </w:tc>
      </w:tr>
      <w:tr w:rsidR="00F67D0F" w:rsidRPr="00F67D0F" w:rsidTr="00DA6895">
        <w:trPr>
          <w:trHeight w:val="303"/>
          <w:tblCellSpacing w:w="5" w:type="nil"/>
        </w:trPr>
        <w:tc>
          <w:tcPr>
            <w:tcW w:w="935" w:type="pct"/>
          </w:tcPr>
          <w:p w:rsidR="00F67D0F" w:rsidRPr="00F67D0F" w:rsidRDefault="00F67D0F" w:rsidP="00DA6895">
            <w:pPr>
              <w:pStyle w:val="17"/>
              <w:ind w:left="0"/>
              <w:rPr>
                <w:sz w:val="16"/>
                <w:szCs w:val="16"/>
              </w:rPr>
            </w:pPr>
            <w:r w:rsidRPr="00F67D0F">
              <w:rPr>
                <w:sz w:val="16"/>
                <w:szCs w:val="16"/>
              </w:rPr>
              <w:t>5.Организация библиотечного обслуживания населения</w:t>
            </w:r>
          </w:p>
          <w:p w:rsidR="00F67D0F" w:rsidRPr="00F67D0F" w:rsidRDefault="00F67D0F" w:rsidP="00DA6895">
            <w:pPr>
              <w:pStyle w:val="17"/>
              <w:ind w:left="0"/>
              <w:rPr>
                <w:sz w:val="16"/>
                <w:szCs w:val="16"/>
              </w:rPr>
            </w:pP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p>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п.1,2,3,7,14,16,17,18,19</w:t>
            </w:r>
          </w:p>
        </w:tc>
      </w:tr>
      <w:tr w:rsidR="00F67D0F" w:rsidRPr="00F67D0F" w:rsidTr="00F67D0F">
        <w:trPr>
          <w:trHeight w:val="1459"/>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5.1. Обеспечение деятельности (оказание услуг) библиотек</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p>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п.1,2,3,7,14,16,17,18,19</w:t>
            </w:r>
          </w:p>
        </w:tc>
      </w:tr>
      <w:tr w:rsidR="00F67D0F" w:rsidRPr="00F67D0F" w:rsidTr="00DA6895">
        <w:trPr>
          <w:trHeight w:val="1196"/>
          <w:tblCellSpacing w:w="5" w:type="nil"/>
        </w:trPr>
        <w:tc>
          <w:tcPr>
            <w:tcW w:w="935" w:type="pct"/>
          </w:tcPr>
          <w:p w:rsidR="00F67D0F" w:rsidRPr="00F67D0F" w:rsidRDefault="00F67D0F" w:rsidP="00DA6895">
            <w:pPr>
              <w:pStyle w:val="17"/>
              <w:ind w:left="0"/>
              <w:rPr>
                <w:sz w:val="16"/>
                <w:szCs w:val="16"/>
              </w:rPr>
            </w:pPr>
            <w:r w:rsidRPr="00F67D0F">
              <w:rPr>
                <w:sz w:val="16"/>
                <w:szCs w:val="16"/>
              </w:rPr>
              <w:t>5.2. Участие в корпоративной каталогизации библиотек Владимирской области с онлайновым доступом библиотек-участниц и пользователей (АБИСС).</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2016</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-обеспечение широкого, без ограничений, доступа каждого гражданина к культурным ценностям через формирование муниципальных электронных библиотек;</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п.1,2,14</w:t>
            </w:r>
          </w:p>
        </w:tc>
      </w:tr>
      <w:tr w:rsidR="00F67D0F" w:rsidRPr="00F67D0F" w:rsidTr="00F67D0F">
        <w:trPr>
          <w:trHeight w:val="1690"/>
          <w:tblCellSpacing w:w="5" w:type="nil"/>
        </w:trPr>
        <w:tc>
          <w:tcPr>
            <w:tcW w:w="935" w:type="pct"/>
          </w:tcPr>
          <w:p w:rsidR="00F67D0F" w:rsidRPr="00F67D0F" w:rsidRDefault="00F67D0F" w:rsidP="00DA6895">
            <w:pPr>
              <w:pStyle w:val="17"/>
              <w:ind w:left="0"/>
              <w:rPr>
                <w:sz w:val="16"/>
                <w:szCs w:val="16"/>
              </w:rPr>
            </w:pPr>
            <w:r w:rsidRPr="00F67D0F">
              <w:rPr>
                <w:sz w:val="16"/>
                <w:szCs w:val="16"/>
              </w:rPr>
              <w:t>5.3. Выпуск печатных изданий по правовому просвещению</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2016</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-выравнивание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-создание условий для доступности участия всего населения района в культурной жизни, а также вовлечение детей, молодежи, лиц пожилого возраста в активную социокультурную деятельность;</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п.3,4,14</w:t>
            </w:r>
          </w:p>
        </w:tc>
      </w:tr>
      <w:tr w:rsidR="00F67D0F" w:rsidRPr="00F67D0F" w:rsidTr="00DA6895">
        <w:trPr>
          <w:trHeight w:val="1501"/>
          <w:tblCellSpacing w:w="5" w:type="nil"/>
        </w:trPr>
        <w:tc>
          <w:tcPr>
            <w:tcW w:w="935" w:type="pct"/>
          </w:tcPr>
          <w:p w:rsidR="00F67D0F" w:rsidRPr="00F67D0F" w:rsidRDefault="00F67D0F" w:rsidP="00DA6895">
            <w:pPr>
              <w:pStyle w:val="17"/>
              <w:ind w:left="0"/>
              <w:rPr>
                <w:sz w:val="16"/>
                <w:szCs w:val="16"/>
              </w:rPr>
            </w:pPr>
            <w:r w:rsidRPr="00F67D0F">
              <w:rPr>
                <w:sz w:val="16"/>
                <w:szCs w:val="16"/>
              </w:rPr>
              <w:t>5.4.Оснащение рабочих мест с доступом к сети Интернет в библиотеках, обслуживающих детей, контентом фильтрации для обеспечения информационной безопасности детей</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-выравнивание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п.1,2,14</w:t>
            </w:r>
          </w:p>
        </w:tc>
      </w:tr>
      <w:tr w:rsidR="00F67D0F" w:rsidRPr="00F67D0F" w:rsidTr="00F67D0F">
        <w:trPr>
          <w:trHeight w:val="916"/>
          <w:tblCellSpacing w:w="5" w:type="nil"/>
        </w:trPr>
        <w:tc>
          <w:tcPr>
            <w:tcW w:w="935" w:type="pct"/>
          </w:tcPr>
          <w:p w:rsidR="00F67D0F" w:rsidRPr="00F67D0F" w:rsidRDefault="00F67D0F" w:rsidP="00DA6895">
            <w:pPr>
              <w:pStyle w:val="17"/>
              <w:ind w:left="0"/>
              <w:rPr>
                <w:sz w:val="16"/>
                <w:szCs w:val="16"/>
              </w:rPr>
            </w:pPr>
            <w:r w:rsidRPr="00F67D0F">
              <w:rPr>
                <w:sz w:val="16"/>
                <w:szCs w:val="16"/>
              </w:rPr>
              <w:t>5.5.Комплектование книжных фондов</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библиотек</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п.14,26,29</w:t>
            </w:r>
          </w:p>
        </w:tc>
      </w:tr>
      <w:tr w:rsidR="00F67D0F" w:rsidRPr="00F67D0F" w:rsidTr="00DA6895">
        <w:trPr>
          <w:trHeight w:val="1142"/>
          <w:tblCellSpacing w:w="5" w:type="nil"/>
        </w:trPr>
        <w:tc>
          <w:tcPr>
            <w:tcW w:w="935" w:type="pct"/>
          </w:tcPr>
          <w:p w:rsidR="00F67D0F" w:rsidRPr="00F67D0F" w:rsidRDefault="00F67D0F" w:rsidP="00DA6895">
            <w:pPr>
              <w:pStyle w:val="17"/>
              <w:ind w:left="0"/>
              <w:rPr>
                <w:sz w:val="16"/>
                <w:szCs w:val="16"/>
              </w:rPr>
            </w:pPr>
            <w:r w:rsidRPr="00F67D0F">
              <w:rPr>
                <w:sz w:val="16"/>
                <w:szCs w:val="16"/>
              </w:rPr>
              <w:t>5.6.Господдержкамуниципальных учреждений культуры, находящихся на территории сельских поселений (Приобретение компьютерной техники)</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 xml:space="preserve">-создание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организаций культуры </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п.,16,17,18,19</w:t>
            </w:r>
          </w:p>
        </w:tc>
      </w:tr>
      <w:tr w:rsidR="00F67D0F" w:rsidRPr="00F67D0F" w:rsidTr="00F67D0F">
        <w:trPr>
          <w:trHeight w:val="1270"/>
          <w:tblCellSpacing w:w="5" w:type="nil"/>
        </w:trPr>
        <w:tc>
          <w:tcPr>
            <w:tcW w:w="935" w:type="pct"/>
          </w:tcPr>
          <w:p w:rsidR="00F67D0F" w:rsidRPr="00F67D0F" w:rsidRDefault="00F67D0F" w:rsidP="00DA6895">
            <w:pPr>
              <w:pStyle w:val="17"/>
              <w:ind w:left="0"/>
              <w:rPr>
                <w:sz w:val="16"/>
                <w:szCs w:val="16"/>
              </w:rPr>
            </w:pPr>
            <w:r w:rsidRPr="00F67D0F">
              <w:rPr>
                <w:sz w:val="16"/>
                <w:szCs w:val="16"/>
              </w:rPr>
              <w:t>5.7.Гранты на реализацию творческих проектов на селе в сфере культуры</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2018</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организаций культуры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п.2,3,14,15,16,17,18,19</w:t>
            </w:r>
          </w:p>
        </w:tc>
      </w:tr>
      <w:tr w:rsidR="00F67D0F" w:rsidRPr="00F67D0F" w:rsidTr="00F67D0F">
        <w:trPr>
          <w:trHeight w:val="1139"/>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5.8.</w:t>
            </w:r>
            <w:r w:rsidRPr="00F67D0F">
              <w:rPr>
                <w:bCs/>
                <w:sz w:val="16"/>
                <w:szCs w:val="16"/>
              </w:rPr>
              <w:t>Расходы на гос. поддержку отрасли культуры, на поддержку лучших работников сельских учреждений культуры</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2019</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организаций культуры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п.2,3,14,15,16,17,18,19</w:t>
            </w:r>
          </w:p>
        </w:tc>
      </w:tr>
      <w:tr w:rsidR="00F67D0F" w:rsidRPr="00F67D0F" w:rsidTr="00F67D0F">
        <w:trPr>
          <w:trHeight w:val="1139"/>
          <w:tblCellSpacing w:w="5" w:type="nil"/>
        </w:trPr>
        <w:tc>
          <w:tcPr>
            <w:tcW w:w="935" w:type="pct"/>
          </w:tcPr>
          <w:p w:rsidR="00F67D0F" w:rsidRPr="00F67D0F" w:rsidRDefault="00F67D0F" w:rsidP="00DA6895">
            <w:pPr>
              <w:pStyle w:val="17"/>
              <w:ind w:left="0"/>
              <w:rPr>
                <w:sz w:val="16"/>
                <w:szCs w:val="16"/>
              </w:rPr>
            </w:pPr>
            <w:r w:rsidRPr="00F67D0F">
              <w:rPr>
                <w:sz w:val="16"/>
                <w:szCs w:val="16"/>
              </w:rPr>
              <w:t>5.9.</w:t>
            </w:r>
            <w:r w:rsidRPr="00F67D0F">
              <w:rPr>
                <w:bCs/>
                <w:sz w:val="16"/>
                <w:szCs w:val="16"/>
              </w:rPr>
              <w:t>Укрепление материально-технической базы муниципальных учреждений культуры</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2020</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организаций культуры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п.2,3,14,15,16,17,18,19</w:t>
            </w:r>
          </w:p>
        </w:tc>
      </w:tr>
      <w:tr w:rsidR="00F67D0F" w:rsidRPr="00F67D0F" w:rsidTr="00F67D0F">
        <w:trPr>
          <w:trHeight w:val="1139"/>
          <w:tblCellSpacing w:w="5" w:type="nil"/>
        </w:trPr>
        <w:tc>
          <w:tcPr>
            <w:tcW w:w="935" w:type="pct"/>
          </w:tcPr>
          <w:p w:rsidR="00F67D0F" w:rsidRPr="00F67D0F" w:rsidRDefault="00F67D0F" w:rsidP="00DA6895">
            <w:pPr>
              <w:pStyle w:val="17"/>
              <w:ind w:left="0"/>
              <w:rPr>
                <w:sz w:val="16"/>
                <w:szCs w:val="16"/>
              </w:rPr>
            </w:pPr>
            <w:r w:rsidRPr="00F67D0F">
              <w:rPr>
                <w:sz w:val="16"/>
                <w:szCs w:val="16"/>
              </w:rPr>
              <w:t xml:space="preserve">5.10.Расходы на </w:t>
            </w:r>
            <w:proofErr w:type="spellStart"/>
            <w:r w:rsidRPr="00F67D0F">
              <w:rPr>
                <w:sz w:val="16"/>
                <w:szCs w:val="16"/>
              </w:rPr>
              <w:t>гос.поддержку</w:t>
            </w:r>
            <w:proofErr w:type="spellEnd"/>
            <w:r w:rsidRPr="00F67D0F">
              <w:rPr>
                <w:sz w:val="16"/>
                <w:szCs w:val="16"/>
              </w:rPr>
              <w:t xml:space="preserve"> отрасли культуры на поддержку лучших сельских учреждений культуры</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2020</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организаций культуры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п.3,14,16,18,19</w:t>
            </w:r>
          </w:p>
        </w:tc>
      </w:tr>
      <w:tr w:rsidR="00F67D0F" w:rsidRPr="00F67D0F" w:rsidTr="00F67D0F">
        <w:trPr>
          <w:trHeight w:val="1139"/>
          <w:tblCellSpacing w:w="5" w:type="nil"/>
        </w:trPr>
        <w:tc>
          <w:tcPr>
            <w:tcW w:w="935" w:type="pct"/>
          </w:tcPr>
          <w:p w:rsidR="00F67D0F" w:rsidRPr="00F67D0F" w:rsidRDefault="00F67D0F" w:rsidP="00DA6895">
            <w:pPr>
              <w:pStyle w:val="17"/>
              <w:ind w:left="0"/>
              <w:rPr>
                <w:sz w:val="16"/>
                <w:szCs w:val="16"/>
              </w:rPr>
            </w:pPr>
            <w:r w:rsidRPr="00F67D0F">
              <w:rPr>
                <w:sz w:val="16"/>
                <w:szCs w:val="16"/>
              </w:rPr>
              <w:t>5.11.</w:t>
            </w:r>
            <w:r w:rsidRPr="00F67D0F">
              <w:rPr>
                <w:bCs/>
                <w:sz w:val="16"/>
                <w:szCs w:val="16"/>
              </w:rPr>
              <w:t>Укрепление материально-технической базы муниципальных библиотек</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2021</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организаций культуры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п.2,3,14,15,16,17,18,19</w:t>
            </w:r>
          </w:p>
        </w:tc>
      </w:tr>
      <w:tr w:rsidR="00F67D0F" w:rsidRPr="00F67D0F" w:rsidTr="00F67D0F">
        <w:trPr>
          <w:trHeight w:val="841"/>
          <w:tblCellSpacing w:w="5" w:type="nil"/>
        </w:trPr>
        <w:tc>
          <w:tcPr>
            <w:tcW w:w="935" w:type="pct"/>
          </w:tcPr>
          <w:p w:rsidR="00F67D0F" w:rsidRPr="00F67D0F" w:rsidRDefault="00F67D0F" w:rsidP="00DA6895">
            <w:pPr>
              <w:pStyle w:val="17"/>
              <w:ind w:left="0"/>
              <w:rPr>
                <w:sz w:val="16"/>
                <w:szCs w:val="16"/>
              </w:rPr>
            </w:pPr>
            <w:r w:rsidRPr="00F67D0F">
              <w:rPr>
                <w:sz w:val="16"/>
                <w:szCs w:val="16"/>
              </w:rPr>
              <w:t>6.Молодежная политика и оздоровление детей</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-продвижение в культурном пространстве нравственных ценностей и образцов, способствующих культурному и гражданскому воспитанию личности</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п.3,4,5</w:t>
            </w:r>
          </w:p>
        </w:tc>
      </w:tr>
      <w:tr w:rsidR="00F67D0F" w:rsidRPr="00F67D0F" w:rsidTr="00F67D0F">
        <w:trPr>
          <w:trHeight w:val="977"/>
          <w:tblCellSpacing w:w="5" w:type="nil"/>
        </w:trPr>
        <w:tc>
          <w:tcPr>
            <w:tcW w:w="935" w:type="pct"/>
          </w:tcPr>
          <w:p w:rsidR="00F67D0F" w:rsidRPr="00F67D0F" w:rsidRDefault="00F67D0F" w:rsidP="00DA6895">
            <w:pPr>
              <w:pStyle w:val="17"/>
              <w:ind w:left="0"/>
              <w:rPr>
                <w:sz w:val="16"/>
                <w:szCs w:val="16"/>
              </w:rPr>
            </w:pPr>
            <w:r w:rsidRPr="00F67D0F">
              <w:rPr>
                <w:sz w:val="16"/>
                <w:szCs w:val="16"/>
              </w:rPr>
              <w:t>6.1.Проведение культурно-досуговых мероприятий</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-продвижение в культурном пространстве нравственных ценностей и образцов, способствующих культурному и гражданскому воспитанию личности</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п.3,4,5</w:t>
            </w:r>
          </w:p>
        </w:tc>
      </w:tr>
      <w:tr w:rsidR="00F67D0F" w:rsidRPr="00F67D0F" w:rsidTr="00F67D0F">
        <w:trPr>
          <w:trHeight w:val="884"/>
          <w:tblCellSpacing w:w="5" w:type="nil"/>
        </w:trPr>
        <w:tc>
          <w:tcPr>
            <w:tcW w:w="935" w:type="pct"/>
          </w:tcPr>
          <w:p w:rsidR="00F67D0F" w:rsidRPr="00F67D0F" w:rsidRDefault="00F67D0F" w:rsidP="00DA6895">
            <w:pPr>
              <w:pStyle w:val="17"/>
              <w:ind w:left="0"/>
              <w:rPr>
                <w:sz w:val="16"/>
                <w:szCs w:val="16"/>
              </w:rPr>
            </w:pPr>
            <w:r w:rsidRPr="00F67D0F">
              <w:rPr>
                <w:sz w:val="16"/>
                <w:szCs w:val="16"/>
              </w:rPr>
              <w:t>6.2.Мероприятия по проекту молодежи «Важное дело» (Спортивный клуб «Боец»)</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2016</w:t>
            </w:r>
          </w:p>
        </w:tc>
        <w:tc>
          <w:tcPr>
            <w:tcW w:w="374" w:type="pct"/>
          </w:tcPr>
          <w:p w:rsidR="00F67D0F" w:rsidRPr="00F67D0F" w:rsidRDefault="00F67D0F" w:rsidP="00DA6895">
            <w:pPr>
              <w:pStyle w:val="17"/>
              <w:ind w:left="0"/>
              <w:jc w:val="center"/>
              <w:rPr>
                <w:sz w:val="16"/>
                <w:szCs w:val="16"/>
              </w:rPr>
            </w:pPr>
            <w:r w:rsidRPr="00F67D0F">
              <w:rPr>
                <w:sz w:val="16"/>
                <w:szCs w:val="16"/>
              </w:rPr>
              <w:t>2016</w:t>
            </w:r>
          </w:p>
        </w:tc>
        <w:tc>
          <w:tcPr>
            <w:tcW w:w="1869" w:type="pct"/>
          </w:tcPr>
          <w:p w:rsidR="00F67D0F" w:rsidRPr="00F67D0F" w:rsidRDefault="00F67D0F" w:rsidP="00DA6895">
            <w:pPr>
              <w:pStyle w:val="17"/>
              <w:ind w:left="-3"/>
              <w:rPr>
                <w:sz w:val="16"/>
                <w:szCs w:val="16"/>
              </w:rPr>
            </w:pPr>
            <w:r w:rsidRPr="00F67D0F">
              <w:rPr>
                <w:sz w:val="16"/>
                <w:szCs w:val="16"/>
              </w:rPr>
              <w:t>-продвижение в культурном пространстве нравственных ценностей и образцов, способствующих культурному и гражданскому воспитанию личности</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п.3,4,5,8</w:t>
            </w:r>
          </w:p>
        </w:tc>
      </w:tr>
      <w:tr w:rsidR="00F67D0F" w:rsidRPr="00F67D0F" w:rsidTr="00F67D0F">
        <w:trPr>
          <w:trHeight w:val="780"/>
          <w:tblCellSpacing w:w="5" w:type="nil"/>
        </w:trPr>
        <w:tc>
          <w:tcPr>
            <w:tcW w:w="935" w:type="pct"/>
          </w:tcPr>
          <w:p w:rsidR="00F67D0F" w:rsidRPr="00F67D0F" w:rsidRDefault="00F67D0F" w:rsidP="00DA6895">
            <w:pPr>
              <w:pStyle w:val="17"/>
              <w:ind w:left="0"/>
              <w:rPr>
                <w:sz w:val="16"/>
                <w:szCs w:val="16"/>
              </w:rPr>
            </w:pPr>
            <w:r w:rsidRPr="00F67D0F">
              <w:rPr>
                <w:sz w:val="16"/>
                <w:szCs w:val="16"/>
              </w:rPr>
              <w:t xml:space="preserve">6.3.Мероприятия конкурса социальных инициатив молодежи «Милый сердцу уголок» проект «Жизнь и творчество </w:t>
            </w:r>
            <w:proofErr w:type="spellStart"/>
            <w:r w:rsidRPr="00F67D0F">
              <w:rPr>
                <w:sz w:val="16"/>
                <w:szCs w:val="16"/>
              </w:rPr>
              <w:t>И.И.Левитана</w:t>
            </w:r>
            <w:proofErr w:type="spellEnd"/>
            <w:r w:rsidRPr="00F67D0F">
              <w:rPr>
                <w:sz w:val="16"/>
                <w:szCs w:val="16"/>
              </w:rPr>
              <w:t xml:space="preserve"> во Владимирском крае и его</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2016</w:t>
            </w:r>
          </w:p>
        </w:tc>
        <w:tc>
          <w:tcPr>
            <w:tcW w:w="374" w:type="pct"/>
          </w:tcPr>
          <w:p w:rsidR="00F67D0F" w:rsidRPr="00F67D0F" w:rsidRDefault="00F67D0F" w:rsidP="00DA6895">
            <w:pPr>
              <w:pStyle w:val="17"/>
              <w:ind w:left="0"/>
              <w:jc w:val="center"/>
              <w:rPr>
                <w:sz w:val="16"/>
                <w:szCs w:val="16"/>
              </w:rPr>
            </w:pPr>
            <w:r w:rsidRPr="00F67D0F">
              <w:rPr>
                <w:sz w:val="16"/>
                <w:szCs w:val="16"/>
              </w:rPr>
              <w:t>2016</w:t>
            </w:r>
          </w:p>
        </w:tc>
        <w:tc>
          <w:tcPr>
            <w:tcW w:w="1869" w:type="pct"/>
          </w:tcPr>
          <w:p w:rsidR="00F67D0F" w:rsidRPr="00F67D0F" w:rsidRDefault="00F67D0F" w:rsidP="00DA6895">
            <w:pPr>
              <w:pStyle w:val="17"/>
              <w:ind w:left="-3"/>
              <w:rPr>
                <w:sz w:val="16"/>
                <w:szCs w:val="16"/>
              </w:rPr>
            </w:pPr>
            <w:r w:rsidRPr="00F67D0F">
              <w:rPr>
                <w:sz w:val="16"/>
                <w:szCs w:val="16"/>
              </w:rPr>
              <w:t>-продвижение в культурном пространстве нравственных ценностей и образцов, способствующих культурному и гражданскому воспитанию личности</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п.3,4,5</w:t>
            </w:r>
          </w:p>
        </w:tc>
      </w:tr>
      <w:tr w:rsidR="00F67D0F" w:rsidRPr="00F67D0F" w:rsidTr="00F67D0F">
        <w:trPr>
          <w:trHeight w:val="780"/>
          <w:tblCellSpacing w:w="5" w:type="nil"/>
        </w:trPr>
        <w:tc>
          <w:tcPr>
            <w:tcW w:w="935" w:type="pct"/>
          </w:tcPr>
          <w:p w:rsidR="00F67D0F" w:rsidRPr="00F67D0F" w:rsidRDefault="00F67D0F" w:rsidP="00DA6895">
            <w:pPr>
              <w:pStyle w:val="17"/>
              <w:ind w:left="0"/>
              <w:rPr>
                <w:sz w:val="16"/>
                <w:szCs w:val="16"/>
              </w:rPr>
            </w:pPr>
            <w:r w:rsidRPr="00F67D0F">
              <w:rPr>
                <w:sz w:val="16"/>
                <w:szCs w:val="16"/>
              </w:rPr>
              <w:t>6.</w:t>
            </w:r>
            <w:proofErr w:type="gramStart"/>
            <w:r w:rsidRPr="00F67D0F">
              <w:rPr>
                <w:sz w:val="16"/>
                <w:szCs w:val="16"/>
              </w:rPr>
              <w:t>4.Мероприятия</w:t>
            </w:r>
            <w:proofErr w:type="gramEnd"/>
            <w:r w:rsidRPr="00F67D0F">
              <w:rPr>
                <w:sz w:val="16"/>
                <w:szCs w:val="16"/>
              </w:rPr>
              <w:t xml:space="preserve"> по проекту молодежи «Важное дело» («Молодежный фестиваль культур народного творчества в </w:t>
            </w:r>
            <w:proofErr w:type="spellStart"/>
            <w:r w:rsidRPr="00F67D0F">
              <w:rPr>
                <w:sz w:val="16"/>
                <w:szCs w:val="16"/>
              </w:rPr>
              <w:t>Петушинском</w:t>
            </w:r>
            <w:proofErr w:type="spellEnd"/>
            <w:r w:rsidRPr="00F67D0F">
              <w:rPr>
                <w:sz w:val="16"/>
                <w:szCs w:val="16"/>
              </w:rPr>
              <w:t xml:space="preserve"> районе»)</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2017</w:t>
            </w:r>
          </w:p>
        </w:tc>
        <w:tc>
          <w:tcPr>
            <w:tcW w:w="374" w:type="pct"/>
          </w:tcPr>
          <w:p w:rsidR="00F67D0F" w:rsidRPr="00F67D0F" w:rsidRDefault="00F67D0F" w:rsidP="00DA6895">
            <w:pPr>
              <w:pStyle w:val="17"/>
              <w:ind w:left="0"/>
              <w:jc w:val="center"/>
              <w:rPr>
                <w:sz w:val="16"/>
                <w:szCs w:val="16"/>
              </w:rPr>
            </w:pPr>
            <w:r w:rsidRPr="00F67D0F">
              <w:rPr>
                <w:sz w:val="16"/>
                <w:szCs w:val="16"/>
              </w:rPr>
              <w:t>2017</w:t>
            </w:r>
          </w:p>
        </w:tc>
        <w:tc>
          <w:tcPr>
            <w:tcW w:w="1869" w:type="pct"/>
          </w:tcPr>
          <w:p w:rsidR="00F67D0F" w:rsidRPr="00F67D0F" w:rsidRDefault="00F67D0F" w:rsidP="00DA6895">
            <w:pPr>
              <w:pStyle w:val="17"/>
              <w:ind w:left="-3"/>
              <w:rPr>
                <w:sz w:val="16"/>
                <w:szCs w:val="16"/>
              </w:rPr>
            </w:pPr>
            <w:r w:rsidRPr="00F67D0F">
              <w:rPr>
                <w:sz w:val="16"/>
                <w:szCs w:val="16"/>
              </w:rPr>
              <w:t>-продвижение в культурном пространстве нравственных ценностей и образцов, способствующих культурному и гражданскому воспитанию личности</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п.3,4,5,8</w:t>
            </w:r>
          </w:p>
        </w:tc>
      </w:tr>
      <w:tr w:rsidR="00F67D0F" w:rsidRPr="00F67D0F" w:rsidTr="00F67D0F">
        <w:trPr>
          <w:trHeight w:val="2546"/>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7. МБУ Телевидение Петушинского района-Средства массовой информации</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«ТПРВО»</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-утверждение приоритетной роли муниципальной культурной политики как важного фактора формирования у граждан Петушинского района широкого мировоззрения, общественного сознания, поведенческих норм, скрепляющих нацию на основе гражданского патриотизма и межнационального согласия, в том числе с активным использованием средств массовых коммуникаций:</w:t>
            </w:r>
          </w:p>
          <w:p w:rsidR="00F67D0F" w:rsidRPr="00F67D0F" w:rsidRDefault="00F67D0F" w:rsidP="00DA6895">
            <w:pPr>
              <w:pStyle w:val="17"/>
              <w:ind w:left="-3"/>
              <w:rPr>
                <w:sz w:val="16"/>
                <w:szCs w:val="16"/>
              </w:rPr>
            </w:pPr>
            <w:r w:rsidRPr="00F67D0F">
              <w:rPr>
                <w:sz w:val="16"/>
                <w:szCs w:val="16"/>
              </w:rPr>
              <w:t>-укрепление имиджа Петушинского района как муниципального образования с высоким уровнем культуры, благоприятной для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п.6,16,17,8,19</w:t>
            </w:r>
          </w:p>
        </w:tc>
      </w:tr>
      <w:tr w:rsidR="00F67D0F" w:rsidRPr="00F67D0F" w:rsidTr="00F67D0F">
        <w:trPr>
          <w:trHeight w:val="2699"/>
          <w:tblCellSpacing w:w="5" w:type="nil"/>
        </w:trPr>
        <w:tc>
          <w:tcPr>
            <w:tcW w:w="935" w:type="pct"/>
          </w:tcPr>
          <w:p w:rsidR="00F67D0F" w:rsidRPr="00F67D0F" w:rsidRDefault="00F67D0F" w:rsidP="00DA6895">
            <w:pPr>
              <w:pStyle w:val="17"/>
              <w:ind w:left="0"/>
              <w:rPr>
                <w:sz w:val="16"/>
                <w:szCs w:val="16"/>
              </w:rPr>
            </w:pPr>
            <w:r w:rsidRPr="00F67D0F">
              <w:rPr>
                <w:sz w:val="16"/>
                <w:szCs w:val="16"/>
              </w:rPr>
              <w:t>7.1. МБУ «Телевидение Петушинского района Владимирской области» обеспечение функционирования (субсидии на выполнение муниципального задания)</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«ТПРВО»</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-утверждение приоритетной роли муниципальной культурной политики как важного фактора формирования у граждан Петушинского района широкого мировоззрения, общественного сознания, поведенческих норм, скрепляющих нацию на основе гражданского патриотизма и межнационального согласия, в том числе с активным использованием средств массовых коммуникаций:</w:t>
            </w:r>
          </w:p>
          <w:p w:rsidR="00F67D0F" w:rsidRPr="00F67D0F" w:rsidRDefault="00F67D0F" w:rsidP="00DA6895">
            <w:pPr>
              <w:pStyle w:val="17"/>
              <w:ind w:left="-3"/>
              <w:rPr>
                <w:sz w:val="16"/>
                <w:szCs w:val="16"/>
              </w:rPr>
            </w:pPr>
            <w:r w:rsidRPr="00F67D0F">
              <w:rPr>
                <w:sz w:val="16"/>
                <w:szCs w:val="16"/>
              </w:rPr>
              <w:t>-укрепление имиджа Петушинского района как муниципального образования с высоким уровнем культуры, благоприятной для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п.6,16,17,8,19</w:t>
            </w:r>
          </w:p>
        </w:tc>
      </w:tr>
      <w:tr w:rsidR="00F67D0F" w:rsidRPr="00F67D0F" w:rsidTr="00F67D0F">
        <w:trPr>
          <w:trHeight w:val="2538"/>
          <w:tblCellSpacing w:w="5" w:type="nil"/>
        </w:trPr>
        <w:tc>
          <w:tcPr>
            <w:tcW w:w="935" w:type="pct"/>
          </w:tcPr>
          <w:p w:rsidR="00F67D0F" w:rsidRPr="00F67D0F" w:rsidRDefault="00F67D0F" w:rsidP="00DA6895">
            <w:pPr>
              <w:pStyle w:val="17"/>
              <w:ind w:left="0"/>
              <w:rPr>
                <w:sz w:val="16"/>
                <w:szCs w:val="16"/>
              </w:rPr>
            </w:pPr>
            <w:r w:rsidRPr="00F67D0F">
              <w:rPr>
                <w:sz w:val="16"/>
                <w:szCs w:val="16"/>
              </w:rPr>
              <w:t>7.2. МБУ «Телевидение Петушинского района Владимирской области» обеспечение функционирования (субсидии на иные цели)</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«ТПРВО»</w:t>
            </w:r>
          </w:p>
        </w:tc>
        <w:tc>
          <w:tcPr>
            <w:tcW w:w="421" w:type="pct"/>
          </w:tcPr>
          <w:p w:rsidR="00F67D0F" w:rsidRPr="00F67D0F" w:rsidRDefault="00F67D0F" w:rsidP="00DA6895">
            <w:pPr>
              <w:pStyle w:val="17"/>
              <w:ind w:left="0"/>
              <w:jc w:val="center"/>
              <w:rPr>
                <w:sz w:val="16"/>
                <w:szCs w:val="16"/>
              </w:rPr>
            </w:pPr>
            <w:r w:rsidRPr="00F67D0F">
              <w:rPr>
                <w:sz w:val="16"/>
                <w:szCs w:val="16"/>
              </w:rPr>
              <w:t>2016</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-утверждение приоритетной роли муниципальной культурной политики как важного фактора формирования у граждан Петушинского района широкого мировоззрения, общественного сознания, поведенческих норм, скрепляющих нацию на основе гражданского патриотизма и межнационального согласия, в том числе с активным использованием средств массовых коммуникаций;</w:t>
            </w:r>
          </w:p>
          <w:p w:rsidR="00F67D0F" w:rsidRPr="00F67D0F" w:rsidRDefault="00F67D0F" w:rsidP="00DA6895">
            <w:pPr>
              <w:pStyle w:val="17"/>
              <w:ind w:left="-3"/>
              <w:rPr>
                <w:sz w:val="16"/>
                <w:szCs w:val="16"/>
              </w:rPr>
            </w:pPr>
            <w:r w:rsidRPr="00F67D0F">
              <w:rPr>
                <w:sz w:val="16"/>
                <w:szCs w:val="16"/>
              </w:rPr>
              <w:t>-укрепление имиджа Петушинского района как муниципального образования с высоким уровнем культуры, благоприятной для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п.6,16,17,8,19</w:t>
            </w:r>
          </w:p>
        </w:tc>
      </w:tr>
      <w:tr w:rsidR="00F67D0F" w:rsidRPr="00F67D0F" w:rsidTr="00DA6895">
        <w:trPr>
          <w:trHeight w:val="1883"/>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8.Предоставление мер социальной поддержки по оплате за содержание и ремонт жилья, услуг теплоснабжения (отопления) и электроснабжения работников культуры и педагогических работников образовательных учреждений дополнительного образования детей в сфере культуры</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п.7</w:t>
            </w:r>
          </w:p>
        </w:tc>
      </w:tr>
      <w:tr w:rsidR="00F67D0F" w:rsidRPr="00F67D0F" w:rsidTr="00DA6895">
        <w:trPr>
          <w:trHeight w:val="966"/>
          <w:tblCellSpacing w:w="5" w:type="nil"/>
        </w:trPr>
        <w:tc>
          <w:tcPr>
            <w:tcW w:w="935" w:type="pct"/>
          </w:tcPr>
          <w:p w:rsidR="00F67D0F" w:rsidRPr="00F67D0F" w:rsidRDefault="00F67D0F" w:rsidP="00DA6895">
            <w:pPr>
              <w:pStyle w:val="17"/>
              <w:ind w:left="0"/>
              <w:rPr>
                <w:sz w:val="16"/>
                <w:szCs w:val="16"/>
              </w:rPr>
            </w:pPr>
            <w:r w:rsidRPr="00F67D0F">
              <w:rPr>
                <w:sz w:val="16"/>
                <w:szCs w:val="16"/>
              </w:rPr>
              <w:t>8.1.Предоставление мер социальной поддержки по оплате жилья и коммунальных услуг отдельным категориям граждан в муниципальной сфере культуры</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п.7</w:t>
            </w:r>
          </w:p>
        </w:tc>
      </w:tr>
      <w:tr w:rsidR="00F67D0F" w:rsidRPr="00F67D0F" w:rsidTr="00F67D0F">
        <w:trPr>
          <w:trHeight w:val="2200"/>
          <w:tblCellSpacing w:w="5" w:type="nil"/>
        </w:trPr>
        <w:tc>
          <w:tcPr>
            <w:tcW w:w="935" w:type="pct"/>
          </w:tcPr>
          <w:p w:rsidR="00F67D0F" w:rsidRPr="00F67D0F" w:rsidRDefault="00F67D0F" w:rsidP="00DA6895">
            <w:pPr>
              <w:pStyle w:val="17"/>
              <w:ind w:left="0"/>
              <w:rPr>
                <w:sz w:val="16"/>
                <w:szCs w:val="16"/>
              </w:rPr>
            </w:pPr>
            <w:r w:rsidRPr="00F67D0F">
              <w:rPr>
                <w:sz w:val="16"/>
                <w:szCs w:val="16"/>
              </w:rPr>
              <w:t>9. Проведение ремонтных, противоаварийных работ и противопожарных мероприятий в зданиях муниципальных учреждений культуры</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 МБОУ ДО «ДШИ г. Петушки», МБОУ ДО «ДШИ </w:t>
            </w:r>
            <w:proofErr w:type="gramStart"/>
            <w:r w:rsidRPr="00F67D0F">
              <w:rPr>
                <w:sz w:val="16"/>
                <w:szCs w:val="16"/>
              </w:rPr>
              <w:t>пос.</w:t>
            </w:r>
            <w:proofErr w:type="spellStart"/>
            <w:r w:rsidRPr="00F67D0F">
              <w:rPr>
                <w:sz w:val="16"/>
                <w:szCs w:val="16"/>
              </w:rPr>
              <w:t>Вольгинский</w:t>
            </w:r>
            <w:proofErr w:type="spellEnd"/>
            <w:proofErr w:type="gramEnd"/>
            <w:r w:rsidRPr="00F67D0F">
              <w:rPr>
                <w:sz w:val="16"/>
                <w:szCs w:val="16"/>
              </w:rPr>
              <w:t>»,МБУК «МЦБС»</w:t>
            </w:r>
          </w:p>
          <w:p w:rsidR="00F67D0F" w:rsidRPr="00F67D0F" w:rsidRDefault="00F67D0F" w:rsidP="00DA6895">
            <w:pPr>
              <w:pStyle w:val="17"/>
              <w:ind w:left="0"/>
              <w:rPr>
                <w:sz w:val="16"/>
                <w:szCs w:val="16"/>
              </w:rPr>
            </w:pPr>
            <w:r w:rsidRPr="00F67D0F">
              <w:rPr>
                <w:sz w:val="16"/>
                <w:szCs w:val="16"/>
              </w:rPr>
              <w:t xml:space="preserve">МБОУ ДО «ДШИ </w:t>
            </w:r>
            <w:proofErr w:type="spellStart"/>
            <w:r w:rsidRPr="00F67D0F">
              <w:rPr>
                <w:sz w:val="16"/>
                <w:szCs w:val="16"/>
              </w:rPr>
              <w:t>п.Городищи</w:t>
            </w:r>
            <w:proofErr w:type="spellEnd"/>
            <w:r w:rsidRPr="00F67D0F">
              <w:rPr>
                <w:sz w:val="16"/>
                <w:szCs w:val="16"/>
              </w:rPr>
              <w:t xml:space="preserve">», МБОУ ДО «ДШИ </w:t>
            </w:r>
            <w:proofErr w:type="spellStart"/>
            <w:r w:rsidRPr="00F67D0F">
              <w:rPr>
                <w:sz w:val="16"/>
                <w:szCs w:val="16"/>
              </w:rPr>
              <w:t>г.Костерево</w:t>
            </w:r>
            <w:proofErr w:type="spellEnd"/>
            <w:r w:rsidRPr="00F67D0F">
              <w:rPr>
                <w:sz w:val="16"/>
                <w:szCs w:val="16"/>
              </w:rPr>
              <w:t xml:space="preserve">», МБОУ ДО «ДШИ </w:t>
            </w:r>
            <w:proofErr w:type="spellStart"/>
            <w:r w:rsidRPr="00F67D0F">
              <w:rPr>
                <w:sz w:val="16"/>
                <w:szCs w:val="16"/>
              </w:rPr>
              <w:t>г.Покров</w:t>
            </w:r>
            <w:proofErr w:type="spellEnd"/>
            <w:r w:rsidRPr="00F67D0F">
              <w:rPr>
                <w:sz w:val="16"/>
                <w:szCs w:val="16"/>
              </w:rPr>
              <w:t>»</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п.6,12,16</w:t>
            </w:r>
          </w:p>
        </w:tc>
      </w:tr>
      <w:tr w:rsidR="00F67D0F" w:rsidRPr="00F67D0F" w:rsidTr="00F67D0F">
        <w:trPr>
          <w:trHeight w:val="1206"/>
          <w:tblCellSpacing w:w="5" w:type="nil"/>
        </w:trPr>
        <w:tc>
          <w:tcPr>
            <w:tcW w:w="935" w:type="pct"/>
          </w:tcPr>
          <w:p w:rsidR="00F67D0F" w:rsidRPr="00F67D0F" w:rsidRDefault="00F67D0F" w:rsidP="00DA6895">
            <w:pPr>
              <w:pStyle w:val="17"/>
              <w:ind w:left="0"/>
              <w:rPr>
                <w:sz w:val="16"/>
                <w:szCs w:val="16"/>
              </w:rPr>
            </w:pPr>
            <w:r w:rsidRPr="00F67D0F">
              <w:rPr>
                <w:sz w:val="16"/>
                <w:szCs w:val="16"/>
              </w:rPr>
              <w:t>9.1. Ремонт полов зеркального зала районного Дома культуры г. Петушки</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п.6,12,16</w:t>
            </w:r>
          </w:p>
        </w:tc>
      </w:tr>
      <w:tr w:rsidR="00F67D0F" w:rsidRPr="00F67D0F" w:rsidTr="00F67D0F">
        <w:trPr>
          <w:trHeight w:val="983"/>
          <w:tblCellSpacing w:w="5" w:type="nil"/>
        </w:trPr>
        <w:tc>
          <w:tcPr>
            <w:tcW w:w="935" w:type="pct"/>
          </w:tcPr>
          <w:p w:rsidR="00F67D0F" w:rsidRPr="00F67D0F" w:rsidRDefault="00F67D0F" w:rsidP="00DA6895">
            <w:pPr>
              <w:pStyle w:val="17"/>
              <w:ind w:left="0"/>
              <w:rPr>
                <w:sz w:val="16"/>
                <w:szCs w:val="16"/>
              </w:rPr>
            </w:pPr>
            <w:r w:rsidRPr="00F67D0F">
              <w:rPr>
                <w:sz w:val="16"/>
                <w:szCs w:val="16"/>
              </w:rPr>
              <w:t>9.2. Ремонт сцены районного Дома культуры г. Петушки</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п.6,12,16</w:t>
            </w:r>
          </w:p>
        </w:tc>
      </w:tr>
      <w:tr w:rsidR="00F67D0F" w:rsidRPr="00F67D0F" w:rsidTr="00F67D0F">
        <w:trPr>
          <w:trHeight w:val="1125"/>
          <w:tblCellSpacing w:w="5" w:type="nil"/>
        </w:trPr>
        <w:tc>
          <w:tcPr>
            <w:tcW w:w="935" w:type="pct"/>
          </w:tcPr>
          <w:p w:rsidR="00F67D0F" w:rsidRPr="00F67D0F" w:rsidRDefault="00F67D0F" w:rsidP="00DA6895">
            <w:pPr>
              <w:pStyle w:val="17"/>
              <w:ind w:left="0"/>
              <w:rPr>
                <w:sz w:val="16"/>
                <w:szCs w:val="16"/>
              </w:rPr>
            </w:pPr>
            <w:r w:rsidRPr="00F67D0F">
              <w:rPr>
                <w:sz w:val="16"/>
                <w:szCs w:val="16"/>
              </w:rPr>
              <w:t>9.3. Ремонт фасада здания районного Дома культуры г. Петушки</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п.6,12,16</w:t>
            </w:r>
          </w:p>
        </w:tc>
      </w:tr>
      <w:tr w:rsidR="00F67D0F" w:rsidRPr="00F67D0F" w:rsidTr="00F67D0F">
        <w:trPr>
          <w:trHeight w:val="971"/>
          <w:tblCellSpacing w:w="5" w:type="nil"/>
        </w:trPr>
        <w:tc>
          <w:tcPr>
            <w:tcW w:w="935" w:type="pct"/>
          </w:tcPr>
          <w:p w:rsidR="00F67D0F" w:rsidRPr="00F67D0F" w:rsidRDefault="00F67D0F" w:rsidP="00DA6895">
            <w:pPr>
              <w:pStyle w:val="17"/>
              <w:ind w:left="0"/>
              <w:rPr>
                <w:sz w:val="16"/>
                <w:szCs w:val="16"/>
              </w:rPr>
            </w:pPr>
            <w:r w:rsidRPr="00F67D0F">
              <w:rPr>
                <w:sz w:val="16"/>
                <w:szCs w:val="16"/>
              </w:rPr>
              <w:t>9.4. Ремонт оконных блоков в здании ДШИ г. Петушки</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МБОУ ДО «ДШИ г. Петушки»</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2015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п.6,12,16</w:t>
            </w:r>
          </w:p>
        </w:tc>
      </w:tr>
      <w:tr w:rsidR="00F67D0F" w:rsidRPr="00F67D0F" w:rsidTr="00F67D0F">
        <w:trPr>
          <w:trHeight w:val="997"/>
          <w:tblCellSpacing w:w="5" w:type="nil"/>
        </w:trPr>
        <w:tc>
          <w:tcPr>
            <w:tcW w:w="935" w:type="pct"/>
          </w:tcPr>
          <w:p w:rsidR="00F67D0F" w:rsidRPr="00F67D0F" w:rsidRDefault="00F67D0F" w:rsidP="00DA6895">
            <w:pPr>
              <w:pStyle w:val="17"/>
              <w:ind w:left="0"/>
              <w:rPr>
                <w:sz w:val="16"/>
                <w:szCs w:val="16"/>
              </w:rPr>
            </w:pPr>
            <w:r w:rsidRPr="00F67D0F">
              <w:rPr>
                <w:sz w:val="16"/>
                <w:szCs w:val="16"/>
              </w:rPr>
              <w:t xml:space="preserve">9.5. Ремонт класса хореографии и лестничного пространства ДШИ п. </w:t>
            </w:r>
            <w:proofErr w:type="spellStart"/>
            <w:r w:rsidRPr="00F67D0F">
              <w:rPr>
                <w:sz w:val="16"/>
                <w:szCs w:val="16"/>
              </w:rPr>
              <w:t>Вольгинский</w:t>
            </w:r>
            <w:proofErr w:type="spellEnd"/>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 xml:space="preserve">МБОУ ДО «ДШИ </w:t>
            </w:r>
            <w:proofErr w:type="spellStart"/>
            <w:r w:rsidRPr="00F67D0F">
              <w:rPr>
                <w:sz w:val="16"/>
                <w:szCs w:val="16"/>
              </w:rPr>
              <w:t>пос.Вольгинский</w:t>
            </w:r>
            <w:proofErr w:type="spellEnd"/>
            <w:r w:rsidRPr="00F67D0F">
              <w:rPr>
                <w:sz w:val="16"/>
                <w:szCs w:val="16"/>
              </w:rPr>
              <w:t>»</w:t>
            </w: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2015</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п.6,12,16</w:t>
            </w:r>
          </w:p>
        </w:tc>
      </w:tr>
      <w:tr w:rsidR="00F67D0F" w:rsidRPr="00F67D0F" w:rsidTr="00F67D0F">
        <w:trPr>
          <w:trHeight w:val="289"/>
          <w:tblCellSpacing w:w="5" w:type="nil"/>
        </w:trPr>
        <w:tc>
          <w:tcPr>
            <w:tcW w:w="935" w:type="pct"/>
          </w:tcPr>
          <w:p w:rsidR="00F67D0F" w:rsidRPr="00F67D0F" w:rsidRDefault="00F67D0F" w:rsidP="00DA6895">
            <w:pPr>
              <w:pStyle w:val="17"/>
              <w:ind w:left="0"/>
              <w:rPr>
                <w:sz w:val="16"/>
                <w:szCs w:val="16"/>
              </w:rPr>
            </w:pPr>
            <w:r w:rsidRPr="00F67D0F">
              <w:rPr>
                <w:sz w:val="16"/>
                <w:szCs w:val="16"/>
              </w:rPr>
              <w:t>9.6. Ремонт оконных блоков центральной библиотеки г. Петушки</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МБУК «МЦБС»</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tc>
        <w:tc>
          <w:tcPr>
            <w:tcW w:w="374" w:type="pct"/>
          </w:tcPr>
          <w:p w:rsidR="00F67D0F" w:rsidRPr="00F67D0F" w:rsidRDefault="00F67D0F" w:rsidP="00DA6895">
            <w:pPr>
              <w:pStyle w:val="17"/>
              <w:ind w:left="0"/>
              <w:jc w:val="center"/>
              <w:rPr>
                <w:sz w:val="16"/>
                <w:szCs w:val="16"/>
              </w:rPr>
            </w:pPr>
            <w:r w:rsidRPr="00F67D0F">
              <w:rPr>
                <w:sz w:val="16"/>
                <w:szCs w:val="16"/>
              </w:rPr>
              <w:t>2015</w:t>
            </w: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п.6,12,16</w:t>
            </w: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tc>
      </w:tr>
      <w:tr w:rsidR="00F67D0F" w:rsidRPr="00F67D0F" w:rsidTr="00F67D0F">
        <w:trPr>
          <w:trHeight w:val="692"/>
          <w:tblCellSpacing w:w="5" w:type="nil"/>
        </w:trPr>
        <w:tc>
          <w:tcPr>
            <w:tcW w:w="935" w:type="pct"/>
          </w:tcPr>
          <w:p w:rsidR="00F67D0F" w:rsidRPr="00F67D0F" w:rsidRDefault="00F67D0F" w:rsidP="00DA6895">
            <w:pPr>
              <w:pStyle w:val="17"/>
              <w:ind w:left="0"/>
              <w:rPr>
                <w:sz w:val="16"/>
                <w:szCs w:val="16"/>
              </w:rPr>
            </w:pPr>
            <w:r w:rsidRPr="00F67D0F">
              <w:rPr>
                <w:sz w:val="16"/>
                <w:szCs w:val="16"/>
              </w:rPr>
              <w:t>9.7. Укрепление материально-технической базы ДШИ (приобретение музыкальных инструментов)</w:t>
            </w:r>
          </w:p>
          <w:p w:rsidR="00F67D0F" w:rsidRPr="00F67D0F" w:rsidRDefault="00F67D0F" w:rsidP="00DA6895">
            <w:pPr>
              <w:pStyle w:val="17"/>
              <w:ind w:left="0"/>
              <w:rPr>
                <w:sz w:val="16"/>
                <w:szCs w:val="16"/>
              </w:rPr>
            </w:pPr>
          </w:p>
          <w:p w:rsidR="00F67D0F" w:rsidRPr="00F67D0F" w:rsidRDefault="00F67D0F" w:rsidP="00DA6895">
            <w:pPr>
              <w:pStyle w:val="17"/>
              <w:ind w:left="0"/>
              <w:rPr>
                <w:sz w:val="16"/>
                <w:szCs w:val="16"/>
              </w:rPr>
            </w:pP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 xml:space="preserve">МБОУ ДО «ДШИ </w:t>
            </w:r>
            <w:proofErr w:type="spellStart"/>
            <w:r w:rsidRPr="00F67D0F">
              <w:rPr>
                <w:sz w:val="16"/>
                <w:szCs w:val="16"/>
              </w:rPr>
              <w:t>пос.Вольгинский</w:t>
            </w:r>
            <w:proofErr w:type="spellEnd"/>
            <w:r w:rsidRPr="00F67D0F">
              <w:rPr>
                <w:sz w:val="16"/>
                <w:szCs w:val="16"/>
              </w:rPr>
              <w:t xml:space="preserve">», МБОУ ДО «ДШИ </w:t>
            </w:r>
            <w:proofErr w:type="spellStart"/>
            <w:r w:rsidRPr="00F67D0F">
              <w:rPr>
                <w:sz w:val="16"/>
                <w:szCs w:val="16"/>
              </w:rPr>
              <w:t>п.Городищи</w:t>
            </w:r>
            <w:proofErr w:type="spellEnd"/>
            <w:r w:rsidRPr="00F67D0F">
              <w:rPr>
                <w:sz w:val="16"/>
                <w:szCs w:val="16"/>
              </w:rPr>
              <w:t xml:space="preserve">», МБОУ ДО «ДШИ </w:t>
            </w:r>
            <w:proofErr w:type="spellStart"/>
            <w:r w:rsidRPr="00F67D0F">
              <w:rPr>
                <w:sz w:val="16"/>
                <w:szCs w:val="16"/>
              </w:rPr>
              <w:t>г.Петушки</w:t>
            </w:r>
            <w:proofErr w:type="spellEnd"/>
            <w:r w:rsidRPr="00F67D0F">
              <w:rPr>
                <w:sz w:val="16"/>
                <w:szCs w:val="16"/>
              </w:rPr>
              <w:t xml:space="preserve">», МБОУ ДО «ДШИ </w:t>
            </w:r>
            <w:proofErr w:type="spellStart"/>
            <w:r w:rsidRPr="00F67D0F">
              <w:rPr>
                <w:sz w:val="16"/>
                <w:szCs w:val="16"/>
              </w:rPr>
              <w:t>г.Костерево</w:t>
            </w:r>
            <w:proofErr w:type="spellEnd"/>
            <w:r w:rsidRPr="00F67D0F">
              <w:rPr>
                <w:sz w:val="16"/>
                <w:szCs w:val="16"/>
              </w:rPr>
              <w:t xml:space="preserve">», МБОУ ДО «ДШИ </w:t>
            </w:r>
            <w:proofErr w:type="spellStart"/>
            <w:r w:rsidRPr="00F67D0F">
              <w:rPr>
                <w:sz w:val="16"/>
                <w:szCs w:val="16"/>
              </w:rPr>
              <w:t>г.Покров</w:t>
            </w:r>
            <w:proofErr w:type="spellEnd"/>
            <w:r w:rsidRPr="00F67D0F">
              <w:rPr>
                <w:sz w:val="16"/>
                <w:szCs w:val="16"/>
              </w:rPr>
              <w:t>»</w:t>
            </w:r>
          </w:p>
        </w:tc>
        <w:tc>
          <w:tcPr>
            <w:tcW w:w="421" w:type="pct"/>
          </w:tcPr>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r w:rsidRPr="00F67D0F">
              <w:rPr>
                <w:sz w:val="16"/>
                <w:szCs w:val="16"/>
              </w:rPr>
              <w:t>2015</w:t>
            </w: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tc>
        <w:tc>
          <w:tcPr>
            <w:tcW w:w="374" w:type="pct"/>
          </w:tcPr>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r w:rsidRPr="00F67D0F">
              <w:rPr>
                <w:sz w:val="16"/>
                <w:szCs w:val="16"/>
              </w:rPr>
              <w:t>2024</w:t>
            </w: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p w:rsidR="00F67D0F" w:rsidRPr="00F67D0F" w:rsidRDefault="00F67D0F" w:rsidP="00DA6895">
            <w:pPr>
              <w:pStyle w:val="17"/>
              <w:ind w:left="0"/>
              <w:jc w:val="center"/>
              <w:rPr>
                <w:sz w:val="16"/>
                <w:szCs w:val="16"/>
              </w:rPr>
            </w:pPr>
          </w:p>
        </w:tc>
        <w:tc>
          <w:tcPr>
            <w:tcW w:w="1869" w:type="pct"/>
          </w:tcPr>
          <w:p w:rsidR="00F67D0F" w:rsidRPr="00F67D0F" w:rsidRDefault="00F67D0F" w:rsidP="00DA6895">
            <w:pPr>
              <w:pStyle w:val="17"/>
              <w:ind w:left="-3"/>
              <w:rPr>
                <w:sz w:val="16"/>
                <w:szCs w:val="16"/>
              </w:rPr>
            </w:pPr>
            <w:r w:rsidRPr="00F67D0F">
              <w:rPr>
                <w:sz w:val="16"/>
                <w:szCs w:val="16"/>
              </w:rPr>
              <w:lastRenderedPageBreak/>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 xml:space="preserve">-создание условий для доступности участия всего населения района в </w:t>
            </w:r>
            <w:r w:rsidRPr="00F67D0F">
              <w:rPr>
                <w:sz w:val="16"/>
                <w:szCs w:val="16"/>
              </w:rPr>
              <w:lastRenderedPageBreak/>
              <w:t>культурной жизни, а также вовлечение детей, молодежи, лиц пожилого возраста в активную социокультурную деятельность;</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повышения качества, разнообразия и эффективности услуг в сфере культуры и туризма;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lastRenderedPageBreak/>
              <w:t>Прил.№1 п.13,16,18,19</w:t>
            </w: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p w:rsidR="00F67D0F" w:rsidRPr="00F67D0F" w:rsidRDefault="00F67D0F" w:rsidP="00DA6895">
            <w:pPr>
              <w:pStyle w:val="17"/>
              <w:tabs>
                <w:tab w:val="left" w:pos="0"/>
              </w:tabs>
              <w:ind w:left="0"/>
              <w:rPr>
                <w:sz w:val="16"/>
                <w:szCs w:val="16"/>
              </w:rPr>
            </w:pP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9.8.Развитие материально-технической базы (текущий ремонт, приобретение основных средств МБУК «РТЦ» художественная галерея)</w:t>
            </w:r>
          </w:p>
        </w:tc>
        <w:tc>
          <w:tcPr>
            <w:tcW w:w="794" w:type="pct"/>
          </w:tcPr>
          <w:p w:rsidR="00F67D0F" w:rsidRPr="00F67D0F" w:rsidRDefault="00F67D0F" w:rsidP="00DA6895">
            <w:pPr>
              <w:pStyle w:val="17"/>
              <w:ind w:left="0"/>
              <w:rPr>
                <w:sz w:val="16"/>
                <w:szCs w:val="16"/>
              </w:rPr>
            </w:pPr>
            <w:r w:rsidRPr="00F67D0F">
              <w:rPr>
                <w:sz w:val="16"/>
                <w:szCs w:val="16"/>
              </w:rPr>
              <w:t>МБУК «РТЦ»</w:t>
            </w:r>
          </w:p>
        </w:tc>
        <w:tc>
          <w:tcPr>
            <w:tcW w:w="421" w:type="pct"/>
          </w:tcPr>
          <w:p w:rsidR="00F67D0F" w:rsidRPr="00F67D0F" w:rsidRDefault="00F67D0F" w:rsidP="00DA6895">
            <w:pPr>
              <w:pStyle w:val="17"/>
              <w:ind w:left="0"/>
              <w:jc w:val="center"/>
              <w:rPr>
                <w:sz w:val="16"/>
                <w:szCs w:val="16"/>
              </w:rPr>
            </w:pPr>
            <w:r w:rsidRPr="00F67D0F">
              <w:rPr>
                <w:sz w:val="16"/>
                <w:szCs w:val="16"/>
              </w:rPr>
              <w:t>2017</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п.6,12,16</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10.Обеспечение доступности приоритетных объектов и услуг в приоритетных сферах жизнедеятельности инвалидов и других маломобильных групп населения</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-обеспечение максимальной доступности для широких слоев населения лучших образцов культуры и искусства;</w:t>
            </w:r>
          </w:p>
          <w:p w:rsidR="00F67D0F" w:rsidRPr="00F67D0F" w:rsidRDefault="00F67D0F" w:rsidP="00DA6895">
            <w:pPr>
              <w:pStyle w:val="17"/>
              <w:ind w:left="-3"/>
              <w:rPr>
                <w:sz w:val="16"/>
                <w:szCs w:val="16"/>
              </w:rPr>
            </w:pPr>
            <w:r w:rsidRPr="00F67D0F">
              <w:rPr>
                <w:sz w:val="16"/>
                <w:szCs w:val="16"/>
              </w:rPr>
              <w:t>-создание условий для творческой самореализации граждан, культурно- просветительской деятельности, организации внешкольного художественного образования и культурного досуга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п.6,12,16</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10.</w:t>
            </w:r>
            <w:proofErr w:type="gramStart"/>
            <w:r w:rsidRPr="00F67D0F">
              <w:rPr>
                <w:sz w:val="16"/>
                <w:szCs w:val="16"/>
              </w:rPr>
              <w:t>1.Ремонт</w:t>
            </w:r>
            <w:proofErr w:type="gramEnd"/>
            <w:r w:rsidRPr="00F67D0F">
              <w:rPr>
                <w:sz w:val="16"/>
                <w:szCs w:val="16"/>
              </w:rPr>
              <w:t xml:space="preserve"> мужского туалета, запасного выхода, </w:t>
            </w:r>
            <w:proofErr w:type="spellStart"/>
            <w:r w:rsidRPr="00F67D0F">
              <w:rPr>
                <w:sz w:val="16"/>
                <w:szCs w:val="16"/>
              </w:rPr>
              <w:t>светооборудование</w:t>
            </w:r>
            <w:proofErr w:type="spellEnd"/>
            <w:r w:rsidRPr="00F67D0F">
              <w:rPr>
                <w:sz w:val="16"/>
                <w:szCs w:val="16"/>
              </w:rPr>
              <w:t xml:space="preserve">  Петушинского РДК</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p w:rsidR="00F67D0F" w:rsidRPr="00F67D0F" w:rsidRDefault="00F67D0F" w:rsidP="00DA6895">
            <w:pPr>
              <w:pStyle w:val="17"/>
              <w:ind w:left="0"/>
              <w:rPr>
                <w:sz w:val="16"/>
                <w:szCs w:val="16"/>
              </w:rPr>
            </w:pPr>
            <w:r w:rsidRPr="00F67D0F">
              <w:rPr>
                <w:sz w:val="16"/>
                <w:szCs w:val="16"/>
              </w:rPr>
              <w:t>МБУ «</w:t>
            </w:r>
            <w:proofErr w:type="spellStart"/>
            <w:r w:rsidRPr="00F67D0F">
              <w:rPr>
                <w:sz w:val="16"/>
                <w:szCs w:val="16"/>
              </w:rPr>
              <w:t>Петушинский</w:t>
            </w:r>
            <w:proofErr w:type="spellEnd"/>
            <w:r w:rsidRPr="00F67D0F">
              <w:rPr>
                <w:sz w:val="16"/>
                <w:szCs w:val="16"/>
              </w:rPr>
              <w:t xml:space="preserve"> РДК»</w:t>
            </w:r>
          </w:p>
          <w:p w:rsidR="00F67D0F" w:rsidRPr="00F67D0F" w:rsidRDefault="00F67D0F" w:rsidP="00DA6895">
            <w:pPr>
              <w:pStyle w:val="17"/>
              <w:ind w:left="0"/>
              <w:rPr>
                <w:sz w:val="16"/>
                <w:szCs w:val="16"/>
              </w:rPr>
            </w:pPr>
          </w:p>
        </w:tc>
        <w:tc>
          <w:tcPr>
            <w:tcW w:w="421" w:type="pct"/>
          </w:tcPr>
          <w:p w:rsidR="00F67D0F" w:rsidRPr="00F67D0F" w:rsidRDefault="00F67D0F" w:rsidP="00DA6895">
            <w:pPr>
              <w:pStyle w:val="17"/>
              <w:ind w:left="0"/>
              <w:jc w:val="center"/>
              <w:rPr>
                <w:sz w:val="16"/>
                <w:szCs w:val="16"/>
              </w:rPr>
            </w:pPr>
            <w:r w:rsidRPr="00F67D0F">
              <w:rPr>
                <w:sz w:val="16"/>
                <w:szCs w:val="16"/>
              </w:rPr>
              <w:t>2015</w:t>
            </w:r>
          </w:p>
        </w:tc>
        <w:tc>
          <w:tcPr>
            <w:tcW w:w="374" w:type="pct"/>
          </w:tcPr>
          <w:p w:rsidR="00F67D0F" w:rsidRPr="00F67D0F" w:rsidRDefault="00F67D0F" w:rsidP="00DA6895">
            <w:pPr>
              <w:pStyle w:val="17"/>
              <w:ind w:left="0"/>
              <w:jc w:val="center"/>
              <w:rPr>
                <w:sz w:val="16"/>
                <w:szCs w:val="16"/>
              </w:rPr>
            </w:pPr>
            <w:r w:rsidRPr="00F67D0F">
              <w:rPr>
                <w:sz w:val="16"/>
                <w:szCs w:val="16"/>
              </w:rPr>
              <w:t>2015</w:t>
            </w:r>
          </w:p>
        </w:tc>
        <w:tc>
          <w:tcPr>
            <w:tcW w:w="1869" w:type="pct"/>
          </w:tcPr>
          <w:p w:rsidR="00F67D0F" w:rsidRPr="00F67D0F" w:rsidRDefault="00F67D0F" w:rsidP="00DA6895">
            <w:pPr>
              <w:pStyle w:val="17"/>
              <w:ind w:left="-3"/>
              <w:rPr>
                <w:sz w:val="16"/>
                <w:szCs w:val="16"/>
              </w:rPr>
            </w:pPr>
            <w:r w:rsidRPr="00F67D0F">
              <w:rPr>
                <w:sz w:val="16"/>
                <w:szCs w:val="16"/>
              </w:rPr>
              <w:t>-обеспечение максимальной доступности для широких слоев населения лучших образцов культуры и искусства;</w:t>
            </w:r>
          </w:p>
          <w:p w:rsidR="00F67D0F" w:rsidRPr="00F67D0F" w:rsidRDefault="00F67D0F" w:rsidP="00DA6895">
            <w:pPr>
              <w:pStyle w:val="17"/>
              <w:ind w:left="-3"/>
              <w:rPr>
                <w:sz w:val="16"/>
                <w:szCs w:val="16"/>
              </w:rPr>
            </w:pPr>
            <w:r w:rsidRPr="00F67D0F">
              <w:rPr>
                <w:sz w:val="16"/>
                <w:szCs w:val="16"/>
              </w:rPr>
              <w:t>-создание условий для творческой самореализации граждан, культурно- просветительской деятельности, организации внешкольного художественного образования и культурного досуга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п.6,12,16</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 xml:space="preserve">11.Расходы по строительству учреждений культурно-досугового типа в </w:t>
            </w:r>
            <w:proofErr w:type="spellStart"/>
            <w:r w:rsidRPr="00F67D0F">
              <w:rPr>
                <w:sz w:val="16"/>
                <w:szCs w:val="16"/>
              </w:rPr>
              <w:t>д.Дипна</w:t>
            </w:r>
            <w:proofErr w:type="spellEnd"/>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 администрации Петушинского района», Администрация Петушинского района</w:t>
            </w:r>
          </w:p>
        </w:tc>
        <w:tc>
          <w:tcPr>
            <w:tcW w:w="421" w:type="pct"/>
          </w:tcPr>
          <w:p w:rsidR="00F67D0F" w:rsidRPr="00F67D0F" w:rsidRDefault="00F67D0F" w:rsidP="00DA6895">
            <w:pPr>
              <w:pStyle w:val="17"/>
              <w:ind w:left="0"/>
              <w:jc w:val="center"/>
              <w:rPr>
                <w:sz w:val="16"/>
                <w:szCs w:val="16"/>
              </w:rPr>
            </w:pPr>
            <w:r w:rsidRPr="00F67D0F">
              <w:rPr>
                <w:sz w:val="16"/>
                <w:szCs w:val="16"/>
              </w:rPr>
              <w:t>2021</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 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 xml:space="preserve">11.1.Расходы по укреплению материально-технической базы учреждений культурно-досугового типа в </w:t>
            </w:r>
            <w:proofErr w:type="spellStart"/>
            <w:r w:rsidRPr="00F67D0F">
              <w:rPr>
                <w:sz w:val="16"/>
                <w:szCs w:val="16"/>
              </w:rPr>
              <w:t>д.Липна</w:t>
            </w:r>
            <w:proofErr w:type="spellEnd"/>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 администрации Петушинского района», Администрация Петушинского района</w:t>
            </w:r>
          </w:p>
        </w:tc>
        <w:tc>
          <w:tcPr>
            <w:tcW w:w="421" w:type="pct"/>
          </w:tcPr>
          <w:p w:rsidR="00F67D0F" w:rsidRPr="00F67D0F" w:rsidRDefault="00F67D0F" w:rsidP="00DA6895">
            <w:pPr>
              <w:pStyle w:val="17"/>
              <w:ind w:left="0"/>
              <w:jc w:val="center"/>
              <w:rPr>
                <w:sz w:val="16"/>
                <w:szCs w:val="16"/>
              </w:rPr>
            </w:pPr>
            <w:r w:rsidRPr="00F67D0F">
              <w:rPr>
                <w:sz w:val="16"/>
                <w:szCs w:val="16"/>
              </w:rPr>
              <w:t>2021</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 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п.24</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 xml:space="preserve">11.2.Расходы по исполнению функций технического заказчика с правом оказания услуг по осуществлению строительного контроля и авторского надзора по объекту: КДЦ в </w:t>
            </w:r>
            <w:proofErr w:type="spellStart"/>
            <w:r w:rsidRPr="00F67D0F">
              <w:rPr>
                <w:sz w:val="16"/>
                <w:szCs w:val="16"/>
              </w:rPr>
              <w:t>д.Липна</w:t>
            </w:r>
            <w:proofErr w:type="spellEnd"/>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 администрации Петушинского района», Администрация Петушинского района</w:t>
            </w:r>
          </w:p>
        </w:tc>
        <w:tc>
          <w:tcPr>
            <w:tcW w:w="421" w:type="pct"/>
          </w:tcPr>
          <w:p w:rsidR="00F67D0F" w:rsidRPr="00F67D0F" w:rsidRDefault="00F67D0F" w:rsidP="00DA6895">
            <w:pPr>
              <w:pStyle w:val="17"/>
              <w:ind w:left="0"/>
              <w:jc w:val="center"/>
              <w:rPr>
                <w:sz w:val="16"/>
                <w:szCs w:val="16"/>
              </w:rPr>
            </w:pPr>
            <w:r w:rsidRPr="00F67D0F">
              <w:rPr>
                <w:sz w:val="16"/>
                <w:szCs w:val="16"/>
              </w:rPr>
              <w:t>2021</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 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п.27</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 xml:space="preserve">11.3.Расходы на модернизацию и развитие сети муниципальных учреждений культуры ( строительство учреждений культурно-досугового типа в </w:t>
            </w:r>
            <w:proofErr w:type="spellStart"/>
            <w:r w:rsidRPr="00F67D0F">
              <w:rPr>
                <w:sz w:val="16"/>
                <w:szCs w:val="16"/>
              </w:rPr>
              <w:t>д.Липна</w:t>
            </w:r>
            <w:proofErr w:type="spellEnd"/>
            <w:r w:rsidRPr="00F67D0F">
              <w:rPr>
                <w:sz w:val="16"/>
                <w:szCs w:val="16"/>
              </w:rPr>
              <w:t>)</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 администрации Петушинского района», Администрация Петушинского района</w:t>
            </w:r>
          </w:p>
        </w:tc>
        <w:tc>
          <w:tcPr>
            <w:tcW w:w="421" w:type="pct"/>
          </w:tcPr>
          <w:p w:rsidR="00F67D0F" w:rsidRPr="00F67D0F" w:rsidRDefault="00F67D0F" w:rsidP="00DA6895">
            <w:pPr>
              <w:pStyle w:val="17"/>
              <w:ind w:left="0"/>
              <w:jc w:val="center"/>
              <w:rPr>
                <w:sz w:val="16"/>
                <w:szCs w:val="16"/>
              </w:rPr>
            </w:pPr>
            <w:r w:rsidRPr="00F67D0F">
              <w:rPr>
                <w:sz w:val="16"/>
                <w:szCs w:val="16"/>
              </w:rPr>
              <w:t>2021</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F67D0F" w:rsidRPr="00F67D0F" w:rsidRDefault="00F67D0F" w:rsidP="00DA6895">
            <w:pPr>
              <w:pStyle w:val="17"/>
              <w:ind w:left="-3"/>
              <w:rPr>
                <w:sz w:val="16"/>
                <w:szCs w:val="16"/>
              </w:rPr>
            </w:pPr>
            <w:r w:rsidRPr="00F67D0F">
              <w:rPr>
                <w:sz w:val="16"/>
                <w:szCs w:val="16"/>
              </w:rPr>
              <w:t>-укрепление единого культурного пространства;</w:t>
            </w:r>
          </w:p>
          <w:p w:rsidR="00F67D0F" w:rsidRPr="00F67D0F" w:rsidRDefault="00F67D0F" w:rsidP="00DA6895">
            <w:pPr>
              <w:pStyle w:val="17"/>
              <w:ind w:left="-3"/>
              <w:rPr>
                <w:sz w:val="16"/>
                <w:szCs w:val="16"/>
              </w:rPr>
            </w:pPr>
            <w:r w:rsidRPr="00F67D0F">
              <w:rPr>
                <w:sz w:val="16"/>
                <w:szCs w:val="16"/>
              </w:rPr>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w:t>
            </w:r>
          </w:p>
          <w:p w:rsidR="00F67D0F" w:rsidRPr="00F67D0F" w:rsidRDefault="00F67D0F" w:rsidP="00DA6895">
            <w:pPr>
              <w:pStyle w:val="17"/>
              <w:tabs>
                <w:tab w:val="left" w:pos="0"/>
              </w:tabs>
              <w:ind w:left="0"/>
              <w:rPr>
                <w:sz w:val="16"/>
                <w:szCs w:val="16"/>
              </w:rPr>
            </w:pPr>
            <w:r w:rsidRPr="00F67D0F">
              <w:rPr>
                <w:sz w:val="16"/>
                <w:szCs w:val="16"/>
              </w:rPr>
              <w:t>п.27</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А.1.Нац.проект «Культура»</w:t>
            </w:r>
          </w:p>
        </w:tc>
        <w:tc>
          <w:tcPr>
            <w:tcW w:w="794" w:type="pct"/>
          </w:tcPr>
          <w:p w:rsidR="00F67D0F" w:rsidRPr="00F67D0F" w:rsidRDefault="00F67D0F" w:rsidP="00DA6895">
            <w:pPr>
              <w:pStyle w:val="17"/>
              <w:ind w:left="0"/>
              <w:rPr>
                <w:sz w:val="16"/>
                <w:szCs w:val="16"/>
              </w:rPr>
            </w:pPr>
            <w:r w:rsidRPr="00F67D0F">
              <w:rPr>
                <w:sz w:val="16"/>
                <w:szCs w:val="16"/>
              </w:rPr>
              <w:t>ДШИ</w:t>
            </w:r>
          </w:p>
        </w:tc>
        <w:tc>
          <w:tcPr>
            <w:tcW w:w="421" w:type="pct"/>
          </w:tcPr>
          <w:p w:rsidR="00F67D0F" w:rsidRPr="00F67D0F" w:rsidRDefault="00F67D0F" w:rsidP="00DA6895">
            <w:pPr>
              <w:pStyle w:val="17"/>
              <w:ind w:left="0"/>
              <w:jc w:val="center"/>
              <w:rPr>
                <w:sz w:val="16"/>
                <w:szCs w:val="16"/>
              </w:rPr>
            </w:pPr>
            <w:r w:rsidRPr="00F67D0F">
              <w:rPr>
                <w:sz w:val="16"/>
                <w:szCs w:val="16"/>
              </w:rPr>
              <w:t>2019</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p>
        </w:tc>
        <w:tc>
          <w:tcPr>
            <w:tcW w:w="608" w:type="pct"/>
          </w:tcPr>
          <w:p w:rsidR="00F67D0F" w:rsidRPr="00F67D0F" w:rsidRDefault="00F67D0F" w:rsidP="00DA6895">
            <w:pPr>
              <w:pStyle w:val="17"/>
              <w:tabs>
                <w:tab w:val="left" w:pos="0"/>
              </w:tabs>
              <w:ind w:left="0"/>
              <w:rPr>
                <w:sz w:val="16"/>
                <w:szCs w:val="16"/>
              </w:rPr>
            </w:pP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А.1.1.Расходы на приобретение музыкальных инструментов, оборудования и материалов для детских школ искусств по видам искусств</w:t>
            </w:r>
          </w:p>
        </w:tc>
        <w:tc>
          <w:tcPr>
            <w:tcW w:w="794" w:type="pct"/>
          </w:tcPr>
          <w:p w:rsidR="00F67D0F" w:rsidRPr="00F67D0F" w:rsidRDefault="00F67D0F" w:rsidP="00DA6895">
            <w:pPr>
              <w:pStyle w:val="17"/>
              <w:ind w:left="0"/>
              <w:rPr>
                <w:sz w:val="16"/>
                <w:szCs w:val="16"/>
              </w:rPr>
            </w:pPr>
            <w:r w:rsidRPr="00F67D0F">
              <w:rPr>
                <w:sz w:val="16"/>
                <w:szCs w:val="16"/>
              </w:rPr>
              <w:t>МБУ ДО «ДШИ г. Петушки»</w:t>
            </w:r>
          </w:p>
        </w:tc>
        <w:tc>
          <w:tcPr>
            <w:tcW w:w="421" w:type="pct"/>
          </w:tcPr>
          <w:p w:rsidR="00F67D0F" w:rsidRPr="00F67D0F" w:rsidRDefault="00F67D0F" w:rsidP="00DA6895">
            <w:pPr>
              <w:pStyle w:val="17"/>
              <w:ind w:left="0"/>
              <w:jc w:val="center"/>
              <w:rPr>
                <w:sz w:val="16"/>
                <w:szCs w:val="16"/>
              </w:rPr>
            </w:pPr>
            <w:r w:rsidRPr="00F67D0F">
              <w:rPr>
                <w:sz w:val="16"/>
                <w:szCs w:val="16"/>
              </w:rPr>
              <w:t>2019</w:t>
            </w:r>
          </w:p>
        </w:tc>
        <w:tc>
          <w:tcPr>
            <w:tcW w:w="374" w:type="pct"/>
          </w:tcPr>
          <w:p w:rsidR="00F67D0F" w:rsidRPr="00F67D0F" w:rsidRDefault="00F67D0F" w:rsidP="00DA6895">
            <w:pPr>
              <w:pStyle w:val="17"/>
              <w:ind w:left="0"/>
              <w:jc w:val="center"/>
              <w:rPr>
                <w:sz w:val="16"/>
                <w:szCs w:val="16"/>
              </w:rPr>
            </w:pPr>
            <w:r w:rsidRPr="00F67D0F">
              <w:rPr>
                <w:sz w:val="16"/>
                <w:szCs w:val="16"/>
              </w:rPr>
              <w:t>2023</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F67D0F" w:rsidRPr="00F67D0F" w:rsidRDefault="00F67D0F" w:rsidP="00DA6895">
            <w:pPr>
              <w:pStyle w:val="17"/>
              <w:ind w:left="-3"/>
              <w:rPr>
                <w:sz w:val="16"/>
                <w:szCs w:val="16"/>
              </w:rPr>
            </w:pPr>
            <w:r w:rsidRPr="00F67D0F">
              <w:rPr>
                <w:sz w:val="16"/>
                <w:szCs w:val="16"/>
              </w:rPr>
              <w:t>-</w:t>
            </w:r>
            <w:r w:rsidRPr="00F67D0F">
              <w:rPr>
                <w:rFonts w:eastAsia="Lucida Sans Unicode"/>
                <w:color w:val="000000"/>
                <w:kern w:val="1"/>
                <w:sz w:val="16"/>
                <w:szCs w:val="16"/>
                <w:lang w:eastAsia="en-US" w:bidi="en-US"/>
              </w:rPr>
              <w:t xml:space="preserve">Доля образовательных учреждений сферы культуры, оснащенных современным материально-техническим оборудованием (с учетом детских школ искусств), в общем количестве образовательных </w:t>
            </w:r>
            <w:r w:rsidRPr="00F67D0F">
              <w:rPr>
                <w:rFonts w:eastAsia="Lucida Sans Unicode"/>
                <w:color w:val="000000"/>
                <w:kern w:val="1"/>
                <w:sz w:val="16"/>
                <w:szCs w:val="16"/>
                <w:lang w:eastAsia="en-US" w:bidi="en-US"/>
              </w:rPr>
              <w:lastRenderedPageBreak/>
              <w:t>учреждений в сфере культуры</w:t>
            </w:r>
          </w:p>
        </w:tc>
        <w:tc>
          <w:tcPr>
            <w:tcW w:w="608" w:type="pct"/>
          </w:tcPr>
          <w:p w:rsidR="00F67D0F" w:rsidRPr="00F67D0F" w:rsidRDefault="00F67D0F" w:rsidP="00DA6895">
            <w:pPr>
              <w:pStyle w:val="17"/>
              <w:tabs>
                <w:tab w:val="left" w:pos="0"/>
              </w:tabs>
              <w:ind w:left="0"/>
              <w:rPr>
                <w:sz w:val="16"/>
                <w:szCs w:val="16"/>
              </w:rPr>
            </w:pPr>
            <w:r w:rsidRPr="00F67D0F">
              <w:rPr>
                <w:sz w:val="16"/>
                <w:szCs w:val="16"/>
              </w:rPr>
              <w:lastRenderedPageBreak/>
              <w:t>Прил. №1 п.28</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А.1.2.Модернизация (капитальный ремонт, реконструкция) детских школ искусств по видам искусств</w:t>
            </w:r>
          </w:p>
        </w:tc>
        <w:tc>
          <w:tcPr>
            <w:tcW w:w="794" w:type="pct"/>
          </w:tcPr>
          <w:p w:rsidR="00F67D0F" w:rsidRPr="00F67D0F" w:rsidRDefault="00F67D0F" w:rsidP="00DA6895">
            <w:pPr>
              <w:pStyle w:val="17"/>
              <w:ind w:left="0"/>
              <w:rPr>
                <w:sz w:val="16"/>
                <w:szCs w:val="16"/>
              </w:rPr>
            </w:pPr>
            <w:r w:rsidRPr="00F67D0F">
              <w:rPr>
                <w:sz w:val="16"/>
                <w:szCs w:val="16"/>
              </w:rPr>
              <w:t>МБУ ДО ДШИ</w:t>
            </w:r>
          </w:p>
        </w:tc>
        <w:tc>
          <w:tcPr>
            <w:tcW w:w="421" w:type="pct"/>
          </w:tcPr>
          <w:p w:rsidR="00F67D0F" w:rsidRPr="00F67D0F" w:rsidRDefault="00F67D0F" w:rsidP="00DA6895">
            <w:pPr>
              <w:pStyle w:val="17"/>
              <w:ind w:left="0"/>
              <w:jc w:val="center"/>
              <w:rPr>
                <w:sz w:val="16"/>
                <w:szCs w:val="16"/>
              </w:rPr>
            </w:pPr>
            <w:r w:rsidRPr="00F67D0F">
              <w:rPr>
                <w:sz w:val="16"/>
                <w:szCs w:val="16"/>
              </w:rPr>
              <w:t>2022</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-Увеличение количества реконструированных и (или) капитально отремонтированных муниципальных детских школ искусств</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 №1 п.20</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 xml:space="preserve">А.1.3. Субсидия на государственную поддержку отрасли культуры на комплексные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(строительство культурно-досугового центра в д. </w:t>
            </w:r>
            <w:proofErr w:type="spellStart"/>
            <w:r w:rsidRPr="00F67D0F">
              <w:rPr>
                <w:sz w:val="16"/>
                <w:szCs w:val="16"/>
              </w:rPr>
              <w:t>Липна</w:t>
            </w:r>
            <w:proofErr w:type="spellEnd"/>
            <w:r w:rsidRPr="00F67D0F">
              <w:rPr>
                <w:sz w:val="16"/>
                <w:szCs w:val="16"/>
              </w:rPr>
              <w:t xml:space="preserve"> на 130 мест)</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2021</w:t>
            </w:r>
          </w:p>
        </w:tc>
        <w:tc>
          <w:tcPr>
            <w:tcW w:w="374" w:type="pct"/>
          </w:tcPr>
          <w:p w:rsidR="00F67D0F" w:rsidRPr="00F67D0F" w:rsidRDefault="00F67D0F" w:rsidP="00DA6895">
            <w:pPr>
              <w:pStyle w:val="17"/>
              <w:ind w:left="0"/>
              <w:jc w:val="center"/>
              <w:rPr>
                <w:sz w:val="16"/>
                <w:szCs w:val="16"/>
              </w:rPr>
            </w:pPr>
            <w:r w:rsidRPr="00F67D0F">
              <w:rPr>
                <w:sz w:val="16"/>
                <w:szCs w:val="16"/>
              </w:rPr>
              <w:t>2023</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F67D0F" w:rsidRPr="00F67D0F" w:rsidRDefault="00F67D0F" w:rsidP="00DA6895">
            <w:pPr>
              <w:pStyle w:val="17"/>
              <w:ind w:left="-3"/>
              <w:rPr>
                <w:sz w:val="16"/>
                <w:szCs w:val="16"/>
              </w:rPr>
            </w:pPr>
            <w:r w:rsidRPr="00F67D0F">
              <w:rPr>
                <w:sz w:val="16"/>
                <w:szCs w:val="16"/>
              </w:rPr>
              <w:t>-Обеспеченность учреждения культуры (соответствие их социальным нормативам и нормам</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 № 1 п.п.27</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А.1.4.Расходы по созданию модельной библиотеки</w:t>
            </w:r>
          </w:p>
        </w:tc>
        <w:tc>
          <w:tcPr>
            <w:tcW w:w="794" w:type="pct"/>
          </w:tcPr>
          <w:p w:rsidR="00F67D0F" w:rsidRPr="00F67D0F" w:rsidRDefault="00F67D0F" w:rsidP="00DA6895">
            <w:pPr>
              <w:pStyle w:val="17"/>
              <w:ind w:left="0"/>
              <w:rPr>
                <w:sz w:val="16"/>
                <w:szCs w:val="16"/>
              </w:rPr>
            </w:pPr>
            <w:r w:rsidRPr="00F67D0F">
              <w:rPr>
                <w:sz w:val="16"/>
                <w:szCs w:val="16"/>
              </w:rPr>
              <w:t>МБУК «МЦБС»</w:t>
            </w:r>
          </w:p>
        </w:tc>
        <w:tc>
          <w:tcPr>
            <w:tcW w:w="421" w:type="pct"/>
          </w:tcPr>
          <w:p w:rsidR="00F67D0F" w:rsidRPr="00F67D0F" w:rsidRDefault="00F67D0F" w:rsidP="00DA6895">
            <w:pPr>
              <w:pStyle w:val="17"/>
              <w:ind w:left="0"/>
              <w:jc w:val="center"/>
              <w:rPr>
                <w:sz w:val="16"/>
                <w:szCs w:val="16"/>
              </w:rPr>
            </w:pPr>
            <w:r w:rsidRPr="00F67D0F">
              <w:rPr>
                <w:sz w:val="16"/>
                <w:szCs w:val="16"/>
              </w:rPr>
              <w:t>2021</w:t>
            </w:r>
          </w:p>
        </w:tc>
        <w:tc>
          <w:tcPr>
            <w:tcW w:w="374" w:type="pct"/>
          </w:tcPr>
          <w:p w:rsidR="00F67D0F" w:rsidRPr="00F67D0F" w:rsidRDefault="00F67D0F" w:rsidP="00DA6895">
            <w:pPr>
              <w:pStyle w:val="17"/>
              <w:ind w:left="0"/>
              <w:jc w:val="center"/>
              <w:rPr>
                <w:sz w:val="16"/>
                <w:szCs w:val="16"/>
              </w:rPr>
            </w:pPr>
            <w:r w:rsidRPr="00F67D0F">
              <w:rPr>
                <w:sz w:val="16"/>
                <w:szCs w:val="16"/>
              </w:rPr>
              <w:t>2024</w:t>
            </w:r>
          </w:p>
        </w:tc>
        <w:tc>
          <w:tcPr>
            <w:tcW w:w="1869" w:type="pct"/>
          </w:tcPr>
          <w:p w:rsidR="00F67D0F" w:rsidRPr="00F67D0F" w:rsidRDefault="00F67D0F" w:rsidP="00DA6895">
            <w:pPr>
              <w:pStyle w:val="17"/>
              <w:ind w:left="-3"/>
              <w:rPr>
                <w:sz w:val="16"/>
                <w:szCs w:val="16"/>
              </w:rPr>
            </w:pPr>
            <w:r w:rsidRPr="00F67D0F">
              <w:rPr>
                <w:sz w:val="16"/>
                <w:szCs w:val="16"/>
              </w:rPr>
              <w:t>-создание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F67D0F" w:rsidRPr="00F67D0F" w:rsidRDefault="00F67D0F" w:rsidP="00DA6895">
            <w:pPr>
              <w:pStyle w:val="17"/>
              <w:ind w:left="-3"/>
              <w:rPr>
                <w:sz w:val="16"/>
                <w:szCs w:val="16"/>
              </w:rPr>
            </w:pPr>
            <w:r w:rsidRPr="00F67D0F">
              <w:rPr>
                <w:sz w:val="16"/>
                <w:szCs w:val="16"/>
              </w:rPr>
              <w:t>-количество модельных муниципальных библиотек, соответствующих требованиям «Модельного стандарта деятельности общедоступной библиотеки»</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 №1 п.п.22</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А.1.5. Расходы на техническое оснащение муниципальных музеев</w:t>
            </w:r>
          </w:p>
        </w:tc>
        <w:tc>
          <w:tcPr>
            <w:tcW w:w="794" w:type="pct"/>
          </w:tcPr>
          <w:p w:rsidR="00F67D0F" w:rsidRPr="00F67D0F" w:rsidRDefault="00F67D0F" w:rsidP="00DA6895">
            <w:pPr>
              <w:pStyle w:val="17"/>
              <w:ind w:left="0"/>
              <w:rPr>
                <w:sz w:val="16"/>
                <w:szCs w:val="16"/>
              </w:rPr>
            </w:pPr>
            <w:r w:rsidRPr="00F67D0F">
              <w:rPr>
                <w:sz w:val="16"/>
                <w:szCs w:val="16"/>
              </w:rPr>
              <w:t>МКУ «Комитет по культуре и туризму»</w:t>
            </w:r>
          </w:p>
        </w:tc>
        <w:tc>
          <w:tcPr>
            <w:tcW w:w="421" w:type="pct"/>
          </w:tcPr>
          <w:p w:rsidR="00F67D0F" w:rsidRPr="00F67D0F" w:rsidRDefault="00F67D0F" w:rsidP="00DA6895">
            <w:pPr>
              <w:pStyle w:val="17"/>
              <w:ind w:left="0"/>
              <w:jc w:val="center"/>
              <w:rPr>
                <w:sz w:val="16"/>
                <w:szCs w:val="16"/>
              </w:rPr>
            </w:pPr>
            <w:r w:rsidRPr="00F67D0F">
              <w:rPr>
                <w:sz w:val="16"/>
                <w:szCs w:val="16"/>
              </w:rPr>
              <w:t>2023</w:t>
            </w:r>
          </w:p>
        </w:tc>
        <w:tc>
          <w:tcPr>
            <w:tcW w:w="374" w:type="pct"/>
          </w:tcPr>
          <w:p w:rsidR="00F67D0F" w:rsidRPr="00F67D0F" w:rsidRDefault="00F67D0F" w:rsidP="00DA6895">
            <w:pPr>
              <w:pStyle w:val="17"/>
              <w:ind w:left="0"/>
              <w:jc w:val="center"/>
              <w:rPr>
                <w:sz w:val="16"/>
                <w:szCs w:val="16"/>
              </w:rPr>
            </w:pPr>
            <w:r w:rsidRPr="00F67D0F">
              <w:rPr>
                <w:sz w:val="16"/>
                <w:szCs w:val="16"/>
              </w:rPr>
              <w:t>2023</w:t>
            </w:r>
          </w:p>
        </w:tc>
        <w:tc>
          <w:tcPr>
            <w:tcW w:w="1869" w:type="pct"/>
          </w:tcPr>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 №1 п.п.25</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 xml:space="preserve">А.2. </w:t>
            </w:r>
            <w:proofErr w:type="spellStart"/>
            <w:r w:rsidRPr="00F67D0F">
              <w:rPr>
                <w:sz w:val="16"/>
                <w:szCs w:val="16"/>
              </w:rPr>
              <w:t>Нац.проект</w:t>
            </w:r>
            <w:proofErr w:type="spellEnd"/>
            <w:r w:rsidRPr="00F67D0F">
              <w:rPr>
                <w:sz w:val="16"/>
                <w:szCs w:val="16"/>
              </w:rPr>
              <w:t xml:space="preserve"> «Культура»</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0"/>
              <w:rPr>
                <w:sz w:val="16"/>
                <w:szCs w:val="16"/>
              </w:rPr>
            </w:pPr>
            <w:r w:rsidRPr="00F67D0F">
              <w:rPr>
                <w:sz w:val="16"/>
                <w:szCs w:val="16"/>
              </w:rPr>
              <w:t>МБУК «</w:t>
            </w:r>
            <w:proofErr w:type="spellStart"/>
            <w:r w:rsidRPr="00F67D0F">
              <w:rPr>
                <w:sz w:val="16"/>
                <w:szCs w:val="16"/>
              </w:rPr>
              <w:t>Петушинский</w:t>
            </w:r>
            <w:proofErr w:type="spellEnd"/>
            <w:r w:rsidRPr="00F67D0F">
              <w:rPr>
                <w:sz w:val="16"/>
                <w:szCs w:val="16"/>
              </w:rPr>
              <w:t xml:space="preserve"> РДК», МБУК «МЦБС»</w:t>
            </w:r>
          </w:p>
        </w:tc>
        <w:tc>
          <w:tcPr>
            <w:tcW w:w="421" w:type="pct"/>
          </w:tcPr>
          <w:p w:rsidR="00F67D0F" w:rsidRPr="00F67D0F" w:rsidRDefault="00F67D0F" w:rsidP="00DA6895">
            <w:pPr>
              <w:pStyle w:val="17"/>
              <w:ind w:left="0"/>
              <w:jc w:val="center"/>
              <w:rPr>
                <w:sz w:val="16"/>
                <w:szCs w:val="16"/>
              </w:rPr>
            </w:pPr>
            <w:r w:rsidRPr="00F67D0F">
              <w:rPr>
                <w:sz w:val="16"/>
                <w:szCs w:val="16"/>
              </w:rPr>
              <w:t>2020</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 </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п.3,8,11,15,17</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t xml:space="preserve">А.2. 1.Нац.проект «Культура»                                                                                                                                                                                                                                                                                                                                                                                                                                                                                                                                                                                                                                                                                                                                                                                                                                                                                                                                                                                                                                                                                                                                                                                                                                                                                                                                                                                                                                                                                                                                                                                                                                                                                                                                                                                                                                                                                                                                                                                                                                                                                                                                                                                                                                                                                                                                                                                                                                                                                                                                                                                                                                                                                                                                                                                                                                                                                                                                                                                                                                                                                                                                                                                                                                                                                                                                                                                                                                                                                                                                                                                                                                                                                                                                                                                                                                                                                                                                                                                                                                                                                                                                                                                                                                                                                                                                                                                                                                                                                                                                                                                                                                                                 Федеральный проект «Творческие люди» Расходы за счет иных межбюджетных трансфертов на выделение грантов на поддержку любительских творческих </w:t>
            </w:r>
            <w:r w:rsidRPr="00F67D0F">
              <w:rPr>
                <w:sz w:val="16"/>
                <w:szCs w:val="16"/>
              </w:rPr>
              <w:lastRenderedPageBreak/>
              <w:t>коллективов</w:t>
            </w:r>
          </w:p>
          <w:p w:rsidR="00F67D0F" w:rsidRPr="00F67D0F" w:rsidRDefault="00F67D0F" w:rsidP="00DA6895">
            <w:pPr>
              <w:pStyle w:val="17"/>
              <w:ind w:left="0"/>
              <w:rPr>
                <w:sz w:val="16"/>
                <w:szCs w:val="16"/>
              </w:rPr>
            </w:pPr>
          </w:p>
        </w:tc>
        <w:tc>
          <w:tcPr>
            <w:tcW w:w="794" w:type="pct"/>
          </w:tcPr>
          <w:p w:rsidR="00F67D0F" w:rsidRPr="00F67D0F" w:rsidRDefault="00F67D0F" w:rsidP="00DA6895">
            <w:pPr>
              <w:pStyle w:val="17"/>
              <w:ind w:left="17"/>
              <w:rPr>
                <w:sz w:val="16"/>
                <w:szCs w:val="16"/>
              </w:rPr>
            </w:pPr>
            <w:r w:rsidRPr="00F67D0F">
              <w:rPr>
                <w:sz w:val="16"/>
                <w:szCs w:val="16"/>
              </w:rPr>
              <w:lastRenderedPageBreak/>
              <w:t>МБУК «</w:t>
            </w:r>
            <w:proofErr w:type="spellStart"/>
            <w:r w:rsidRPr="00F67D0F">
              <w:rPr>
                <w:sz w:val="16"/>
                <w:szCs w:val="16"/>
              </w:rPr>
              <w:t>Петушинский</w:t>
            </w:r>
            <w:proofErr w:type="spellEnd"/>
            <w:r w:rsidRPr="00F67D0F">
              <w:rPr>
                <w:sz w:val="16"/>
                <w:szCs w:val="16"/>
              </w:rPr>
              <w:t xml:space="preserve"> РДК»</w:t>
            </w:r>
          </w:p>
        </w:tc>
        <w:tc>
          <w:tcPr>
            <w:tcW w:w="421" w:type="pct"/>
          </w:tcPr>
          <w:p w:rsidR="00F67D0F" w:rsidRPr="00F67D0F" w:rsidRDefault="00F67D0F" w:rsidP="00DA6895">
            <w:pPr>
              <w:pStyle w:val="17"/>
              <w:ind w:left="0"/>
              <w:jc w:val="center"/>
              <w:rPr>
                <w:sz w:val="16"/>
                <w:szCs w:val="16"/>
              </w:rPr>
            </w:pPr>
            <w:r w:rsidRPr="00F67D0F">
              <w:rPr>
                <w:sz w:val="16"/>
                <w:szCs w:val="16"/>
              </w:rPr>
              <w:t>2020</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 xml:space="preserve">-выравнивая уровня доступности культурных благ и художественного </w:t>
            </w:r>
            <w:r w:rsidRPr="00F67D0F">
              <w:rPr>
                <w:sz w:val="16"/>
                <w:szCs w:val="16"/>
              </w:rPr>
              <w:lastRenderedPageBreak/>
              <w:t>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tc>
        <w:tc>
          <w:tcPr>
            <w:tcW w:w="608" w:type="pct"/>
          </w:tcPr>
          <w:p w:rsidR="00F67D0F" w:rsidRPr="00F67D0F" w:rsidRDefault="00F67D0F" w:rsidP="00DA6895">
            <w:pPr>
              <w:pStyle w:val="17"/>
              <w:tabs>
                <w:tab w:val="left" w:pos="0"/>
              </w:tabs>
              <w:ind w:left="0"/>
              <w:rPr>
                <w:sz w:val="16"/>
                <w:szCs w:val="16"/>
              </w:rPr>
            </w:pPr>
            <w:r w:rsidRPr="00F67D0F">
              <w:rPr>
                <w:sz w:val="16"/>
                <w:szCs w:val="16"/>
              </w:rPr>
              <w:lastRenderedPageBreak/>
              <w:t>Прил.№1 п.3,8,11,15,17</w:t>
            </w:r>
          </w:p>
        </w:tc>
      </w:tr>
      <w:tr w:rsidR="00F67D0F" w:rsidRPr="00F67D0F" w:rsidTr="00F67D0F">
        <w:trPr>
          <w:trHeight w:val="330"/>
          <w:tblCellSpacing w:w="5" w:type="nil"/>
        </w:trPr>
        <w:tc>
          <w:tcPr>
            <w:tcW w:w="935" w:type="pct"/>
          </w:tcPr>
          <w:p w:rsidR="00F67D0F" w:rsidRPr="00F67D0F" w:rsidRDefault="00F67D0F" w:rsidP="00DA6895">
            <w:pPr>
              <w:pStyle w:val="17"/>
              <w:ind w:left="0"/>
              <w:rPr>
                <w:sz w:val="16"/>
                <w:szCs w:val="16"/>
              </w:rPr>
            </w:pPr>
            <w:r w:rsidRPr="00F67D0F">
              <w:rPr>
                <w:sz w:val="16"/>
                <w:szCs w:val="16"/>
              </w:rPr>
              <w:lastRenderedPageBreak/>
              <w:t>А.2.2.Региональный проект «Творческие люди» Субсидия на государственную поддержку отрасти культуры на поддержку лучших сельских учреждений культуры</w:t>
            </w:r>
          </w:p>
        </w:tc>
        <w:tc>
          <w:tcPr>
            <w:tcW w:w="794" w:type="pct"/>
          </w:tcPr>
          <w:p w:rsidR="00F67D0F" w:rsidRPr="00F67D0F" w:rsidRDefault="00F67D0F" w:rsidP="00DA6895">
            <w:pPr>
              <w:pStyle w:val="17"/>
              <w:ind w:left="17"/>
              <w:rPr>
                <w:sz w:val="16"/>
                <w:szCs w:val="16"/>
              </w:rPr>
            </w:pPr>
            <w:r w:rsidRPr="00F67D0F">
              <w:rPr>
                <w:sz w:val="16"/>
                <w:szCs w:val="16"/>
              </w:rPr>
              <w:t>МБУК «МЦБС»</w:t>
            </w:r>
          </w:p>
        </w:tc>
        <w:tc>
          <w:tcPr>
            <w:tcW w:w="421" w:type="pct"/>
          </w:tcPr>
          <w:p w:rsidR="00F67D0F" w:rsidRPr="00F67D0F" w:rsidRDefault="00F67D0F" w:rsidP="00DA6895">
            <w:pPr>
              <w:pStyle w:val="17"/>
              <w:ind w:left="-29"/>
              <w:jc w:val="center"/>
              <w:rPr>
                <w:sz w:val="16"/>
                <w:szCs w:val="16"/>
              </w:rPr>
            </w:pPr>
            <w:r w:rsidRPr="00F67D0F">
              <w:rPr>
                <w:sz w:val="16"/>
                <w:szCs w:val="16"/>
              </w:rPr>
              <w:t>2023</w:t>
            </w:r>
          </w:p>
        </w:tc>
        <w:tc>
          <w:tcPr>
            <w:tcW w:w="374" w:type="pct"/>
          </w:tcPr>
          <w:p w:rsidR="00F67D0F" w:rsidRPr="00F67D0F" w:rsidRDefault="00F67D0F" w:rsidP="00DA6895">
            <w:pPr>
              <w:pStyle w:val="17"/>
              <w:ind w:left="0"/>
              <w:jc w:val="center"/>
              <w:rPr>
                <w:sz w:val="16"/>
                <w:szCs w:val="16"/>
              </w:rPr>
            </w:pPr>
            <w:r w:rsidRPr="00F67D0F">
              <w:rPr>
                <w:sz w:val="16"/>
                <w:szCs w:val="16"/>
              </w:rPr>
              <w:t>2025</w:t>
            </w:r>
          </w:p>
        </w:tc>
        <w:tc>
          <w:tcPr>
            <w:tcW w:w="1869" w:type="pct"/>
          </w:tcPr>
          <w:p w:rsidR="00F67D0F" w:rsidRPr="00F67D0F" w:rsidRDefault="00F67D0F" w:rsidP="00DA6895">
            <w:pPr>
              <w:pStyle w:val="17"/>
              <w:ind w:left="-3"/>
              <w:rPr>
                <w:sz w:val="16"/>
                <w:szCs w:val="16"/>
              </w:rPr>
            </w:pPr>
            <w:r w:rsidRPr="00F67D0F">
              <w:rPr>
                <w:sz w:val="16"/>
                <w:szCs w:val="16"/>
              </w:rPr>
              <w:t>-разработка и реализация комплекса мероприятий развития культуры в сельской местности;</w:t>
            </w:r>
          </w:p>
          <w:p w:rsidR="00F67D0F" w:rsidRPr="00F67D0F" w:rsidRDefault="00F67D0F" w:rsidP="00DA6895">
            <w:pPr>
              <w:pStyle w:val="17"/>
              <w:ind w:left="-3"/>
              <w:rPr>
                <w:sz w:val="16"/>
                <w:szCs w:val="16"/>
              </w:rPr>
            </w:pPr>
            <w:r w:rsidRPr="00F67D0F">
              <w:rPr>
                <w:sz w:val="16"/>
                <w:szCs w:val="16"/>
              </w:rPr>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F67D0F" w:rsidRPr="00F67D0F" w:rsidRDefault="00F67D0F" w:rsidP="00DA6895">
            <w:pPr>
              <w:pStyle w:val="17"/>
              <w:ind w:left="-3"/>
              <w:rPr>
                <w:sz w:val="16"/>
                <w:szCs w:val="16"/>
              </w:rPr>
            </w:pPr>
            <w:r w:rsidRPr="00F67D0F">
              <w:rPr>
                <w:sz w:val="16"/>
                <w:szCs w:val="16"/>
              </w:rPr>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 </w:t>
            </w:r>
          </w:p>
        </w:tc>
        <w:tc>
          <w:tcPr>
            <w:tcW w:w="608" w:type="pct"/>
          </w:tcPr>
          <w:p w:rsidR="00F67D0F" w:rsidRPr="00F67D0F" w:rsidRDefault="00F67D0F" w:rsidP="00DA6895">
            <w:pPr>
              <w:pStyle w:val="17"/>
              <w:tabs>
                <w:tab w:val="left" w:pos="0"/>
              </w:tabs>
              <w:ind w:left="0"/>
              <w:rPr>
                <w:sz w:val="16"/>
                <w:szCs w:val="16"/>
              </w:rPr>
            </w:pPr>
            <w:r w:rsidRPr="00F67D0F">
              <w:rPr>
                <w:sz w:val="16"/>
                <w:szCs w:val="16"/>
              </w:rPr>
              <w:t>Прил.№1 п.3,8,11,15,17</w:t>
            </w:r>
          </w:p>
        </w:tc>
      </w:tr>
    </w:tbl>
    <w:p w:rsidR="00F67D0F" w:rsidRDefault="00F67D0F" w:rsidP="00B30B8F">
      <w:pPr>
        <w:autoSpaceDE w:val="0"/>
        <w:autoSpaceDN w:val="0"/>
        <w:adjustRightInd w:val="0"/>
        <w:spacing w:before="120" w:after="120" w:line="240" w:lineRule="auto"/>
        <w:ind w:firstLine="708"/>
        <w:jc w:val="both"/>
        <w:outlineLvl w:val="2"/>
        <w:rPr>
          <w:rFonts w:ascii="Times New Roman" w:hAnsi="Times New Roman"/>
          <w:sz w:val="24"/>
          <w:szCs w:val="24"/>
        </w:rPr>
      </w:pPr>
    </w:p>
    <w:p w:rsidR="006464AA" w:rsidRPr="00B30B8F" w:rsidRDefault="00F67D0F" w:rsidP="00B30B8F">
      <w:pPr>
        <w:autoSpaceDE w:val="0"/>
        <w:autoSpaceDN w:val="0"/>
        <w:adjustRightInd w:val="0"/>
        <w:spacing w:before="120" w:after="120" w:line="240" w:lineRule="auto"/>
        <w:ind w:firstLine="708"/>
        <w:jc w:val="both"/>
        <w:outlineLvl w:val="2"/>
        <w:rPr>
          <w:rFonts w:ascii="Times New Roman" w:hAnsi="Times New Roman"/>
          <w:sz w:val="24"/>
          <w:szCs w:val="24"/>
        </w:rPr>
      </w:pPr>
      <w:bookmarkStart w:id="0" w:name="_GoBack"/>
      <w:bookmarkEnd w:id="0"/>
      <w:r>
        <w:rPr>
          <w:rFonts w:ascii="Times New Roman" w:hAnsi="Times New Roman"/>
          <w:sz w:val="24"/>
          <w:szCs w:val="24"/>
        </w:rPr>
        <w:t>5</w:t>
      </w:r>
      <w:r w:rsidR="004B49D8" w:rsidRPr="00B30B8F">
        <w:rPr>
          <w:rFonts w:ascii="Times New Roman" w:hAnsi="Times New Roman"/>
          <w:sz w:val="24"/>
          <w:szCs w:val="24"/>
        </w:rPr>
        <w:t>.</w:t>
      </w:r>
      <w:r>
        <w:rPr>
          <w:rFonts w:ascii="Times New Roman" w:hAnsi="Times New Roman"/>
          <w:sz w:val="24"/>
          <w:szCs w:val="24"/>
        </w:rPr>
        <w:t xml:space="preserve"> </w:t>
      </w:r>
      <w:r w:rsidR="004B49D8" w:rsidRPr="00B30B8F">
        <w:rPr>
          <w:rFonts w:ascii="Times New Roman" w:hAnsi="Times New Roman"/>
          <w:sz w:val="24"/>
          <w:szCs w:val="24"/>
        </w:rPr>
        <w:t xml:space="preserve">Приложение № 3 к Программе таблицу «Ресурсное обеспечение муниципальной программы «Развитие культуры и туризма Петушинского района» </w:t>
      </w:r>
      <w:r w:rsidR="00956FDB" w:rsidRPr="00B30B8F">
        <w:rPr>
          <w:rFonts w:ascii="Times New Roman" w:hAnsi="Times New Roman"/>
          <w:sz w:val="24"/>
          <w:szCs w:val="24"/>
        </w:rPr>
        <w:t>изложить в следующей редакции:</w:t>
      </w:r>
    </w:p>
    <w:tbl>
      <w:tblPr>
        <w:tblW w:w="5000" w:type="pct"/>
        <w:tblLook w:val="04A0" w:firstRow="1" w:lastRow="0" w:firstColumn="1" w:lastColumn="0" w:noHBand="0" w:noVBand="1"/>
      </w:tblPr>
      <w:tblGrid>
        <w:gridCol w:w="1203"/>
        <w:gridCol w:w="796"/>
        <w:gridCol w:w="644"/>
        <w:gridCol w:w="644"/>
        <w:gridCol w:w="644"/>
        <w:gridCol w:w="685"/>
        <w:gridCol w:w="685"/>
        <w:gridCol w:w="685"/>
        <w:gridCol w:w="685"/>
        <w:gridCol w:w="685"/>
        <w:gridCol w:w="685"/>
        <w:gridCol w:w="685"/>
        <w:gridCol w:w="685"/>
        <w:gridCol w:w="726"/>
      </w:tblGrid>
      <w:tr w:rsidR="00DC5354" w:rsidRPr="00E13699" w:rsidTr="00FC41BA">
        <w:trPr>
          <w:trHeight w:val="225"/>
        </w:trPr>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Наименование основных мероприятий</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Источник финансирования</w:t>
            </w:r>
          </w:p>
        </w:tc>
        <w:tc>
          <w:tcPr>
            <w:tcW w:w="3272" w:type="pct"/>
            <w:gridSpan w:val="10"/>
            <w:tcBorders>
              <w:top w:val="single" w:sz="4" w:space="0" w:color="auto"/>
              <w:left w:val="nil"/>
              <w:bottom w:val="single" w:sz="4" w:space="0" w:color="auto"/>
              <w:right w:val="single" w:sz="4" w:space="0" w:color="000000"/>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Объем финансирования, </w:t>
            </w:r>
            <w:proofErr w:type="spellStart"/>
            <w:r w:rsidRPr="00E13699">
              <w:rPr>
                <w:rFonts w:ascii="Times New Roman" w:eastAsia="Lucida Sans Unicode" w:hAnsi="Times New Roman"/>
                <w:color w:val="000000"/>
                <w:kern w:val="1"/>
                <w:sz w:val="16"/>
                <w:szCs w:val="16"/>
                <w:lang w:eastAsia="en-US" w:bidi="en-US"/>
              </w:rPr>
              <w:t>тыс.руб</w:t>
            </w:r>
            <w:proofErr w:type="spellEnd"/>
            <w:r w:rsidRPr="00E13699">
              <w:rPr>
                <w:rFonts w:ascii="Times New Roman" w:eastAsia="Lucida Sans Unicode" w:hAnsi="Times New Roman"/>
                <w:color w:val="000000"/>
                <w:kern w:val="1"/>
                <w:sz w:val="16"/>
                <w:szCs w:val="16"/>
                <w:lang w:eastAsia="en-US" w:bidi="en-US"/>
              </w:rPr>
              <w:t>.</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Итого 2015 – 2025 Годы</w:t>
            </w:r>
          </w:p>
        </w:tc>
      </w:tr>
      <w:tr w:rsidR="00DC5354" w:rsidRPr="00E13699" w:rsidTr="00FC41BA">
        <w:trPr>
          <w:trHeight w:val="465"/>
        </w:trPr>
        <w:tc>
          <w:tcPr>
            <w:tcW w:w="593" w:type="pct"/>
            <w:vMerge/>
            <w:tcBorders>
              <w:top w:val="single" w:sz="4" w:space="0" w:color="auto"/>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2015 год</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2016 год</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2017 год</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2018 год</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2019 год</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2020 год</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2021 год</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2022 год</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2023 год</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2024 год</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2025 год</w:t>
            </w: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r>
      <w:tr w:rsidR="00DC5354" w:rsidRPr="00E13699" w:rsidTr="00FC41BA">
        <w:trPr>
          <w:trHeight w:val="225"/>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r w:rsidR="002A41DA" w:rsidRPr="00E13699">
              <w:rPr>
                <w:rFonts w:ascii="Times New Roman" w:eastAsia="Lucida Sans Unicode" w:hAnsi="Times New Roman"/>
                <w:color w:val="000000"/>
                <w:kern w:val="1"/>
                <w:sz w:val="16"/>
                <w:szCs w:val="16"/>
                <w:lang w:eastAsia="en-US" w:bidi="en-US"/>
              </w:rPr>
              <w:t>12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r w:rsidR="002A41DA" w:rsidRPr="00E13699">
              <w:rPr>
                <w:rFonts w:ascii="Times New Roman" w:eastAsia="Lucida Sans Unicode" w:hAnsi="Times New Roman"/>
                <w:color w:val="000000"/>
                <w:kern w:val="1"/>
                <w:sz w:val="16"/>
                <w:szCs w:val="16"/>
                <w:lang w:eastAsia="en-US" w:bidi="en-US"/>
              </w:rPr>
              <w:t>13</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2A41DA" w:rsidP="00FC41BA">
            <w:pPr>
              <w:spacing w:after="0" w:line="240" w:lineRule="auto"/>
              <w:jc w:val="center"/>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 Обеспечение функционирования (выполнение муниципального задания) бюджетными образовательными учреждениями дополнительного образования</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44055,02920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42200,26507</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44050,01960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54510,43000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57856,90206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59245,82300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62007,17871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70377,78802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73175,72000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73175,72000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73175,72000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653830,59566</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4094,34200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3100,81507</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4320,35092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6113,33000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5195,73749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4877,90000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5070,89271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5667,68000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5727,80000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5727,80000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5727,80000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55624,44819</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39200,68720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38299,45000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38929,66868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44097,10000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48361,16457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50067,92300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53036,28600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61287,20802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63947,92000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63947,92000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63947,92000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565123,24747</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760,00000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3422,90000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33082,90000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1.1.Обеспечение деятельности (оказание услуг) детских музыкальных, художественных школ и школ искусств</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43895,02920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42000,26507</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43850,01960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53110,43000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56456,90206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57267,02300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60066,22971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69427,78802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72175,72000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72175,72000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72175,72000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642600,84666</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4094,34200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3100,81507</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4320,35092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6113,33000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5195,73749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4877,90000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5070,89271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5667,68000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5727,80000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5727,80000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5727,80000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55624,44819</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39200,68720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38299,45000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38929,66868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44097,10000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48361,16457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49489,12300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52295,33700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61287,20802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63947,92000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63947,92000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63947,92000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563803,49847</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2472,90000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23172,90000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1.2.Создание условий для хранения творческого потенциала, развитие новых форм работы с профессиональными художественными коллективами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7310,00000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7310,00000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1.2.1.Музыкально-образовательные программы для школьников</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3690,00000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3690,00000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1.2.2.Проведение районных фестивалей, конкурсов, праздников, выставок</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3620,00000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3620,00000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 Развитие материально-технической базы ДШИ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2730,00000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2600,00000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1.4. Финансовое обеспечение на текущий и капитальный ремонт детских школ искусств </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448,80000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740,94900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1189,74900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448,80000</w:t>
            </w:r>
          </w:p>
        </w:tc>
        <w:tc>
          <w:tcPr>
            <w:tcW w:w="338" w:type="pct"/>
            <w:tcBorders>
              <w:top w:val="nil"/>
              <w:left w:val="nil"/>
              <w:bottom w:val="single" w:sz="4" w:space="0" w:color="auto"/>
              <w:right w:val="single" w:sz="4" w:space="0" w:color="auto"/>
            </w:tcBorders>
            <w:shd w:val="clear" w:color="auto" w:fill="auto"/>
            <w:vAlign w:val="bottom"/>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740,94900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1189,74900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2.Обеспечение функционирования (выполнение муниципального задания) бюджетными учреждениями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17912,61800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13334,78493</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14209,24974</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19717,11675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27117,33350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29413,39847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26040,16300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27079,01477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30547,57400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30497,57400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30497,57400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266366,40116</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5283,65800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1933,98493</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1755,00540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2792,50000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2299,54683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2843,70000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3083,86000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3575,60000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3713,20000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3713,20000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3713,20000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34707,45516</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11988,96000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10840,80000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11894,24434</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14874,61675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17767,78667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24519,69847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20056,30300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19768,21477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23259,37400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23259,37400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23259,37400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201488,74600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640,00000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7050,00000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3735,20000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3575,0000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3525,0000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3525,00000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30170,20000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2.1..Обеспечение деятельности (оказание услуг) МБУ РДК и МБУК «РТЦ»</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17602,61800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12189,78493</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13627,24974</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14604,47500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17323,73350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20362,35147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18948,61300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23065,87470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26974,62600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26974,62600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26774,62600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218648,57834</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5283,65800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948,98493</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1355,00540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2392,50000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2299,54683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2843,70000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3083,86000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3275,60000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3713,20000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3713,20000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3713,20000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32622,45516</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11988,96000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10840,80000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11872,24434</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11211,97500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14024,18667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17018,65147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14964,75300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18575,67470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21961,42600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21961,42600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21961,42600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176381,52318</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1214,60000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9644,60000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2.2.Развитие материально-технической базы (текущий ремонт, пополнение художественного раздела музейного </w:t>
            </w:r>
            <w:r w:rsidRPr="00E13699">
              <w:rPr>
                <w:rFonts w:ascii="Times New Roman" w:eastAsia="Lucida Sans Unicode" w:hAnsi="Times New Roman"/>
                <w:color w:val="000000"/>
                <w:kern w:val="1"/>
                <w:sz w:val="16"/>
                <w:szCs w:val="16"/>
                <w:lang w:eastAsia="en-US" w:bidi="en-US"/>
              </w:rPr>
              <w:lastRenderedPageBreak/>
              <w:t xml:space="preserve">фонда, приобретение экспозиционного </w:t>
            </w:r>
            <w:proofErr w:type="spellStart"/>
            <w:r w:rsidRPr="00E13699">
              <w:rPr>
                <w:rFonts w:ascii="Times New Roman" w:eastAsia="Lucida Sans Unicode" w:hAnsi="Times New Roman"/>
                <w:color w:val="000000"/>
                <w:kern w:val="1"/>
                <w:sz w:val="16"/>
                <w:szCs w:val="16"/>
                <w:lang w:eastAsia="en-US" w:bidi="en-US"/>
              </w:rPr>
              <w:t>оборудования,основных</w:t>
            </w:r>
            <w:proofErr w:type="spellEnd"/>
            <w:r w:rsidRPr="00E13699">
              <w:rPr>
                <w:rFonts w:ascii="Times New Roman" w:eastAsia="Lucida Sans Unicode" w:hAnsi="Times New Roman"/>
                <w:color w:val="000000"/>
                <w:kern w:val="1"/>
                <w:sz w:val="16"/>
                <w:szCs w:val="16"/>
                <w:lang w:eastAsia="en-US" w:bidi="en-US"/>
              </w:rPr>
              <w:t xml:space="preserve"> средств МБУК «РТЦ»)</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1820,79996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5300,79996</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Местный </w:t>
            </w:r>
            <w:r w:rsidRPr="00E13699">
              <w:rPr>
                <w:rFonts w:ascii="Times New Roman" w:eastAsia="Lucida Sans Unicode" w:hAnsi="Times New Roman"/>
                <w:color w:val="000000"/>
                <w:kern w:val="1"/>
                <w:sz w:val="16"/>
                <w:szCs w:val="16"/>
                <w:lang w:eastAsia="en-US" w:bidi="en-US"/>
              </w:rPr>
              <w:lastRenderedPageBreak/>
              <w:t>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1020,79996</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1020,79996</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64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4280,00000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2.3.Творческий проект «Фестиваль русской песни народных ремесел «Золотой Петушок» на селе в сфере культуры «Дорогами народных традиций» (приобретение автомашины)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985,00000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985,00000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985,00000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985,00000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2.4.Мероприятия по формированию конкурентоспособного регионального туристского продукта (проект </w:t>
            </w:r>
            <w:proofErr w:type="spellStart"/>
            <w:r w:rsidRPr="00E13699">
              <w:rPr>
                <w:rFonts w:ascii="Times New Roman" w:eastAsia="Lucida Sans Unicode" w:hAnsi="Times New Roman"/>
                <w:color w:val="000000"/>
                <w:kern w:val="1"/>
                <w:sz w:val="16"/>
                <w:szCs w:val="16"/>
                <w:lang w:eastAsia="en-US" w:bidi="en-US"/>
              </w:rPr>
              <w:t>агротуристической</w:t>
            </w:r>
            <w:proofErr w:type="spellEnd"/>
            <w:r w:rsidRPr="00E13699">
              <w:rPr>
                <w:rFonts w:ascii="Times New Roman" w:eastAsia="Lucida Sans Unicode" w:hAnsi="Times New Roman"/>
                <w:color w:val="000000"/>
                <w:kern w:val="1"/>
                <w:sz w:val="16"/>
                <w:szCs w:val="16"/>
                <w:lang w:eastAsia="en-US" w:bidi="en-US"/>
              </w:rPr>
              <w:t xml:space="preserve"> направленности)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422,00000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422,00000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2.5.Обеспечение деятельности (оказание услуг МБУК «Музей Петуха»)</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962,80500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1143,60000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1213,96600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1270,24500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1858,14007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1697,94800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1697,94800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1697,94800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11542,60007</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762,80500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943,60000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1013,96600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970,24500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1162,54007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1297,94800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1297,94800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1297,94800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8747,00007</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695,60000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2795,60000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2.6.Субсидия МБУ «</w:t>
            </w:r>
            <w:proofErr w:type="spellStart"/>
            <w:r w:rsidRPr="00E13699">
              <w:rPr>
                <w:rFonts w:ascii="Times New Roman" w:eastAsia="Lucida Sans Unicode" w:hAnsi="Times New Roman"/>
                <w:color w:val="000000"/>
                <w:kern w:val="1"/>
                <w:sz w:val="16"/>
                <w:szCs w:val="16"/>
                <w:lang w:eastAsia="en-US" w:bidi="en-US"/>
              </w:rPr>
              <w:t>Петушинский</w:t>
            </w:r>
            <w:proofErr w:type="spellEnd"/>
            <w:r w:rsidRPr="00E13699">
              <w:rPr>
                <w:rFonts w:ascii="Times New Roman" w:eastAsia="Lucida Sans Unicode" w:hAnsi="Times New Roman"/>
                <w:color w:val="000000"/>
                <w:kern w:val="1"/>
                <w:sz w:val="16"/>
                <w:szCs w:val="16"/>
                <w:lang w:eastAsia="en-US" w:bidi="en-US"/>
              </w:rPr>
              <w:t xml:space="preserve"> РДК» (разработка проектно-сметной документации для реконструкции  РДК) </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514,81000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7800,00000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8314,81000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514,81000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3314,81000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2.7.Финансовое обеспечение на доработку охранно-пожарной сигнализации и установка видеокамер художественной галереи МБУК «РЦТ»</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127,23600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127,23600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127,23600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127,23600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 Реализация творческих интерактивных туристских проектов</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2.9. Участие в региональных и всероссийских туристских выставках, конференциях и слетах </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2.10.Разработка и изготовление ежегодных туристско-информационных материалов о </w:t>
            </w:r>
            <w:proofErr w:type="spellStart"/>
            <w:r w:rsidRPr="00E13699">
              <w:rPr>
                <w:rFonts w:ascii="Times New Roman" w:eastAsia="Lucida Sans Unicode" w:hAnsi="Times New Roman"/>
                <w:color w:val="000000"/>
                <w:kern w:val="1"/>
                <w:sz w:val="16"/>
                <w:szCs w:val="16"/>
                <w:lang w:eastAsia="en-US" w:bidi="en-US"/>
              </w:rPr>
              <w:t>Петушинском</w:t>
            </w:r>
            <w:proofErr w:type="spellEnd"/>
            <w:r w:rsidRPr="00E13699">
              <w:rPr>
                <w:rFonts w:ascii="Times New Roman" w:eastAsia="Lucida Sans Unicode" w:hAnsi="Times New Roman"/>
                <w:color w:val="000000"/>
                <w:kern w:val="1"/>
                <w:sz w:val="16"/>
                <w:szCs w:val="16"/>
                <w:lang w:eastAsia="en-US" w:bidi="en-US"/>
              </w:rPr>
              <w:t xml:space="preserve"> районе </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160,00000</w:t>
            </w:r>
          </w:p>
        </w:tc>
      </w:tr>
      <w:tr w:rsidR="00DC5354" w:rsidRPr="00E13699" w:rsidTr="00FC41BA">
        <w:trPr>
          <w:trHeight w:val="630"/>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2.11.Формирование ежегодного календаря туристских событий</w:t>
            </w:r>
          </w:p>
        </w:tc>
        <w:tc>
          <w:tcPr>
            <w:tcW w:w="439"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Финансе</w:t>
            </w:r>
            <w:proofErr w:type="spellEnd"/>
            <w:r w:rsidRPr="00E13699">
              <w:rPr>
                <w:rFonts w:ascii="Times New Roman" w:eastAsia="Lucida Sans Unicode" w:hAnsi="Times New Roman"/>
                <w:color w:val="000000"/>
                <w:kern w:val="1"/>
                <w:sz w:val="16"/>
                <w:szCs w:val="16"/>
                <w:lang w:eastAsia="en-US" w:bidi="en-US"/>
              </w:rPr>
              <w:t xml:space="preserve"> не требуется</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Финансе</w:t>
            </w:r>
            <w:proofErr w:type="spellEnd"/>
            <w:r w:rsidRPr="00E13699">
              <w:rPr>
                <w:rFonts w:ascii="Times New Roman" w:eastAsia="Lucida Sans Unicode" w:hAnsi="Times New Roman"/>
                <w:color w:val="000000"/>
                <w:kern w:val="1"/>
                <w:sz w:val="16"/>
                <w:szCs w:val="16"/>
                <w:lang w:eastAsia="en-US" w:bidi="en-US"/>
              </w:rPr>
              <w:t xml:space="preserve"> не требуется</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Финансе</w:t>
            </w:r>
            <w:proofErr w:type="spellEnd"/>
            <w:r w:rsidRPr="00E13699">
              <w:rPr>
                <w:rFonts w:ascii="Times New Roman" w:eastAsia="Lucida Sans Unicode" w:hAnsi="Times New Roman"/>
                <w:color w:val="000000"/>
                <w:kern w:val="1"/>
                <w:sz w:val="16"/>
                <w:szCs w:val="16"/>
                <w:lang w:eastAsia="en-US" w:bidi="en-US"/>
              </w:rPr>
              <w:t xml:space="preserve">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630"/>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2.12. Формирование картотеки народных промыслов и ремесел</w:t>
            </w:r>
          </w:p>
        </w:tc>
        <w:tc>
          <w:tcPr>
            <w:tcW w:w="439"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840"/>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2.13.Организация выставок, мастер-классов, мастеров декоративно-прикладного искусства</w:t>
            </w:r>
          </w:p>
        </w:tc>
        <w:tc>
          <w:tcPr>
            <w:tcW w:w="439"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roofErr w:type="spellStart"/>
            <w:r w:rsidRPr="00E13699">
              <w:rPr>
                <w:rFonts w:ascii="Times New Roman" w:eastAsia="Lucida Sans Unicode" w:hAnsi="Times New Roman"/>
                <w:color w:val="000000"/>
                <w:kern w:val="1"/>
                <w:sz w:val="16"/>
                <w:szCs w:val="16"/>
                <w:lang w:eastAsia="en-US" w:bidi="en-US"/>
              </w:rPr>
              <w:t>Финанс</w:t>
            </w:r>
            <w:proofErr w:type="spellEnd"/>
            <w:r w:rsidRPr="00E13699">
              <w:rPr>
                <w:rFonts w:ascii="Times New Roman" w:eastAsia="Lucida Sans Unicode" w:hAnsi="Times New Roman"/>
                <w:color w:val="000000"/>
                <w:kern w:val="1"/>
                <w:sz w:val="16"/>
                <w:szCs w:val="16"/>
                <w:lang w:eastAsia="en-US" w:bidi="en-US"/>
              </w:rPr>
              <w:t>-е не требуется</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2.14.Финансовое обеспечение на  проведение </w:t>
            </w:r>
            <w:proofErr w:type="spellStart"/>
            <w:r w:rsidRPr="00E13699">
              <w:rPr>
                <w:rFonts w:ascii="Times New Roman" w:eastAsia="Lucida Sans Unicode" w:hAnsi="Times New Roman"/>
                <w:color w:val="000000"/>
                <w:kern w:val="1"/>
                <w:sz w:val="16"/>
                <w:szCs w:val="16"/>
                <w:lang w:eastAsia="en-US" w:bidi="en-US"/>
              </w:rPr>
              <w:t>тетрализованного</w:t>
            </w:r>
            <w:proofErr w:type="spellEnd"/>
            <w:r w:rsidRPr="00E13699">
              <w:rPr>
                <w:rFonts w:ascii="Times New Roman" w:eastAsia="Lucida Sans Unicode" w:hAnsi="Times New Roman"/>
                <w:color w:val="000000"/>
                <w:kern w:val="1"/>
                <w:sz w:val="16"/>
                <w:szCs w:val="16"/>
                <w:lang w:eastAsia="en-US" w:bidi="en-US"/>
              </w:rPr>
              <w:t xml:space="preserve"> праздника «Золотой Петушок» МБУК «</w:t>
            </w:r>
            <w:proofErr w:type="spellStart"/>
            <w:r w:rsidRPr="00E13699">
              <w:rPr>
                <w:rFonts w:ascii="Times New Roman" w:eastAsia="Lucida Sans Unicode" w:hAnsi="Times New Roman"/>
                <w:color w:val="000000"/>
                <w:kern w:val="1"/>
                <w:sz w:val="16"/>
                <w:szCs w:val="16"/>
                <w:lang w:eastAsia="en-US" w:bidi="en-US"/>
              </w:rPr>
              <w:t>Петушинский</w:t>
            </w:r>
            <w:proofErr w:type="spellEnd"/>
            <w:r w:rsidRPr="00E13699">
              <w:rPr>
                <w:rFonts w:ascii="Times New Roman" w:eastAsia="Lucida Sans Unicode" w:hAnsi="Times New Roman"/>
                <w:color w:val="000000"/>
                <w:kern w:val="1"/>
                <w:sz w:val="16"/>
                <w:szCs w:val="16"/>
                <w:lang w:eastAsia="en-US" w:bidi="en-US"/>
              </w:rPr>
              <w:t xml:space="preserve"> РДК»</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894,77979</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894,77979</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894,77979</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894,77979</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2.15.Финансовое обеспечение на развитие материально-технической базы муниципальных учреждений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250,21100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6987,08100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5571,30500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18408,59700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250,21100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6487,08100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4071,30500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10808,59700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7600,00000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2.16.Гранты на реализацию творческих музейных проектов</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2.17.Субсидия на проведение </w:t>
            </w:r>
            <w:proofErr w:type="spellStart"/>
            <w:r w:rsidRPr="00E13699">
              <w:rPr>
                <w:rFonts w:ascii="Times New Roman" w:eastAsia="Lucida Sans Unicode" w:hAnsi="Times New Roman"/>
                <w:color w:val="000000"/>
                <w:kern w:val="1"/>
                <w:sz w:val="16"/>
                <w:szCs w:val="16"/>
                <w:lang w:eastAsia="en-US" w:bidi="en-US"/>
              </w:rPr>
              <w:t>тетрализованного</w:t>
            </w:r>
            <w:proofErr w:type="spellEnd"/>
            <w:r w:rsidRPr="00E13699">
              <w:rPr>
                <w:rFonts w:ascii="Times New Roman" w:eastAsia="Lucida Sans Unicode" w:hAnsi="Times New Roman"/>
                <w:color w:val="000000"/>
                <w:kern w:val="1"/>
                <w:sz w:val="16"/>
                <w:szCs w:val="16"/>
                <w:lang w:eastAsia="en-US" w:bidi="en-US"/>
              </w:rPr>
              <w:t xml:space="preserve"> праздника открытия </w:t>
            </w:r>
            <w:proofErr w:type="spellStart"/>
            <w:r w:rsidRPr="00E13699">
              <w:rPr>
                <w:rFonts w:ascii="Times New Roman" w:eastAsia="Lucida Sans Unicode" w:hAnsi="Times New Roman"/>
                <w:color w:val="000000"/>
                <w:kern w:val="1"/>
                <w:sz w:val="16"/>
                <w:szCs w:val="16"/>
                <w:lang w:eastAsia="en-US" w:bidi="en-US"/>
              </w:rPr>
              <w:t>ФОКа</w:t>
            </w:r>
            <w:proofErr w:type="spellEnd"/>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92,00000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92,00000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92,00000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92,00000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70"/>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2.18.Расходы на мероприятия по укреплению материально-технической базы муниципальных музеев </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r>
      <w:tr w:rsidR="00DC5354" w:rsidRPr="00E13699" w:rsidTr="00FC41BA">
        <w:trPr>
          <w:trHeight w:val="2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70"/>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2.19.Расходы на мероприятия по созданию песни «Покровский край»  в </w:t>
            </w:r>
            <w:proofErr w:type="spellStart"/>
            <w:r w:rsidRPr="00E13699">
              <w:rPr>
                <w:rFonts w:ascii="Times New Roman" w:eastAsia="Lucida Sans Unicode" w:hAnsi="Times New Roman"/>
                <w:color w:val="000000"/>
                <w:kern w:val="1"/>
                <w:sz w:val="16"/>
                <w:szCs w:val="16"/>
                <w:lang w:eastAsia="en-US" w:bidi="en-US"/>
              </w:rPr>
              <w:t>Петушинском</w:t>
            </w:r>
            <w:proofErr w:type="spellEnd"/>
            <w:r w:rsidRPr="00E13699">
              <w:rPr>
                <w:rFonts w:ascii="Times New Roman" w:eastAsia="Lucida Sans Unicode" w:hAnsi="Times New Roman"/>
                <w:color w:val="000000"/>
                <w:kern w:val="1"/>
                <w:sz w:val="16"/>
                <w:szCs w:val="16"/>
                <w:lang w:eastAsia="en-US" w:bidi="en-US"/>
              </w:rPr>
              <w:t xml:space="preserve"> районе</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3.Обеспечение функций муниципальных органов</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5576,68470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5672,23000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5334,92906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4940,70000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5325,89771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5799,52190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6053,45237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7991,40582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9105,99000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9105,99000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9105,99000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74012,79156</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5576,68470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5672,23000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5334,92906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4940,70000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5325,89771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5799,52190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6053,45237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7991,40582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9105,99000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9105,99000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9105,99000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74012,79156</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3.1.Обеспечение деятельности (оказание услуг) централизованных бухгалтерий</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3109,43500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3142,95000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3199,40000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3038,70000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3189,98880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3429,79460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3963,95237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5038,88105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6018,97000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6018,97000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6018,97000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46170,01182</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3109,43500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3142,95000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3199,40000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3038,70000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3189,98880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3429,79460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3963,95237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5038,88105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6018,97000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6018,97000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6018,97000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46170,01182</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3.1.1.Расходы на выплаты персоналу в целях обеспечения выполнения функций муниципальными казенными учреждения</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2840,30000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2841,95000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2875,20000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2710,80000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2861,08880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3057,59460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3546,75237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4639,88105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5521,57000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5521,57000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5521,57000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41938,27682</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2840,30000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2841,95000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2875,20000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2710,80000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2861,08880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3057,59460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3546,75237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4639,88105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5521,57000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5521,57000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5521,57000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41938,27682</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3.1.2.Закупка товаров, работ и услуг для муниципальных нужд</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269,13500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299,00000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323,40000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327,10000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328,90000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372,20000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417,20000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399,00000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496,60000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496,60000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496,60000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4225,73500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269,13500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299,00000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323,40000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327,10000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328,90000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372,20000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417,20000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399,00000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496,60000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496,60000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496,60000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4225,73500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3.1.3.Уплата налогов и сборов</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0,80000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0,80000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0,80000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0,80000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3.2.Выплаты персоналу в целях обеспечения выполнения функций муниципальными органами, казенными учреждениями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2467,24970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2529,28000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2135,52906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1902,00000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2135,90891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2369,72730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2089,50000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2952,52477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3087,02000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3087,02000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3087,02000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27842,77974</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2467,24970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2529,28000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2135,52906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1902,00000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2135,90891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2369,72730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2089,50000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2952,52477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3087,02000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3087,02000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3087,02000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27842,77974</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3.2.1.Расходы на выплаты персоналу в целях обеспечения выполнения функций муниципальными органами, казенными учреждениями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2373,59000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2430,70200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2016,22206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1792,00000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2003,50891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2164,62730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1947,00000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2795,12477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2886,02000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2886,02000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2886,02000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26180,83504</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2373,59000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2430,70200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2016,22206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1792,00000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2003,50891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2164,62730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1947,00000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2795,12477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2886,02000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2886,02000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2886,02000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26180,83504</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3.2.2. Иные выплаты персоналу государственных (муниципальных) органов</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31,16800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23,00700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119,37500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31,16800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23,00700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119,37500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3.2.3.Закупка товаров, работ и услуг для учреждения</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93,65970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67,41000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96,30000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126,60000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203,70000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142,50000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157,40000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1542,56970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93,65970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67,41000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96,30000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126,60000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203,70000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142,50000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157,40000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1542,56970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4.Обеспечение функционирования учреждений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4581,43210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4708,20000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5325,86448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6335,40000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7768,84479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8782,88083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9105,28765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10764,77579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94667,90564</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4581,43210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4708,20000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5325,86448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6335,40000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7768,84479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8782,88083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9105,28765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10764,77579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94667,90564</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4.1.Обеспечение деятельности отдела административно-хозяйственной работы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4581,43210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4708,20000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5325,86448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6335,40000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7768,84479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8782,88083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9105,28765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10764,77579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94667,90564</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4581,43210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4708,20000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5325,86448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6335,40000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7768,84479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8782,88083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9105,28765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10764,77579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12431,74000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94667,90564</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4.1.1.Расходына выплаты персоналу в целях обеспечения выполнения функций муниципальными органами, казенными учреждениями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4083,62265</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3870,50000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4351,30955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4845,40000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6053,57959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6835,00000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7666,88763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8563,24779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10190,54000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10190,54000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10190,54000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76841,16721</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4083,62265</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3870,50000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4351,30955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4845,40000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6053,57959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6835,00000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7666,88763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8563,24779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10190,54000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10190,54000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10190,54000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76841,16721</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4.1.2.Закупка товаров, работ и услуг для муниципальных нужд</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491,87745</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822,50000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947,30000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1465,84915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1694,20000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1896,86300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1435,90000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2200,52800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2182,50000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2182,50000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2182,50000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17502,51760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491,87745</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822,50000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947,30000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1465,84915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1694,20000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1896,86300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1435,90000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2200,52800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2182,50000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2182,50000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2182,50000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17502,51760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4.1.3.Уплата налогов и сборов</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5,93200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15,20000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27,25493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24,15085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21,06520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51,01783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58,70000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58,70000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58,70000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324,22083</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5,93200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15,20000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27,25493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24,15085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21,06520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51,01783</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58,70000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58,70000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58,70000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324,22083</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5.Организация библиотечного обслуживания населения</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9999,55000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12660,91000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14285,91966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16362,08000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17552,13230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24497,36100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23221,79127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29308,63972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27403,07100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27403,07100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27403,27100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230097,79695</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43,26000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2072,00000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3657,14368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5320,70000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4896,11568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5016,60000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6065,70729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6372,52000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6595,70000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6595,70000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6595,90000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53231,34665</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9951,29000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10568,91000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10603,77598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10961,38000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12576,01662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19400,76100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17076,08398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22884,51972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20727,37100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20727,37100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20727,37100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176204,85030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661,60000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5.1.Обеспечение деятельности (оказание услуг) библиотек</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9951,29000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12512,91000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13833,21966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15287,58000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17101,33230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17655,85592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19613,16046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23559,56958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27294,17100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27294,17100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9294,17100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193397,43092</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1944,00000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3538,14368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4591,20000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4518,21568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4916,60000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5386,90729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5987,62000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6535,00000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6535,00000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6535,00000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50487,68665</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9951,29000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10568,91000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10295,07598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10661,38000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12548,11662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12704,25592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14191,25317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17550,34958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20724,17100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20724,17100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2724,17100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142643,14427</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266,60000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5.2. Участие в корпоративной каталогизации библиотек Владимирской области с онлайновым доступом библиотек-</w:t>
            </w:r>
            <w:r w:rsidRPr="00E13699">
              <w:rPr>
                <w:rFonts w:ascii="Times New Roman" w:eastAsia="Lucida Sans Unicode" w:hAnsi="Times New Roman"/>
                <w:color w:val="000000"/>
                <w:kern w:val="1"/>
                <w:sz w:val="16"/>
                <w:szCs w:val="16"/>
                <w:lang w:eastAsia="en-US" w:bidi="en-US"/>
              </w:rPr>
              <w:lastRenderedPageBreak/>
              <w:t>участниц и пользователей (АБИСС).</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Местный </w:t>
            </w:r>
            <w:r w:rsidRPr="00E13699">
              <w:rPr>
                <w:rFonts w:ascii="Times New Roman" w:eastAsia="Lucida Sans Unicode" w:hAnsi="Times New Roman"/>
                <w:color w:val="000000"/>
                <w:kern w:val="1"/>
                <w:sz w:val="16"/>
                <w:szCs w:val="16"/>
                <w:lang w:eastAsia="en-US" w:bidi="en-US"/>
              </w:rPr>
              <w:lastRenderedPageBreak/>
              <w:t>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 Выпуск печатных изданий по правовому просвещению</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5.4.Оснащение рабочих мест с доступом к сети Интернет в библиотеках, обслуживающих детей, контентом фильтрации для обеспечения информационной безопасности детей</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7,00000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7,00000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5.5.Комплектование книжных фондов</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28,26000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327,70000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349,50000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75,80000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280,20000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470,50000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83,90000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83,90000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84,10000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1824,86000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28,26000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27,90000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247,20000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384,90000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60,90000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940,06000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308,70000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27,90000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65,60000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724,80000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5.6.Гос поддержка </w:t>
            </w:r>
            <w:proofErr w:type="spellStart"/>
            <w:r w:rsidRPr="00E13699">
              <w:rPr>
                <w:rFonts w:ascii="Times New Roman" w:eastAsia="Lucida Sans Unicode" w:hAnsi="Times New Roman"/>
                <w:color w:val="000000"/>
                <w:kern w:val="1"/>
                <w:sz w:val="16"/>
                <w:szCs w:val="16"/>
                <w:lang w:eastAsia="en-US" w:bidi="en-US"/>
              </w:rPr>
              <w:t>мун</w:t>
            </w:r>
            <w:proofErr w:type="spellEnd"/>
            <w:r w:rsidRPr="00E13699">
              <w:rPr>
                <w:rFonts w:ascii="Times New Roman" w:eastAsia="Lucida Sans Unicode" w:hAnsi="Times New Roman"/>
                <w:color w:val="000000"/>
                <w:kern w:val="1"/>
                <w:sz w:val="16"/>
                <w:szCs w:val="16"/>
                <w:lang w:eastAsia="en-US" w:bidi="en-US"/>
              </w:rPr>
              <w:t xml:space="preserve">. учреждений культуры, находящихся на территории сельских поселений (Приобретение </w:t>
            </w:r>
            <w:r w:rsidRPr="00E13699">
              <w:rPr>
                <w:rFonts w:ascii="Times New Roman" w:eastAsia="Lucida Sans Unicode" w:hAnsi="Times New Roman"/>
                <w:color w:val="000000"/>
                <w:kern w:val="1"/>
                <w:sz w:val="16"/>
                <w:szCs w:val="16"/>
                <w:lang w:eastAsia="en-US" w:bidi="en-US"/>
              </w:rPr>
              <w:lastRenderedPageBreak/>
              <w:t>компьютерной техники)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295,00000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 Гранты на реализацию творческих проектов на селе в сфере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1150,00000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1150,00000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5.8.Расходы на гос. поддержку отрасли культуры, на поддержку лучших работников сельских учреждений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5.9.Укрепление материально-технической базы муниципальных учреждений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6696,50508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3153,43081</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5268,57014</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15118,50603</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281,60000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281,60000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6696,50508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2871,83081</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5268,57014</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14836,90603</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5.10.Расходы на гос. поддержку отрасли культуры на поддержку лучших сельских учреждений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6.Молодежная политика и оздоровление детей</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95,90000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148,06000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148,10000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572,06000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85,90000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128,06000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128,10000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522,06000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6.1. Проведение  мероприятий, участие в конкурсах, фестивалях, праздниках, выставках, соревнованиях</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95,90000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128,06000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128,10000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532,06000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85,90000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128,06000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128,10000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522,06000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6.2.Мероприятия по проекту молодежи «Важное дело» (Спортивный клуб «Боец»)</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6.3.Мероприятия конкурса социальных инициатив молодежи «Милый сердцу уголок» проект «Жизнь и творчество </w:t>
            </w:r>
            <w:proofErr w:type="spellStart"/>
            <w:r w:rsidRPr="00E13699">
              <w:rPr>
                <w:rFonts w:ascii="Times New Roman" w:eastAsia="Lucida Sans Unicode" w:hAnsi="Times New Roman"/>
                <w:color w:val="000000"/>
                <w:kern w:val="1"/>
                <w:sz w:val="16"/>
                <w:szCs w:val="16"/>
                <w:lang w:eastAsia="en-US" w:bidi="en-US"/>
              </w:rPr>
              <w:lastRenderedPageBreak/>
              <w:t>И.И.Левитана</w:t>
            </w:r>
            <w:proofErr w:type="spellEnd"/>
            <w:r w:rsidRPr="00E13699">
              <w:rPr>
                <w:rFonts w:ascii="Times New Roman" w:eastAsia="Lucida Sans Unicode" w:hAnsi="Times New Roman"/>
                <w:color w:val="000000"/>
                <w:kern w:val="1"/>
                <w:sz w:val="16"/>
                <w:szCs w:val="16"/>
                <w:lang w:eastAsia="en-US" w:bidi="en-US"/>
              </w:rPr>
              <w:t xml:space="preserve"> во Владимирском крае и его окружение»</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6.4.Мероприятия по проекту молодежи «Важное дело» («Молодежный фестиваль культур народного творчества в </w:t>
            </w:r>
            <w:proofErr w:type="spellStart"/>
            <w:r w:rsidRPr="00E13699">
              <w:rPr>
                <w:rFonts w:ascii="Times New Roman" w:eastAsia="Lucida Sans Unicode" w:hAnsi="Times New Roman"/>
                <w:color w:val="000000"/>
                <w:kern w:val="1"/>
                <w:sz w:val="16"/>
                <w:szCs w:val="16"/>
                <w:lang w:eastAsia="en-US" w:bidi="en-US"/>
              </w:rPr>
              <w:t>Петушинском</w:t>
            </w:r>
            <w:proofErr w:type="spellEnd"/>
            <w:r w:rsidRPr="00E13699">
              <w:rPr>
                <w:rFonts w:ascii="Times New Roman" w:eastAsia="Lucida Sans Unicode" w:hAnsi="Times New Roman"/>
                <w:color w:val="000000"/>
                <w:kern w:val="1"/>
                <w:sz w:val="16"/>
                <w:szCs w:val="16"/>
                <w:lang w:eastAsia="en-US" w:bidi="en-US"/>
              </w:rPr>
              <w:t xml:space="preserve"> районе»)</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7.МБУ Телевидение Петушинского района Владимирской области- Средства массовой информации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949,70000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1316,90000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2010,75300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1747,60000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2389,80000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2879,86000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3278,00000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3447,17700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3566,45100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3616,45100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3616,45100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28819,14300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949,70000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1316,90000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2010,75300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1747,60000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2339,80000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2829,86000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2978,00000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3251,37700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3316,45100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3316,45100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3316,45100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27373,34300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195,80000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1445,80000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7.1. МБУ «Телевидение Петушинского района Владимирской области» обеспечение функционирования (субсидии на выполнение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949,70000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1086,90000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1440,75300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1647,60000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1994,80000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2879,86000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3278,00000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3447,17700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3566,45100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3616,45100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3616,45100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27524,14300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949,70000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1086,90000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1440,75300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1647,60000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1944,80000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2829,86000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2978,00000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3251,37700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3316,45100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3316,45100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3316,45100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26078,34300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195,80000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1445,80000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7.2.Расходы на укрепление материально-технической базы  МБУ «Телевидение Петушинского района Владимирской области» </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395,00000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1295,00000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395,00000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1295,00000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8.Предоставление мер социальной поддержки по оплате за содержание и ремонт жилья, услуг теплоснабжения (отопления) и электроснабжения работников культуры и педагогических работников образовательных учреждений дополнительного образования детей в сфере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1173,60000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1210,60000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1661,20000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1777,00000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1865,80000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1306,30000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1735,60000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1818,20000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18681,50000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1173,60000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1210,60000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1661,20000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1777,00000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1865,80000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1306,30000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1735,60000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1818,20000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18681,50000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8.1.Предоставление мер социальной поддержки по оплате за содержание и </w:t>
            </w:r>
            <w:proofErr w:type="spellStart"/>
            <w:r w:rsidRPr="00E13699">
              <w:rPr>
                <w:rFonts w:ascii="Times New Roman" w:eastAsia="Lucida Sans Unicode" w:hAnsi="Times New Roman"/>
                <w:color w:val="000000"/>
                <w:kern w:val="1"/>
                <w:sz w:val="16"/>
                <w:szCs w:val="16"/>
                <w:lang w:eastAsia="en-US" w:bidi="en-US"/>
              </w:rPr>
              <w:t>ресонт</w:t>
            </w:r>
            <w:proofErr w:type="spellEnd"/>
            <w:r w:rsidRPr="00E13699">
              <w:rPr>
                <w:rFonts w:ascii="Times New Roman" w:eastAsia="Lucida Sans Unicode" w:hAnsi="Times New Roman"/>
                <w:color w:val="000000"/>
                <w:kern w:val="1"/>
                <w:sz w:val="16"/>
                <w:szCs w:val="16"/>
                <w:lang w:eastAsia="en-US" w:bidi="en-US"/>
              </w:rPr>
              <w:t xml:space="preserve"> жилья, услуг теплоснабжения(отопления) и электроснабжения работников культуры и педагогических работников образовательных учреждений дополнительного образования детей в сфере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1173,60000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1210,60000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1661,20000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1777,00000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1865,80000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1306,30000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1735,60000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1818,20000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18681,50000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1173,60000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1210,60000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1661,20000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1777,00000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1865,80000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1306,30000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1735,60000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1818,20000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2044,40000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18681,50000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9.Субсидии на приобретение музыкальных инструментов для ДШИ, проведение ремонтных, противоаварийных работ и противопожарных мероприятий в зданиях муниципальных учреждений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4035,00000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2647,69500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4943,00000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2006,00000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1626,00000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20077,69500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1570,00000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985,69500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1984,00000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753,00000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563,00000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5855,69500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1570,00000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767,00000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2064,00000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753,00000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563,00000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5717,00000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8505,00000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9.1. Ремонт </w:t>
            </w:r>
            <w:r w:rsidRPr="00E13699">
              <w:rPr>
                <w:rFonts w:ascii="Times New Roman" w:eastAsia="Lucida Sans Unicode" w:hAnsi="Times New Roman"/>
                <w:color w:val="000000"/>
                <w:kern w:val="1"/>
                <w:sz w:val="16"/>
                <w:szCs w:val="16"/>
                <w:lang w:eastAsia="en-US" w:bidi="en-US"/>
              </w:rPr>
              <w:lastRenderedPageBreak/>
              <w:t>полов зеркального зала районного Дома культуры г. Петушки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566,5</w:t>
            </w:r>
            <w:r w:rsidRPr="00E13699">
              <w:rPr>
                <w:rFonts w:ascii="Times New Roman" w:eastAsia="Lucida Sans Unicode" w:hAnsi="Times New Roman"/>
                <w:color w:val="000000"/>
                <w:kern w:val="1"/>
                <w:sz w:val="16"/>
                <w:szCs w:val="16"/>
                <w:lang w:eastAsia="en-US" w:bidi="en-US"/>
              </w:rPr>
              <w:lastRenderedPageBreak/>
              <w:t>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566,50</w:t>
            </w:r>
            <w:r w:rsidRPr="00E13699">
              <w:rPr>
                <w:rFonts w:ascii="Times New Roman" w:eastAsia="Lucida Sans Unicode" w:hAnsi="Times New Roman"/>
                <w:color w:val="000000"/>
                <w:kern w:val="1"/>
                <w:sz w:val="16"/>
                <w:szCs w:val="16"/>
                <w:lang w:eastAsia="en-US" w:bidi="en-US"/>
              </w:rPr>
              <w:lastRenderedPageBreak/>
              <w:t>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283,25000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283,25000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283,25000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283,25000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9.2. Ремонт сцены районного Дома культуры г. Петушки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259,60000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259,60000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129,80000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129,80000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129,80000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129,80000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9.3. Ремонт фасада здания районного Дома культуры г. Петушки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1541,80000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1541,80000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770,90000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770,90000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770,90000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770,90000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 Ремонт оконных блоков в здании ДШИ г. Петушки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383,70000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383,70000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191,85000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191,85000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191,85000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191,85000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9.5. Ремонт класса </w:t>
            </w:r>
            <w:r w:rsidRPr="00E13699">
              <w:rPr>
                <w:rFonts w:ascii="Times New Roman" w:eastAsia="Lucida Sans Unicode" w:hAnsi="Times New Roman"/>
                <w:color w:val="000000"/>
                <w:kern w:val="1"/>
                <w:sz w:val="16"/>
                <w:szCs w:val="16"/>
                <w:lang w:eastAsia="en-US" w:bidi="en-US"/>
              </w:rPr>
              <w:lastRenderedPageBreak/>
              <w:t xml:space="preserve">хореографии и лестничного пространства ДШИ п. </w:t>
            </w:r>
            <w:proofErr w:type="spellStart"/>
            <w:r w:rsidRPr="00E13699">
              <w:rPr>
                <w:rFonts w:ascii="Times New Roman" w:eastAsia="Lucida Sans Unicode" w:hAnsi="Times New Roman"/>
                <w:color w:val="000000"/>
                <w:kern w:val="1"/>
                <w:sz w:val="16"/>
                <w:szCs w:val="16"/>
                <w:lang w:eastAsia="en-US" w:bidi="en-US"/>
              </w:rPr>
              <w:t>Вольгинский</w:t>
            </w:r>
            <w:proofErr w:type="spellEnd"/>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255,10000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255,10000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127,55000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127,55000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127,55000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127,55000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9.6. Ремонт оконных блоков центральной библиотеки г. Петушки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133,30000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133,30000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66,65000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66,65000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66,65000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66,65000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9.7.Приобретение музыкальных инструментов для ДШИ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2647,69500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2223,00000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2006,00000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1626,00000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14217,69500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985,69500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664,00000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753,00000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563,00000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2965,69500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767,00000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664,00000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753,00000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563,00000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2747,00000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955,00000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8505,00000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9.8.Развитие материально-технической базы (текущий ремонт, приобретение основных средств МБУК «РТЦ» художественная галерея)</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2720,00000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2720,00000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1320,00000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1320,00000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pStyle w:val="27"/>
              <w:rPr>
                <w:rFonts w:cs="Times New Roman"/>
                <w:i w:val="0"/>
                <w:iCs w:val="0"/>
                <w:sz w:val="16"/>
                <w:szCs w:val="16"/>
                <w:lang w:val="ru-RU"/>
              </w:rPr>
            </w:pPr>
            <w:r w:rsidRPr="00E13699">
              <w:rPr>
                <w:rFonts w:cs="Times New Roman"/>
                <w:i w:val="0"/>
                <w:iCs w:val="0"/>
                <w:sz w:val="16"/>
                <w:szCs w:val="16"/>
                <w:lang w:val="ru-RU"/>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w:t>
            </w:r>
            <w:r w:rsidR="00AB6AF3">
              <w:rPr>
                <w:rFonts w:ascii="Times New Roman" w:eastAsia="Lucida Sans Unicode" w:hAnsi="Times New Roman"/>
                <w:color w:val="000000"/>
                <w:kern w:val="1"/>
                <w:sz w:val="16"/>
                <w:szCs w:val="16"/>
                <w:lang w:eastAsia="en-US" w:bidi="en-US"/>
              </w:rPr>
              <w:t xml:space="preserve"> </w:t>
            </w:r>
            <w:r w:rsidRPr="00E13699">
              <w:rPr>
                <w:rFonts w:ascii="Times New Roman" w:eastAsia="Lucida Sans Unicode" w:hAnsi="Times New Roman"/>
                <w:color w:val="000000"/>
                <w:kern w:val="1"/>
                <w:sz w:val="16"/>
                <w:szCs w:val="16"/>
                <w:lang w:eastAsia="en-US" w:bidi="en-US"/>
              </w:rPr>
              <w:t xml:space="preserve">Обеспечение </w:t>
            </w:r>
            <w:r w:rsidRPr="00E13699">
              <w:rPr>
                <w:rFonts w:ascii="Times New Roman" w:eastAsia="Lucida Sans Unicode" w:hAnsi="Times New Roman"/>
                <w:color w:val="000000"/>
                <w:kern w:val="1"/>
                <w:sz w:val="16"/>
                <w:szCs w:val="16"/>
                <w:lang w:eastAsia="en-US" w:bidi="en-US"/>
              </w:rPr>
              <w:lastRenderedPageBreak/>
              <w:t>доступности приоритетных объектов и услуг в приоритетных сферах жизнедеятельности инвалидов и других маломобильных групп населения</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894,60000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894,60000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544,60000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544,60000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10.1.Ремонт мужского туалета, запасного выхода, </w:t>
            </w:r>
            <w:proofErr w:type="spellStart"/>
            <w:r w:rsidRPr="00E13699">
              <w:rPr>
                <w:rFonts w:ascii="Times New Roman" w:eastAsia="Lucida Sans Unicode" w:hAnsi="Times New Roman"/>
                <w:color w:val="000000"/>
                <w:kern w:val="1"/>
                <w:sz w:val="16"/>
                <w:szCs w:val="16"/>
                <w:lang w:eastAsia="en-US" w:bidi="en-US"/>
              </w:rPr>
              <w:t>светооборудование</w:t>
            </w:r>
            <w:proofErr w:type="spellEnd"/>
            <w:r w:rsidRPr="00E13699">
              <w:rPr>
                <w:rFonts w:ascii="Times New Roman" w:eastAsia="Lucida Sans Unicode" w:hAnsi="Times New Roman"/>
                <w:color w:val="000000"/>
                <w:kern w:val="1"/>
                <w:sz w:val="16"/>
                <w:szCs w:val="16"/>
                <w:lang w:eastAsia="en-US" w:bidi="en-US"/>
              </w:rPr>
              <w:t xml:space="preserve">  Петушинского РДК</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894,60000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894,60000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544,60000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544,60000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350,00000</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AB6AF3" w:rsidP="00FC41BA">
            <w:pPr>
              <w:spacing w:after="0" w:line="240" w:lineRule="auto"/>
              <w:rPr>
                <w:rFonts w:ascii="Times New Roman" w:eastAsia="Lucida Sans Unicode" w:hAnsi="Times New Roman"/>
                <w:color w:val="000000"/>
                <w:kern w:val="1"/>
                <w:sz w:val="16"/>
                <w:szCs w:val="16"/>
                <w:lang w:eastAsia="en-US" w:bidi="en-US"/>
              </w:rPr>
            </w:pPr>
            <w:r>
              <w:rPr>
                <w:rFonts w:ascii="Times New Roman" w:eastAsia="Lucida Sans Unicode" w:hAnsi="Times New Roman"/>
                <w:color w:val="000000"/>
                <w:kern w:val="1"/>
                <w:sz w:val="16"/>
                <w:szCs w:val="16"/>
                <w:lang w:eastAsia="en-US" w:bidi="en-US"/>
              </w:rPr>
              <w:t>11</w:t>
            </w:r>
            <w:r w:rsidR="00DC5354" w:rsidRPr="00E13699">
              <w:rPr>
                <w:rFonts w:ascii="Times New Roman" w:eastAsia="Lucida Sans Unicode" w:hAnsi="Times New Roman"/>
                <w:color w:val="000000"/>
                <w:kern w:val="1"/>
                <w:sz w:val="16"/>
                <w:szCs w:val="16"/>
                <w:lang w:eastAsia="en-US" w:bidi="en-US"/>
              </w:rPr>
              <w:t xml:space="preserve">.Расходы по строительству учреждений культурно-досугового типа в </w:t>
            </w:r>
            <w:proofErr w:type="spellStart"/>
            <w:r w:rsidR="00DC5354" w:rsidRPr="00E13699">
              <w:rPr>
                <w:rFonts w:ascii="Times New Roman" w:eastAsia="Lucida Sans Unicode" w:hAnsi="Times New Roman"/>
                <w:color w:val="000000"/>
                <w:kern w:val="1"/>
                <w:sz w:val="16"/>
                <w:szCs w:val="16"/>
                <w:lang w:eastAsia="en-US" w:bidi="en-US"/>
              </w:rPr>
              <w:t>д.Липна</w:t>
            </w:r>
            <w:proofErr w:type="spellEnd"/>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56572,79405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48732,22972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9664,11383 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114969,13760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40854,30000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32542,30000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6357,80586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79754,40586</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15718,49405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16189,92972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3306,30797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35214,73174</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11.1. Расходы по укреплению материально-технической базы учреждений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8750,00000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8750,00000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8312,00000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8312,00000</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438,00000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438,00000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70"/>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AB6AF3">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11.2.Расходы по </w:t>
            </w:r>
            <w:r w:rsidRPr="00E13699">
              <w:rPr>
                <w:rFonts w:ascii="Times New Roman" w:eastAsia="Lucida Sans Unicode" w:hAnsi="Times New Roman"/>
                <w:color w:val="000000"/>
                <w:kern w:val="1"/>
                <w:sz w:val="16"/>
                <w:szCs w:val="16"/>
                <w:lang w:eastAsia="en-US" w:bidi="en-US"/>
              </w:rPr>
              <w:lastRenderedPageBreak/>
              <w:t xml:space="preserve">исполнению функций технического заказчика с правом оказания услуг по осуществлению строительного контроля и авторского надзора по объекту: КДЦ в </w:t>
            </w:r>
            <w:proofErr w:type="spellStart"/>
            <w:r w:rsidRPr="00E13699">
              <w:rPr>
                <w:rFonts w:ascii="Times New Roman" w:eastAsia="Lucida Sans Unicode" w:hAnsi="Times New Roman"/>
                <w:color w:val="000000"/>
                <w:kern w:val="1"/>
                <w:sz w:val="16"/>
                <w:szCs w:val="16"/>
                <w:lang w:eastAsia="en-US" w:bidi="en-US"/>
              </w:rPr>
              <w:t>д.Липна</w:t>
            </w:r>
            <w:proofErr w:type="spellEnd"/>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570,30000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1479,73567</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432,50980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2482,54547</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570,30000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1479,73567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432,50980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2482,54547</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70"/>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AB6AF3">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11.3.Расходы на модернизацию и развитие сети муниципальных учреждений культуры(строительство учреждений культурно-досугового типа в </w:t>
            </w:r>
            <w:proofErr w:type="spellStart"/>
            <w:r w:rsidRPr="00E13699">
              <w:rPr>
                <w:rFonts w:ascii="Times New Roman" w:eastAsia="Lucida Sans Unicode" w:hAnsi="Times New Roman"/>
                <w:color w:val="000000"/>
                <w:kern w:val="1"/>
                <w:sz w:val="16"/>
                <w:szCs w:val="16"/>
                <w:lang w:eastAsia="en-US" w:bidi="en-US"/>
              </w:rPr>
              <w:t>д.Липна</w:t>
            </w:r>
            <w:proofErr w:type="spellEnd"/>
            <w:r w:rsidRPr="00E13699">
              <w:rPr>
                <w:rFonts w:ascii="Times New Roman" w:eastAsia="Lucida Sans Unicode" w:hAnsi="Times New Roman"/>
                <w:color w:val="000000"/>
                <w:kern w:val="1"/>
                <w:sz w:val="16"/>
                <w:szCs w:val="16"/>
                <w:lang w:eastAsia="en-US" w:bidi="en-US"/>
              </w:rPr>
              <w:t>)</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47252,49405</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47252,49405</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9231,60403</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103736,59213</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32542,30000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32542,30000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6357,80586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71442,40586</w:t>
            </w:r>
          </w:p>
        </w:tc>
      </w:tr>
      <w:tr w:rsidR="00DC5354" w:rsidRPr="00E13699" w:rsidTr="00FC41BA">
        <w:trPr>
          <w:trHeight w:val="2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14710,19405</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14710,19405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2873,79817</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32294,18627</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50"/>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AB6AF3">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А.1. Нац. проект «Культура»                                                                                                                                                                                                                                                                                                                                                                                                                                                                                                                                                                                                                                                                                                                                                                                                                                                                                                                                                                                                                                                                                                                                                                                                                                                                                                                                                                                                                                                                                                                                                                                                                                                                                                                                                                                                                                                                                                                                                                                                                                                                                                                                                                                                                                                                                                                                                                                                                                                                                                                                                                                                                                                                                                                                                                                                                                                                                                                                                                                                                                                                                                                                                                                                                                                                                                                                                                                                                                                                                                                                                                                                                                                                                                                                                                                                                                                                                                                                                                                                                                                                                                                                                                                                                                                                                                                                                                                                                                                                                                                                                                                                                                                                 </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5156,00000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51636,96595</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34055,15595</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42927,05595</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133775,17785</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4898,20000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46091,30000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27663,00000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36091,30000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114743,80000</w:t>
            </w:r>
          </w:p>
        </w:tc>
      </w:tr>
      <w:tr w:rsidR="00DC5354" w:rsidRPr="00E13699" w:rsidTr="00FC41BA">
        <w:trPr>
          <w:trHeight w:val="2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257,80000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5545,66595</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6392,15595</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6835,75595</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19031,37785</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70"/>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AB6AF3">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А.1.1.                                                                                                                                                                                                                                                                                                                                                                                                                                                                                                                                                                                                                                                                                                                                                                                                                                                                                                                                                                                                                                                                                                                                                                                                                                                                                                                                                                                                                                                                                                                                                                                                                                                                                                                                                                                                                                                                                                                                                                                                                                                                                                                                                                                                                                                                                                                                                                                                                                                                                                                                                                                                                                                                                                                                                                                                                                                                                                                                                                                                                                                                                                                                                                                                                                                                                                                                                                                                                                                                                                                                                                                                                                                                                                                                                                                                                                                                                                                                                                                                                                                                                                                                                                                                                                                                                                                                                                                                                                                                                                                                                                                                                                                               Расходы на приобретение музыкальных инструментов, оборудования и материалов для детских школ искусств по видам искусств </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5156,00000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8871,90000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14027,90000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4898,20000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8428,30000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13326,50000</w:t>
            </w:r>
          </w:p>
        </w:tc>
      </w:tr>
      <w:tr w:rsidR="00DC5354" w:rsidRPr="00E13699" w:rsidTr="00FC41BA">
        <w:trPr>
          <w:trHeight w:val="2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257,80000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443,60000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701,40000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AB6AF3">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А.1.2. Модернизаци</w:t>
            </w:r>
            <w:r w:rsidRPr="00E13699">
              <w:rPr>
                <w:rFonts w:ascii="Times New Roman" w:eastAsia="Lucida Sans Unicode" w:hAnsi="Times New Roman"/>
                <w:color w:val="000000"/>
                <w:kern w:val="1"/>
                <w:sz w:val="16"/>
                <w:szCs w:val="16"/>
                <w:lang w:eastAsia="en-US" w:bidi="en-US"/>
              </w:rPr>
              <w:lastRenderedPageBreak/>
              <w:t>я (капитальный ремонт, реконструкция) детских школ искусств по видам искусств</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33649,00000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33649,00000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30590,10000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30590,10000</w:t>
            </w:r>
          </w:p>
        </w:tc>
      </w:tr>
      <w:tr w:rsidR="00DC5354" w:rsidRPr="00E13699" w:rsidTr="00FC41BA">
        <w:trPr>
          <w:trHeight w:val="2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3058,90000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3058,90000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825"/>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AB6AF3">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А.1.3. Субсидия на государственную поддержку отрасли культуры на комплексные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(строительство культурно-досугового центра в д. </w:t>
            </w:r>
            <w:proofErr w:type="spellStart"/>
            <w:r w:rsidRPr="00E13699">
              <w:rPr>
                <w:rFonts w:ascii="Times New Roman" w:eastAsia="Lucida Sans Unicode" w:hAnsi="Times New Roman"/>
                <w:color w:val="000000"/>
                <w:kern w:val="1"/>
                <w:sz w:val="16"/>
                <w:szCs w:val="16"/>
                <w:lang w:eastAsia="en-US" w:bidi="en-US"/>
              </w:rPr>
              <w:t>Липна</w:t>
            </w:r>
            <w:proofErr w:type="spellEnd"/>
            <w:r w:rsidRPr="00E13699">
              <w:rPr>
                <w:rFonts w:ascii="Times New Roman" w:eastAsia="Lucida Sans Unicode" w:hAnsi="Times New Roman"/>
                <w:color w:val="000000"/>
                <w:kern w:val="1"/>
                <w:sz w:val="16"/>
                <w:szCs w:val="16"/>
                <w:lang w:eastAsia="en-US" w:bidi="en-US"/>
              </w:rPr>
              <w:t xml:space="preserve"> на 130 мест)</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7987,96595</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29055,15595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29055,15595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66098,27785</w:t>
            </w:r>
          </w:p>
        </w:tc>
      </w:tr>
      <w:tr w:rsidR="00DC5354" w:rsidRPr="00E13699" w:rsidTr="00FC41BA">
        <w:trPr>
          <w:trHeight w:val="8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8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5501,20000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22663,00000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22663,00000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50827,20000</w:t>
            </w:r>
          </w:p>
        </w:tc>
      </w:tr>
      <w:tr w:rsidR="00DC5354" w:rsidRPr="00E13699" w:rsidTr="00FC41BA">
        <w:trPr>
          <w:trHeight w:val="8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2486,76595</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6392,15595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6392,15595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15271,07785</w:t>
            </w:r>
          </w:p>
        </w:tc>
      </w:tr>
      <w:tr w:rsidR="00DC5354" w:rsidRPr="00E13699" w:rsidTr="00FC41BA">
        <w:trPr>
          <w:trHeight w:val="8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8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AB6AF3">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А.1.4.Расходы по созданию модельной библиотеки</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20000,00000</w:t>
            </w:r>
          </w:p>
        </w:tc>
      </w:tr>
      <w:tr w:rsidR="00DC5354" w:rsidRPr="00E13699" w:rsidTr="00FC41BA">
        <w:trPr>
          <w:trHeight w:val="27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10000,00000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20000,00000</w:t>
            </w:r>
          </w:p>
        </w:tc>
      </w:tr>
      <w:tr w:rsidR="00DC5354" w:rsidRPr="00E13699" w:rsidTr="00FC41BA">
        <w:trPr>
          <w:trHeight w:val="2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AB6AF3">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А.1.5.Расходы на техническое оснащение муниципальных музеев</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7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Местный </w:t>
            </w:r>
            <w:r w:rsidRPr="00E13699">
              <w:rPr>
                <w:rFonts w:ascii="Times New Roman" w:eastAsia="Lucida Sans Unicode" w:hAnsi="Times New Roman"/>
                <w:color w:val="000000"/>
                <w:kern w:val="1"/>
                <w:sz w:val="16"/>
                <w:szCs w:val="16"/>
                <w:lang w:eastAsia="en-US" w:bidi="en-US"/>
              </w:rPr>
              <w:lastRenderedPageBreak/>
              <w:t>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70"/>
        </w:trPr>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DC5354" w:rsidRPr="00E13699" w:rsidRDefault="00DC5354" w:rsidP="00AB6AF3">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А.2. </w:t>
            </w:r>
            <w:proofErr w:type="spellStart"/>
            <w:r w:rsidRPr="00E13699">
              <w:rPr>
                <w:rFonts w:ascii="Times New Roman" w:eastAsia="Lucida Sans Unicode" w:hAnsi="Times New Roman"/>
                <w:color w:val="000000"/>
                <w:kern w:val="1"/>
                <w:sz w:val="16"/>
                <w:szCs w:val="16"/>
                <w:lang w:eastAsia="en-US" w:bidi="en-US"/>
              </w:rPr>
              <w:t>Нац.проект</w:t>
            </w:r>
            <w:proofErr w:type="spellEnd"/>
            <w:r w:rsidRPr="00E13699">
              <w:rPr>
                <w:rFonts w:ascii="Times New Roman" w:eastAsia="Lucida Sans Unicode" w:hAnsi="Times New Roman"/>
                <w:color w:val="000000"/>
                <w:kern w:val="1"/>
                <w:sz w:val="16"/>
                <w:szCs w:val="16"/>
                <w:lang w:eastAsia="en-US" w:bidi="en-US"/>
              </w:rPr>
              <w:t xml:space="preserve"> «Культура»                                                                                                                                                                                                                                                                                                                                                                                                                                                                                                                                                                                                                                                                                                                                                                                                                                                                                                                                                                                                                                                                                                                                                                                                                                                                                                                                                                                                                                                                                                                                                                                                                                                                                                                                                                                                                                                                                                                                                                                                                                                                                                                                                                                                                                                                                                                                                                                                                                                                                                                                                                                                                                                                                                                                                                                                                                                                                                                                                                                                                                                                                                                                                                                                                                                                                                                                                                                                                                                                                                                                                                                                                                                                                                                                                                                                                                                                                                                                                                                                                                                                                                                                                                                                                                                                                                                                                                                                                                                                                                                                                                                                                                                                 </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r>
      <w:tr w:rsidR="00DC5354" w:rsidRPr="00E13699" w:rsidTr="00FC41BA">
        <w:trPr>
          <w:trHeight w:val="225"/>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70"/>
        </w:trPr>
        <w:tc>
          <w:tcPr>
            <w:tcW w:w="593" w:type="pct"/>
            <w:vMerge w:val="restart"/>
            <w:tcBorders>
              <w:top w:val="nil"/>
              <w:left w:val="single" w:sz="4" w:space="0" w:color="auto"/>
              <w:right w:val="single" w:sz="4" w:space="0" w:color="auto"/>
            </w:tcBorders>
            <w:shd w:val="clear" w:color="auto" w:fill="auto"/>
            <w:vAlign w:val="center"/>
            <w:hideMark/>
          </w:tcPr>
          <w:p w:rsidR="00DC5354" w:rsidRPr="00E13699" w:rsidRDefault="00DC5354" w:rsidP="00AB6AF3">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А.2.1.                                                                                                                                                                                                                                                                                                                                                                                                                                                                                                                                                                                                                                                                                                                                                                                                                                                                                                                                                                                                                                                                                                                                                                                                                                                                                                                                                                                                                                                                                                                                                                                                                                                                                                                                                                                                                                                                                                                                                                                                                                                                                                                                                                                                                                                                                                                                                                                                                                                                                                                                                                                                                                                                                                                                                                                                                                                                                                                                                                                                                                                                                                                                                                                                                                                                                                                                                                                                                                                                                                                                                                                                                                                                                                                                                                                                                                                                                                                                                                                                                                                                                                                                                                                                                                                                                                                                                                                                                                                                                                                                                                                                                                  Расходы за счет иных межбюджетных трансфертов на выделение грантов на поддержку любительских творческих коллективов </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r>
      <w:tr w:rsidR="00DC5354" w:rsidRPr="00E13699" w:rsidTr="00FC41BA">
        <w:trPr>
          <w:trHeight w:val="420"/>
        </w:trPr>
        <w:tc>
          <w:tcPr>
            <w:tcW w:w="593" w:type="pct"/>
            <w:vMerge/>
            <w:tcBorders>
              <w:left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left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500,00000</w:t>
            </w:r>
          </w:p>
        </w:tc>
      </w:tr>
      <w:tr w:rsidR="00DC5354" w:rsidRPr="00E13699" w:rsidTr="00FC41BA">
        <w:trPr>
          <w:trHeight w:val="225"/>
        </w:trPr>
        <w:tc>
          <w:tcPr>
            <w:tcW w:w="593" w:type="pct"/>
            <w:vMerge/>
            <w:tcBorders>
              <w:left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55"/>
        </w:trPr>
        <w:tc>
          <w:tcPr>
            <w:tcW w:w="593" w:type="pct"/>
            <w:vMerge/>
            <w:tcBorders>
              <w:left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150"/>
        </w:trPr>
        <w:tc>
          <w:tcPr>
            <w:tcW w:w="593" w:type="pct"/>
            <w:vMerge/>
            <w:tcBorders>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val="restart"/>
            <w:tcBorders>
              <w:top w:val="nil"/>
              <w:left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А.2.2.                                                                                                                                                                                                                                                                                                                                                                                                                                                                                                                                                                                                                                                                                                                                                                                                                                                                                                                                                                                                                                                                                                                                                                                                                                                                                                                                                                                                                                                                                                                                                                                                                                                                                                                                                                                                                                                                                                                                                                                                                                                                                                                                                                                                                                                                                                                                                                                                                                                                                                                                                                                                                                                                                                                                                                                                                                                                                                                                                                                                                                                                                                                                                                                                                                                                                                                                                                                                                                                                                                                                                                                                                                                                                                                                                                                                                                                                                                                                                                                                                                                                                                                                                                                                                                                                                                                                                                                                                                                                                                                                                                                                                                  Региональный проект «Творческие люди» Субсидия на государственную поддержку отрасти культуры на поддержку лучших сельских учреждений культуры</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left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left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left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Местный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135"/>
        </w:trPr>
        <w:tc>
          <w:tcPr>
            <w:tcW w:w="593" w:type="pct"/>
            <w:vMerge/>
            <w:tcBorders>
              <w:left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70"/>
        </w:trPr>
        <w:tc>
          <w:tcPr>
            <w:tcW w:w="593" w:type="pct"/>
            <w:vMerge/>
            <w:tcBorders>
              <w:left w:val="single" w:sz="4" w:space="0" w:color="auto"/>
              <w:bottom w:val="single" w:sz="4" w:space="0" w:color="000000"/>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1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225"/>
        </w:trPr>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ИТОГО, в </w:t>
            </w:r>
            <w:proofErr w:type="spellStart"/>
            <w:r w:rsidRPr="00E13699">
              <w:rPr>
                <w:rFonts w:ascii="Times New Roman" w:eastAsia="Lucida Sans Unicode" w:hAnsi="Times New Roman"/>
                <w:color w:val="000000"/>
                <w:kern w:val="1"/>
                <w:sz w:val="16"/>
                <w:szCs w:val="16"/>
                <w:lang w:eastAsia="en-US" w:bidi="en-US"/>
              </w:rPr>
              <w:t>т.ч</w:t>
            </w:r>
            <w:proofErr w:type="spellEnd"/>
            <w:r w:rsidRPr="00E13699">
              <w:rPr>
                <w:rFonts w:ascii="Times New Roman" w:eastAsia="Lucida Sans Unicode" w:hAnsi="Times New Roman"/>
                <w:color w:val="000000"/>
                <w:kern w:val="1"/>
                <w:sz w:val="16"/>
                <w:szCs w:val="16"/>
                <w:lang w:eastAsia="en-US" w:bidi="en-US"/>
              </w:rPr>
              <w:t>.</w:t>
            </w: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Всего</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89274,11400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83899,64500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91969,03554</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107576,32675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126658,71036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132925,14520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240151,23300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234529,38679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211821,11578</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159229,94600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159230,14600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1637264,80442</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Федеральный бюджет</w:t>
            </w:r>
          </w:p>
        </w:tc>
        <w:tc>
          <w:tcPr>
            <w:tcW w:w="271"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Областной 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12719,46000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9323,09500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13397,70000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16756,53000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19718,40000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14544,50000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102901,66000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77639,30000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60530,20586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18081,10000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18081,30000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363693,25086</w:t>
            </w:r>
          </w:p>
        </w:tc>
      </w:tr>
      <w:tr w:rsidR="00DC5354" w:rsidRPr="00E13699" w:rsidTr="00FC41BA">
        <w:trPr>
          <w:trHeight w:val="225"/>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xml:space="preserve">Местный </w:t>
            </w:r>
            <w:r w:rsidRPr="00E13699">
              <w:rPr>
                <w:rFonts w:ascii="Times New Roman" w:eastAsia="Lucida Sans Unicode" w:hAnsi="Times New Roman"/>
                <w:color w:val="000000"/>
                <w:kern w:val="1"/>
                <w:sz w:val="16"/>
                <w:szCs w:val="16"/>
                <w:lang w:eastAsia="en-US" w:bidi="en-US"/>
              </w:rPr>
              <w:lastRenderedPageBreak/>
              <w:t>Бюджет</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74254,6540</w:t>
            </w:r>
            <w:r w:rsidRPr="00E13699">
              <w:rPr>
                <w:rFonts w:ascii="Times New Roman" w:eastAsia="Lucida Sans Unicode" w:hAnsi="Times New Roman"/>
                <w:color w:val="000000"/>
                <w:kern w:val="1"/>
                <w:sz w:val="16"/>
                <w:szCs w:val="16"/>
                <w:lang w:eastAsia="en-US" w:bidi="en-US"/>
              </w:rPr>
              <w:lastRenderedPageBreak/>
              <w:t>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72301,5500</w:t>
            </w:r>
            <w:r w:rsidRPr="00E13699">
              <w:rPr>
                <w:rFonts w:ascii="Times New Roman" w:eastAsia="Lucida Sans Unicode" w:hAnsi="Times New Roman"/>
                <w:color w:val="000000"/>
                <w:kern w:val="1"/>
                <w:sz w:val="16"/>
                <w:szCs w:val="16"/>
                <w:lang w:eastAsia="en-US" w:bidi="en-US"/>
              </w:rPr>
              <w:lastRenderedPageBreak/>
              <w:t>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76291,3355</w:t>
            </w:r>
            <w:r w:rsidRPr="00E13699">
              <w:rPr>
                <w:rFonts w:ascii="Times New Roman" w:eastAsia="Lucida Sans Unicode" w:hAnsi="Times New Roman"/>
                <w:color w:val="000000"/>
                <w:kern w:val="1"/>
                <w:sz w:val="16"/>
                <w:szCs w:val="16"/>
                <w:lang w:eastAsia="en-US" w:bidi="en-US"/>
              </w:rPr>
              <w:lastRenderedPageBreak/>
              <w:t>4</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83889,79675</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94960,31036</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111400,64520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129569,5730</w:t>
            </w:r>
            <w:r w:rsidRPr="00E13699">
              <w:rPr>
                <w:rFonts w:ascii="Times New Roman" w:eastAsia="Lucida Sans Unicode" w:hAnsi="Times New Roman"/>
                <w:color w:val="000000"/>
                <w:kern w:val="1"/>
                <w:sz w:val="16"/>
                <w:szCs w:val="16"/>
                <w:lang w:eastAsia="en-US" w:bidi="en-US"/>
              </w:rPr>
              <w:lastRenderedPageBreak/>
              <w:t>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148529,5867</w:t>
            </w:r>
            <w:r w:rsidRPr="00E13699">
              <w:rPr>
                <w:rFonts w:ascii="Times New Roman" w:eastAsia="Lucida Sans Unicode" w:hAnsi="Times New Roman"/>
                <w:color w:val="000000"/>
                <w:kern w:val="1"/>
                <w:sz w:val="16"/>
                <w:szCs w:val="16"/>
                <w:lang w:eastAsia="en-US" w:bidi="en-US"/>
              </w:rPr>
              <w:lastRenderedPageBreak/>
              <w:t>9</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142930,9099</w:t>
            </w:r>
            <w:r w:rsidRPr="00E13699">
              <w:rPr>
                <w:rFonts w:ascii="Times New Roman" w:eastAsia="Lucida Sans Unicode" w:hAnsi="Times New Roman"/>
                <w:color w:val="000000"/>
                <w:kern w:val="1"/>
                <w:sz w:val="16"/>
                <w:szCs w:val="16"/>
                <w:lang w:eastAsia="en-US" w:bidi="en-US"/>
              </w:rPr>
              <w:lastRenderedPageBreak/>
              <w:t>2</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132788,8460</w:t>
            </w:r>
            <w:r w:rsidRPr="00E13699">
              <w:rPr>
                <w:rFonts w:ascii="Times New Roman" w:eastAsia="Lucida Sans Unicode" w:hAnsi="Times New Roman"/>
                <w:color w:val="000000"/>
                <w:kern w:val="1"/>
                <w:sz w:val="16"/>
                <w:szCs w:val="16"/>
                <w:lang w:eastAsia="en-US" w:bidi="en-US"/>
              </w:rPr>
              <w:lastRenderedPageBreak/>
              <w:t>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132788,8460</w:t>
            </w:r>
            <w:r w:rsidRPr="00E13699">
              <w:rPr>
                <w:rFonts w:ascii="Times New Roman" w:eastAsia="Lucida Sans Unicode" w:hAnsi="Times New Roman"/>
                <w:color w:val="000000"/>
                <w:kern w:val="1"/>
                <w:sz w:val="16"/>
                <w:szCs w:val="16"/>
                <w:lang w:eastAsia="en-US" w:bidi="en-US"/>
              </w:rPr>
              <w:lastRenderedPageBreak/>
              <w:t>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lastRenderedPageBreak/>
              <w:t>1199706,0535</w:t>
            </w:r>
            <w:r w:rsidRPr="00E13699">
              <w:rPr>
                <w:rFonts w:ascii="Times New Roman" w:eastAsia="Lucida Sans Unicode" w:hAnsi="Times New Roman"/>
                <w:color w:val="000000"/>
                <w:kern w:val="1"/>
                <w:sz w:val="16"/>
                <w:szCs w:val="16"/>
                <w:lang w:eastAsia="en-US" w:bidi="en-US"/>
              </w:rPr>
              <w:lastRenderedPageBreak/>
              <w:t>6</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Бюджеты поселений</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 </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0,00000</w:t>
            </w:r>
          </w:p>
        </w:tc>
      </w:tr>
      <w:tr w:rsidR="00DC5354" w:rsidRPr="00E13699" w:rsidTr="00FC41BA">
        <w:trPr>
          <w:trHeight w:val="420"/>
        </w:trPr>
        <w:tc>
          <w:tcPr>
            <w:tcW w:w="593" w:type="pct"/>
            <w:vMerge/>
            <w:tcBorders>
              <w:top w:val="nil"/>
              <w:left w:val="single" w:sz="4" w:space="0" w:color="auto"/>
              <w:bottom w:val="single" w:sz="4" w:space="0" w:color="auto"/>
              <w:right w:val="single" w:sz="4" w:space="0" w:color="auto"/>
            </w:tcBorders>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p>
        </w:tc>
        <w:tc>
          <w:tcPr>
            <w:tcW w:w="439"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Внебюджетные источники</w:t>
            </w:r>
          </w:p>
        </w:tc>
        <w:tc>
          <w:tcPr>
            <w:tcW w:w="271"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2300,00000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2275,00000</w:t>
            </w:r>
          </w:p>
        </w:tc>
        <w:tc>
          <w:tcPr>
            <w:tcW w:w="31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2280,00000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6930,00000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11980,00000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6980,00000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7680,00000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8360,50000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8360,00000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8360,00000</w:t>
            </w:r>
          </w:p>
        </w:tc>
        <w:tc>
          <w:tcPr>
            <w:tcW w:w="33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8360,00000</w:t>
            </w:r>
          </w:p>
        </w:tc>
        <w:tc>
          <w:tcPr>
            <w:tcW w:w="358" w:type="pct"/>
            <w:tcBorders>
              <w:top w:val="nil"/>
              <w:left w:val="nil"/>
              <w:bottom w:val="single" w:sz="4" w:space="0" w:color="auto"/>
              <w:right w:val="single" w:sz="4" w:space="0" w:color="auto"/>
            </w:tcBorders>
            <w:shd w:val="clear" w:color="auto" w:fill="auto"/>
            <w:vAlign w:val="center"/>
            <w:hideMark/>
          </w:tcPr>
          <w:p w:rsidR="00DC5354" w:rsidRPr="00E13699" w:rsidRDefault="00DC5354" w:rsidP="00FC41BA">
            <w:pPr>
              <w:spacing w:after="0" w:line="240" w:lineRule="auto"/>
              <w:jc w:val="right"/>
              <w:rPr>
                <w:rFonts w:ascii="Times New Roman" w:eastAsia="Lucida Sans Unicode" w:hAnsi="Times New Roman"/>
                <w:color w:val="000000"/>
                <w:kern w:val="1"/>
                <w:sz w:val="16"/>
                <w:szCs w:val="16"/>
                <w:lang w:eastAsia="en-US" w:bidi="en-US"/>
              </w:rPr>
            </w:pPr>
            <w:r w:rsidRPr="00E13699">
              <w:rPr>
                <w:rFonts w:ascii="Times New Roman" w:eastAsia="Lucida Sans Unicode" w:hAnsi="Times New Roman"/>
                <w:color w:val="000000"/>
                <w:kern w:val="1"/>
                <w:sz w:val="16"/>
                <w:szCs w:val="16"/>
                <w:lang w:eastAsia="en-US" w:bidi="en-US"/>
              </w:rPr>
              <w:t>73865,50000</w:t>
            </w:r>
          </w:p>
        </w:tc>
      </w:tr>
    </w:tbl>
    <w:p w:rsidR="00A67B0F" w:rsidRPr="00DC5354" w:rsidRDefault="00A67B0F" w:rsidP="00480021">
      <w:pPr>
        <w:tabs>
          <w:tab w:val="left" w:pos="540"/>
          <w:tab w:val="left" w:pos="720"/>
          <w:tab w:val="left" w:pos="9900"/>
        </w:tabs>
        <w:spacing w:before="120" w:after="120" w:line="240" w:lineRule="auto"/>
        <w:ind w:right="-2"/>
        <w:rPr>
          <w:rFonts w:ascii="Times New Roman" w:eastAsia="Lucida Sans Unicode" w:hAnsi="Times New Roman"/>
          <w:color w:val="000000"/>
          <w:kern w:val="1"/>
          <w:lang w:eastAsia="en-US" w:bidi="en-US"/>
        </w:rPr>
      </w:pPr>
    </w:p>
    <w:sectPr w:rsidR="00A67B0F" w:rsidRPr="00DC5354" w:rsidSect="00AB6AF3">
      <w:headerReference w:type="even" r:id="rId8"/>
      <w:headerReference w:type="default" r:id="rId9"/>
      <w:headerReference w:type="first" r:id="rId10"/>
      <w:pgSz w:w="11906" w:h="16838"/>
      <w:pgMar w:top="1134" w:right="567" w:bottom="102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C42" w:rsidRDefault="00910C42" w:rsidP="00813C63">
      <w:pPr>
        <w:spacing w:after="0" w:line="240" w:lineRule="auto"/>
      </w:pPr>
      <w:r>
        <w:separator/>
      </w:r>
    </w:p>
  </w:endnote>
  <w:endnote w:type="continuationSeparator" w:id="0">
    <w:p w:rsidR="00910C42" w:rsidRDefault="00910C42" w:rsidP="0081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auto"/>
    <w:pitch w:val="default"/>
  </w:font>
  <w:font w:name="Verdana">
    <w:panose1 w:val="020B0604030504040204"/>
    <w:charset w:val="CC"/>
    <w:family w:val="swiss"/>
    <w:pitch w:val="variable"/>
    <w:sig w:usb0="A0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C42" w:rsidRDefault="00910C42" w:rsidP="00813C63">
      <w:pPr>
        <w:spacing w:after="0" w:line="240" w:lineRule="auto"/>
      </w:pPr>
      <w:r>
        <w:separator/>
      </w:r>
    </w:p>
  </w:footnote>
  <w:footnote w:type="continuationSeparator" w:id="0">
    <w:p w:rsidR="00910C42" w:rsidRDefault="00910C42" w:rsidP="0081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BA" w:rsidRDefault="00FC41BA" w:rsidP="004B49D8">
    <w:pPr>
      <w:pStyle w:val="a3"/>
    </w:pPr>
  </w:p>
  <w:p w:rsidR="00FC41BA" w:rsidRDefault="00FC41B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BA" w:rsidRDefault="00FC41BA">
    <w:pPr>
      <w:pStyle w:val="a3"/>
      <w:jc w:val="center"/>
    </w:pPr>
    <w:r>
      <w:t>2</w:t>
    </w:r>
  </w:p>
  <w:p w:rsidR="00FC41BA" w:rsidRDefault="00FC41BA" w:rsidP="00813C63">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BA" w:rsidRDefault="00FC41BA">
    <w:pPr>
      <w:pStyle w:val="a3"/>
      <w:jc w:val="center"/>
    </w:pPr>
  </w:p>
  <w:p w:rsidR="00FC41BA" w:rsidRDefault="00FC41B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C429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9EC1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426B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6E30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68AC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20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A43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F8ED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611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C4A6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5A65959"/>
    <w:multiLevelType w:val="multilevel"/>
    <w:tmpl w:val="DC3A494E"/>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15:restartNumberingAfterBreak="0">
    <w:nsid w:val="05F53429"/>
    <w:multiLevelType w:val="multilevel"/>
    <w:tmpl w:val="901A99F2"/>
    <w:lvl w:ilvl="0">
      <w:start w:val="3"/>
      <w:numFmt w:val="decimal"/>
      <w:lvlText w:val="%1"/>
      <w:lvlJc w:val="left"/>
      <w:pPr>
        <w:tabs>
          <w:tab w:val="num" w:pos="360"/>
        </w:tabs>
        <w:ind w:left="360" w:hanging="360"/>
      </w:pPr>
      <w:rPr>
        <w:rFonts w:eastAsia="MS Mincho" w:hint="default"/>
        <w:color w:val="auto"/>
      </w:rPr>
    </w:lvl>
    <w:lvl w:ilvl="1">
      <w:start w:val="4"/>
      <w:numFmt w:val="decimal"/>
      <w:lvlText w:val="%1.%2"/>
      <w:lvlJc w:val="left"/>
      <w:pPr>
        <w:tabs>
          <w:tab w:val="num" w:pos="1080"/>
        </w:tabs>
        <w:ind w:left="1080" w:hanging="360"/>
      </w:pPr>
      <w:rPr>
        <w:rFonts w:eastAsia="MS Mincho" w:hint="default"/>
        <w:color w:val="auto"/>
      </w:rPr>
    </w:lvl>
    <w:lvl w:ilvl="2">
      <w:start w:val="1"/>
      <w:numFmt w:val="decimal"/>
      <w:lvlText w:val="%1.%2.%3"/>
      <w:lvlJc w:val="left"/>
      <w:pPr>
        <w:tabs>
          <w:tab w:val="num" w:pos="2160"/>
        </w:tabs>
        <w:ind w:left="2160" w:hanging="720"/>
      </w:pPr>
      <w:rPr>
        <w:rFonts w:eastAsia="MS Mincho" w:hint="default"/>
        <w:color w:val="auto"/>
      </w:rPr>
    </w:lvl>
    <w:lvl w:ilvl="3">
      <w:start w:val="1"/>
      <w:numFmt w:val="decimal"/>
      <w:lvlText w:val="%1.%2.%3.%4"/>
      <w:lvlJc w:val="left"/>
      <w:pPr>
        <w:tabs>
          <w:tab w:val="num" w:pos="2880"/>
        </w:tabs>
        <w:ind w:left="2880" w:hanging="720"/>
      </w:pPr>
      <w:rPr>
        <w:rFonts w:eastAsia="MS Mincho" w:hint="default"/>
        <w:color w:val="auto"/>
      </w:rPr>
    </w:lvl>
    <w:lvl w:ilvl="4">
      <w:start w:val="1"/>
      <w:numFmt w:val="decimal"/>
      <w:lvlText w:val="%1.%2.%3.%4.%5"/>
      <w:lvlJc w:val="left"/>
      <w:pPr>
        <w:tabs>
          <w:tab w:val="num" w:pos="3960"/>
        </w:tabs>
        <w:ind w:left="3960" w:hanging="1080"/>
      </w:pPr>
      <w:rPr>
        <w:rFonts w:eastAsia="MS Mincho" w:hint="default"/>
        <w:color w:val="auto"/>
      </w:rPr>
    </w:lvl>
    <w:lvl w:ilvl="5">
      <w:start w:val="1"/>
      <w:numFmt w:val="decimal"/>
      <w:lvlText w:val="%1.%2.%3.%4.%5.%6"/>
      <w:lvlJc w:val="left"/>
      <w:pPr>
        <w:tabs>
          <w:tab w:val="num" w:pos="4680"/>
        </w:tabs>
        <w:ind w:left="4680" w:hanging="1080"/>
      </w:pPr>
      <w:rPr>
        <w:rFonts w:eastAsia="MS Mincho" w:hint="default"/>
        <w:color w:val="auto"/>
      </w:rPr>
    </w:lvl>
    <w:lvl w:ilvl="6">
      <w:start w:val="1"/>
      <w:numFmt w:val="decimal"/>
      <w:lvlText w:val="%1.%2.%3.%4.%5.%6.%7"/>
      <w:lvlJc w:val="left"/>
      <w:pPr>
        <w:tabs>
          <w:tab w:val="num" w:pos="5760"/>
        </w:tabs>
        <w:ind w:left="5760" w:hanging="1440"/>
      </w:pPr>
      <w:rPr>
        <w:rFonts w:eastAsia="MS Mincho" w:hint="default"/>
        <w:color w:val="auto"/>
      </w:rPr>
    </w:lvl>
    <w:lvl w:ilvl="7">
      <w:start w:val="1"/>
      <w:numFmt w:val="decimal"/>
      <w:lvlText w:val="%1.%2.%3.%4.%5.%6.%7.%8"/>
      <w:lvlJc w:val="left"/>
      <w:pPr>
        <w:tabs>
          <w:tab w:val="num" w:pos="6480"/>
        </w:tabs>
        <w:ind w:left="6480" w:hanging="1440"/>
      </w:pPr>
      <w:rPr>
        <w:rFonts w:eastAsia="MS Mincho" w:hint="default"/>
        <w:color w:val="auto"/>
      </w:rPr>
    </w:lvl>
    <w:lvl w:ilvl="8">
      <w:start w:val="1"/>
      <w:numFmt w:val="decimal"/>
      <w:lvlText w:val="%1.%2.%3.%4.%5.%6.%7.%8.%9"/>
      <w:lvlJc w:val="left"/>
      <w:pPr>
        <w:tabs>
          <w:tab w:val="num" w:pos="7560"/>
        </w:tabs>
        <w:ind w:left="7560" w:hanging="1800"/>
      </w:pPr>
      <w:rPr>
        <w:rFonts w:eastAsia="MS Mincho" w:hint="default"/>
        <w:color w:val="auto"/>
      </w:rPr>
    </w:lvl>
  </w:abstractNum>
  <w:abstractNum w:abstractNumId="16" w15:restartNumberingAfterBreak="0">
    <w:nsid w:val="0C09797B"/>
    <w:multiLevelType w:val="hybridMultilevel"/>
    <w:tmpl w:val="80B4F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093184F"/>
    <w:multiLevelType w:val="multilevel"/>
    <w:tmpl w:val="F35479B6"/>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129642DE"/>
    <w:multiLevelType w:val="multilevel"/>
    <w:tmpl w:val="811A4290"/>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407085D"/>
    <w:multiLevelType w:val="multilevel"/>
    <w:tmpl w:val="E40064E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179D2233"/>
    <w:multiLevelType w:val="multilevel"/>
    <w:tmpl w:val="6B32E37A"/>
    <w:lvl w:ilvl="0">
      <w:start w:val="1"/>
      <w:numFmt w:val="decimal"/>
      <w:lvlText w:val="%1."/>
      <w:lvlJc w:val="left"/>
      <w:pPr>
        <w:ind w:left="504" w:hanging="504"/>
      </w:pPr>
      <w:rPr>
        <w:rFonts w:cs="Times New Roman" w:hint="default"/>
      </w:rPr>
    </w:lvl>
    <w:lvl w:ilvl="1">
      <w:start w:val="1"/>
      <w:numFmt w:val="decimal"/>
      <w:lvlText w:val="%1.%2."/>
      <w:lvlJc w:val="left"/>
      <w:pPr>
        <w:ind w:left="2844" w:hanging="720"/>
      </w:pPr>
      <w:rPr>
        <w:rFonts w:cs="Times New Roman" w:hint="default"/>
      </w:rPr>
    </w:lvl>
    <w:lvl w:ilvl="2">
      <w:start w:val="1"/>
      <w:numFmt w:val="decimal"/>
      <w:lvlText w:val="%1.%2.%3."/>
      <w:lvlJc w:val="left"/>
      <w:pPr>
        <w:ind w:left="4968" w:hanging="720"/>
      </w:pPr>
      <w:rPr>
        <w:rFonts w:cs="Times New Roman" w:hint="default"/>
      </w:rPr>
    </w:lvl>
    <w:lvl w:ilvl="3">
      <w:start w:val="1"/>
      <w:numFmt w:val="decimal"/>
      <w:lvlText w:val="%1.%2.%3.%4."/>
      <w:lvlJc w:val="left"/>
      <w:pPr>
        <w:ind w:left="7452" w:hanging="1080"/>
      </w:pPr>
      <w:rPr>
        <w:rFonts w:cs="Times New Roman" w:hint="default"/>
      </w:rPr>
    </w:lvl>
    <w:lvl w:ilvl="4">
      <w:start w:val="1"/>
      <w:numFmt w:val="decimal"/>
      <w:lvlText w:val="%1.%2.%3.%4.%5."/>
      <w:lvlJc w:val="left"/>
      <w:pPr>
        <w:ind w:left="9576" w:hanging="1080"/>
      </w:pPr>
      <w:rPr>
        <w:rFonts w:cs="Times New Roman" w:hint="default"/>
      </w:rPr>
    </w:lvl>
    <w:lvl w:ilvl="5">
      <w:start w:val="1"/>
      <w:numFmt w:val="decimal"/>
      <w:lvlText w:val="%1.%2.%3.%4.%5.%6."/>
      <w:lvlJc w:val="left"/>
      <w:pPr>
        <w:ind w:left="12060" w:hanging="1440"/>
      </w:pPr>
      <w:rPr>
        <w:rFonts w:cs="Times New Roman" w:hint="default"/>
      </w:rPr>
    </w:lvl>
    <w:lvl w:ilvl="6">
      <w:start w:val="1"/>
      <w:numFmt w:val="decimal"/>
      <w:lvlText w:val="%1.%2.%3.%4.%5.%6.%7."/>
      <w:lvlJc w:val="left"/>
      <w:pPr>
        <w:ind w:left="14544" w:hanging="1800"/>
      </w:pPr>
      <w:rPr>
        <w:rFonts w:cs="Times New Roman" w:hint="default"/>
      </w:rPr>
    </w:lvl>
    <w:lvl w:ilvl="7">
      <w:start w:val="1"/>
      <w:numFmt w:val="decimal"/>
      <w:lvlText w:val="%1.%2.%3.%4.%5.%6.%7.%8."/>
      <w:lvlJc w:val="left"/>
      <w:pPr>
        <w:ind w:left="16668" w:hanging="1800"/>
      </w:pPr>
      <w:rPr>
        <w:rFonts w:cs="Times New Roman" w:hint="default"/>
      </w:rPr>
    </w:lvl>
    <w:lvl w:ilvl="8">
      <w:start w:val="1"/>
      <w:numFmt w:val="decimal"/>
      <w:lvlText w:val="%1.%2.%3.%4.%5.%6.%7.%8.%9."/>
      <w:lvlJc w:val="left"/>
      <w:pPr>
        <w:ind w:left="19152" w:hanging="2160"/>
      </w:pPr>
      <w:rPr>
        <w:rFonts w:cs="Times New Roman" w:hint="default"/>
      </w:rPr>
    </w:lvl>
  </w:abstractNum>
  <w:abstractNum w:abstractNumId="21" w15:restartNumberingAfterBreak="0">
    <w:nsid w:val="39D84259"/>
    <w:multiLevelType w:val="hybridMultilevel"/>
    <w:tmpl w:val="58F8B374"/>
    <w:lvl w:ilvl="0" w:tplc="F82C4D34">
      <w:start w:val="2"/>
      <w:numFmt w:val="upperRoman"/>
      <w:lvlText w:val="%1."/>
      <w:lvlJc w:val="left"/>
      <w:pPr>
        <w:tabs>
          <w:tab w:val="num" w:pos="1280"/>
        </w:tabs>
        <w:ind w:left="12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47EB44A1"/>
    <w:multiLevelType w:val="hybridMultilevel"/>
    <w:tmpl w:val="A41A089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4D7D0760"/>
    <w:multiLevelType w:val="multilevel"/>
    <w:tmpl w:val="F35479B6"/>
    <w:lvl w:ilvl="0">
      <w:start w:val="5"/>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02F60DE"/>
    <w:multiLevelType w:val="hybridMultilevel"/>
    <w:tmpl w:val="E0B05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273033"/>
    <w:multiLevelType w:val="multilevel"/>
    <w:tmpl w:val="9DA2D1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6" w15:restartNumberingAfterBreak="0">
    <w:nsid w:val="5BFA5309"/>
    <w:multiLevelType w:val="hybridMultilevel"/>
    <w:tmpl w:val="AC5E3C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200402"/>
    <w:multiLevelType w:val="hybridMultilevel"/>
    <w:tmpl w:val="811A4290"/>
    <w:lvl w:ilvl="0" w:tplc="5DD069F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DAE330A"/>
    <w:multiLevelType w:val="hybridMultilevel"/>
    <w:tmpl w:val="3FBC8B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5855950"/>
    <w:multiLevelType w:val="hybridMultilevel"/>
    <w:tmpl w:val="892CE110"/>
    <w:lvl w:ilvl="0" w:tplc="4D3437F2">
      <w:start w:val="2013"/>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CB2D6A"/>
    <w:multiLevelType w:val="hybridMultilevel"/>
    <w:tmpl w:val="744CF234"/>
    <w:lvl w:ilvl="0" w:tplc="8AA2EB74">
      <w:start w:val="1"/>
      <w:numFmt w:val="decimal"/>
      <w:lvlText w:val="%1."/>
      <w:lvlJc w:val="left"/>
      <w:pPr>
        <w:tabs>
          <w:tab w:val="num" w:pos="990"/>
        </w:tabs>
        <w:ind w:left="990" w:hanging="630"/>
      </w:pPr>
      <w:rPr>
        <w:rFonts w:hint="default"/>
      </w:rPr>
    </w:lvl>
    <w:lvl w:ilvl="1" w:tplc="61AC5E72">
      <w:start w:val="3"/>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13A7E95"/>
    <w:multiLevelType w:val="hybridMultilevel"/>
    <w:tmpl w:val="9E2C99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3E13D1D"/>
    <w:multiLevelType w:val="hybridMultilevel"/>
    <w:tmpl w:val="A94A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47C0AB7"/>
    <w:multiLevelType w:val="multilevel"/>
    <w:tmpl w:val="6D36193A"/>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32"/>
  </w:num>
  <w:num w:numId="2">
    <w:abstractNumId w:val="26"/>
  </w:num>
  <w:num w:numId="3">
    <w:abstractNumId w:val="30"/>
  </w:num>
  <w:num w:numId="4">
    <w:abstractNumId w:val="16"/>
  </w:num>
  <w:num w:numId="5">
    <w:abstractNumId w:val="10"/>
  </w:num>
  <w:num w:numId="6">
    <w:abstractNumId w:val="11"/>
  </w:num>
  <w:num w:numId="7">
    <w:abstractNumId w:val="12"/>
  </w:num>
  <w:num w:numId="8">
    <w:abstractNumId w:val="13"/>
  </w:num>
  <w:num w:numId="9">
    <w:abstractNumId w:val="27"/>
  </w:num>
  <w:num w:numId="10">
    <w:abstractNumId w:val="18"/>
  </w:num>
  <w:num w:numId="11">
    <w:abstractNumId w:val="15"/>
  </w:num>
  <w:num w:numId="12">
    <w:abstractNumId w:val="29"/>
  </w:num>
  <w:num w:numId="13">
    <w:abstractNumId w:val="24"/>
  </w:num>
  <w:num w:numId="14">
    <w:abstractNumId w:val="17"/>
  </w:num>
  <w:num w:numId="15">
    <w:abstractNumId w:val="23"/>
  </w:num>
  <w:num w:numId="16">
    <w:abstractNumId w:val="33"/>
  </w:num>
  <w:num w:numId="17">
    <w:abstractNumId w:val="25"/>
  </w:num>
  <w:num w:numId="18">
    <w:abstractNumId w:val="14"/>
  </w:num>
  <w:num w:numId="19">
    <w:abstractNumId w:val="19"/>
  </w:num>
  <w:num w:numId="20">
    <w:abstractNumId w:val="22"/>
  </w:num>
  <w:num w:numId="21">
    <w:abstractNumId w:val="31"/>
  </w:num>
  <w:num w:numId="22">
    <w:abstractNumId w:val="28"/>
  </w:num>
  <w:num w:numId="23">
    <w:abstractNumId w:val="20"/>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3C63"/>
    <w:rsid w:val="000109BE"/>
    <w:rsid w:val="000155C7"/>
    <w:rsid w:val="0004232D"/>
    <w:rsid w:val="0004602B"/>
    <w:rsid w:val="000674D3"/>
    <w:rsid w:val="000751DA"/>
    <w:rsid w:val="00086433"/>
    <w:rsid w:val="00086B5E"/>
    <w:rsid w:val="000B2FFA"/>
    <w:rsid w:val="000B48C8"/>
    <w:rsid w:val="000D1E6C"/>
    <w:rsid w:val="000D33B0"/>
    <w:rsid w:val="000D7CF3"/>
    <w:rsid w:val="000F3E8F"/>
    <w:rsid w:val="00102E52"/>
    <w:rsid w:val="00116A8E"/>
    <w:rsid w:val="00142FF9"/>
    <w:rsid w:val="00152872"/>
    <w:rsid w:val="001621FA"/>
    <w:rsid w:val="001623BB"/>
    <w:rsid w:val="00163832"/>
    <w:rsid w:val="001878FF"/>
    <w:rsid w:val="00193D6A"/>
    <w:rsid w:val="001A1F65"/>
    <w:rsid w:val="001B73C8"/>
    <w:rsid w:val="001C1607"/>
    <w:rsid w:val="001D1D0A"/>
    <w:rsid w:val="001E2587"/>
    <w:rsid w:val="001E6C8C"/>
    <w:rsid w:val="001F3206"/>
    <w:rsid w:val="001F3E28"/>
    <w:rsid w:val="0020598B"/>
    <w:rsid w:val="00206626"/>
    <w:rsid w:val="00234CC5"/>
    <w:rsid w:val="00240A90"/>
    <w:rsid w:val="0024401D"/>
    <w:rsid w:val="00270D91"/>
    <w:rsid w:val="0027756B"/>
    <w:rsid w:val="00291A02"/>
    <w:rsid w:val="002A41DA"/>
    <w:rsid w:val="002B0274"/>
    <w:rsid w:val="002B3A9F"/>
    <w:rsid w:val="002E3105"/>
    <w:rsid w:val="002E78B7"/>
    <w:rsid w:val="002F0AE9"/>
    <w:rsid w:val="002F1647"/>
    <w:rsid w:val="002F25F0"/>
    <w:rsid w:val="002F407D"/>
    <w:rsid w:val="00311A76"/>
    <w:rsid w:val="00312725"/>
    <w:rsid w:val="00314E1F"/>
    <w:rsid w:val="00331185"/>
    <w:rsid w:val="0033201C"/>
    <w:rsid w:val="003612E3"/>
    <w:rsid w:val="00367552"/>
    <w:rsid w:val="003779A0"/>
    <w:rsid w:val="003B1CC0"/>
    <w:rsid w:val="003C2B66"/>
    <w:rsid w:val="003E42FD"/>
    <w:rsid w:val="003F1D94"/>
    <w:rsid w:val="003F203E"/>
    <w:rsid w:val="003F56DD"/>
    <w:rsid w:val="00414477"/>
    <w:rsid w:val="00414FED"/>
    <w:rsid w:val="004610AA"/>
    <w:rsid w:val="0046173D"/>
    <w:rsid w:val="004622D7"/>
    <w:rsid w:val="0046424A"/>
    <w:rsid w:val="0046461E"/>
    <w:rsid w:val="00470060"/>
    <w:rsid w:val="00477ADD"/>
    <w:rsid w:val="00480021"/>
    <w:rsid w:val="0048464B"/>
    <w:rsid w:val="004871DB"/>
    <w:rsid w:val="0049236F"/>
    <w:rsid w:val="00492DEF"/>
    <w:rsid w:val="00494D32"/>
    <w:rsid w:val="004A5B9D"/>
    <w:rsid w:val="004B47BC"/>
    <w:rsid w:val="004B49D8"/>
    <w:rsid w:val="004C5E39"/>
    <w:rsid w:val="004C70B7"/>
    <w:rsid w:val="004E0449"/>
    <w:rsid w:val="004E369E"/>
    <w:rsid w:val="004E4B6E"/>
    <w:rsid w:val="00500E31"/>
    <w:rsid w:val="005012D0"/>
    <w:rsid w:val="00513D6E"/>
    <w:rsid w:val="0052214B"/>
    <w:rsid w:val="005224AE"/>
    <w:rsid w:val="00522CB8"/>
    <w:rsid w:val="005279A8"/>
    <w:rsid w:val="00530AE8"/>
    <w:rsid w:val="00537B94"/>
    <w:rsid w:val="00543CF3"/>
    <w:rsid w:val="0056526A"/>
    <w:rsid w:val="00573E9E"/>
    <w:rsid w:val="00580200"/>
    <w:rsid w:val="00580688"/>
    <w:rsid w:val="005825B2"/>
    <w:rsid w:val="005A1407"/>
    <w:rsid w:val="00611E3E"/>
    <w:rsid w:val="00615ABF"/>
    <w:rsid w:val="0062296B"/>
    <w:rsid w:val="0062723E"/>
    <w:rsid w:val="006464AA"/>
    <w:rsid w:val="00661F8E"/>
    <w:rsid w:val="006628D2"/>
    <w:rsid w:val="006C2216"/>
    <w:rsid w:val="006C737B"/>
    <w:rsid w:val="006C7DFD"/>
    <w:rsid w:val="006D61F9"/>
    <w:rsid w:val="006E5552"/>
    <w:rsid w:val="006E64CD"/>
    <w:rsid w:val="006F0230"/>
    <w:rsid w:val="00706B54"/>
    <w:rsid w:val="007127C7"/>
    <w:rsid w:val="007204E0"/>
    <w:rsid w:val="00726173"/>
    <w:rsid w:val="00726DEA"/>
    <w:rsid w:val="00752C40"/>
    <w:rsid w:val="00782048"/>
    <w:rsid w:val="007904A6"/>
    <w:rsid w:val="007A36A5"/>
    <w:rsid w:val="007C3820"/>
    <w:rsid w:val="007C52E5"/>
    <w:rsid w:val="007E5373"/>
    <w:rsid w:val="00805FC8"/>
    <w:rsid w:val="00813C63"/>
    <w:rsid w:val="00824655"/>
    <w:rsid w:val="0082757A"/>
    <w:rsid w:val="00830737"/>
    <w:rsid w:val="00850082"/>
    <w:rsid w:val="008528DD"/>
    <w:rsid w:val="0088067A"/>
    <w:rsid w:val="008A3158"/>
    <w:rsid w:val="008B22E7"/>
    <w:rsid w:val="008E0C8B"/>
    <w:rsid w:val="00904558"/>
    <w:rsid w:val="00906560"/>
    <w:rsid w:val="00910C42"/>
    <w:rsid w:val="00912D2B"/>
    <w:rsid w:val="009220FD"/>
    <w:rsid w:val="00930872"/>
    <w:rsid w:val="0093136E"/>
    <w:rsid w:val="00934DF3"/>
    <w:rsid w:val="0093725D"/>
    <w:rsid w:val="00940F83"/>
    <w:rsid w:val="00955E9D"/>
    <w:rsid w:val="00956FDB"/>
    <w:rsid w:val="009814B6"/>
    <w:rsid w:val="009854E4"/>
    <w:rsid w:val="00992C80"/>
    <w:rsid w:val="009A36D2"/>
    <w:rsid w:val="009C00F4"/>
    <w:rsid w:val="009C6B1D"/>
    <w:rsid w:val="009D2A2A"/>
    <w:rsid w:val="009D3C60"/>
    <w:rsid w:val="009D5357"/>
    <w:rsid w:val="009D7428"/>
    <w:rsid w:val="009E66FF"/>
    <w:rsid w:val="00A135AF"/>
    <w:rsid w:val="00A34119"/>
    <w:rsid w:val="00A540F2"/>
    <w:rsid w:val="00A56E1B"/>
    <w:rsid w:val="00A634B1"/>
    <w:rsid w:val="00A634F3"/>
    <w:rsid w:val="00A67B0F"/>
    <w:rsid w:val="00AB566D"/>
    <w:rsid w:val="00AB6AF3"/>
    <w:rsid w:val="00AC1FD5"/>
    <w:rsid w:val="00AE6FC8"/>
    <w:rsid w:val="00B305F0"/>
    <w:rsid w:val="00B30B8F"/>
    <w:rsid w:val="00B622E5"/>
    <w:rsid w:val="00B74237"/>
    <w:rsid w:val="00B76B2A"/>
    <w:rsid w:val="00BB4192"/>
    <w:rsid w:val="00BB54C5"/>
    <w:rsid w:val="00BD75D0"/>
    <w:rsid w:val="00BE1201"/>
    <w:rsid w:val="00BE308D"/>
    <w:rsid w:val="00BE40CE"/>
    <w:rsid w:val="00BF4B9A"/>
    <w:rsid w:val="00C023A1"/>
    <w:rsid w:val="00C37A35"/>
    <w:rsid w:val="00C41F7F"/>
    <w:rsid w:val="00C53416"/>
    <w:rsid w:val="00C53A11"/>
    <w:rsid w:val="00C72CB7"/>
    <w:rsid w:val="00C76D78"/>
    <w:rsid w:val="00C77682"/>
    <w:rsid w:val="00C811EE"/>
    <w:rsid w:val="00C83B10"/>
    <w:rsid w:val="00C96A77"/>
    <w:rsid w:val="00CB0998"/>
    <w:rsid w:val="00CB44AD"/>
    <w:rsid w:val="00CC1C8D"/>
    <w:rsid w:val="00CD729E"/>
    <w:rsid w:val="00CE29C8"/>
    <w:rsid w:val="00CF104D"/>
    <w:rsid w:val="00D0334D"/>
    <w:rsid w:val="00D05347"/>
    <w:rsid w:val="00D07EC1"/>
    <w:rsid w:val="00D14283"/>
    <w:rsid w:val="00D14DC1"/>
    <w:rsid w:val="00D32613"/>
    <w:rsid w:val="00D42EF5"/>
    <w:rsid w:val="00D94FF1"/>
    <w:rsid w:val="00DA1FC7"/>
    <w:rsid w:val="00DA6895"/>
    <w:rsid w:val="00DA78C6"/>
    <w:rsid w:val="00DC38CC"/>
    <w:rsid w:val="00DC456E"/>
    <w:rsid w:val="00DC5354"/>
    <w:rsid w:val="00DE79A9"/>
    <w:rsid w:val="00DF0AE3"/>
    <w:rsid w:val="00E005C1"/>
    <w:rsid w:val="00E1351E"/>
    <w:rsid w:val="00E13699"/>
    <w:rsid w:val="00E1732C"/>
    <w:rsid w:val="00E272AF"/>
    <w:rsid w:val="00E27551"/>
    <w:rsid w:val="00E407E5"/>
    <w:rsid w:val="00E40921"/>
    <w:rsid w:val="00E40FAD"/>
    <w:rsid w:val="00E562FB"/>
    <w:rsid w:val="00E62BF3"/>
    <w:rsid w:val="00E83F4B"/>
    <w:rsid w:val="00EA26F4"/>
    <w:rsid w:val="00EA471D"/>
    <w:rsid w:val="00EB0362"/>
    <w:rsid w:val="00EB6A18"/>
    <w:rsid w:val="00EC3B21"/>
    <w:rsid w:val="00ED5995"/>
    <w:rsid w:val="00ED7A85"/>
    <w:rsid w:val="00F205F2"/>
    <w:rsid w:val="00F372A4"/>
    <w:rsid w:val="00F372C5"/>
    <w:rsid w:val="00F37DE4"/>
    <w:rsid w:val="00F47660"/>
    <w:rsid w:val="00F61B31"/>
    <w:rsid w:val="00F65197"/>
    <w:rsid w:val="00F67D0F"/>
    <w:rsid w:val="00F80B6D"/>
    <w:rsid w:val="00F83DE8"/>
    <w:rsid w:val="00F84889"/>
    <w:rsid w:val="00F96E3C"/>
    <w:rsid w:val="00FB43C1"/>
    <w:rsid w:val="00FB6477"/>
    <w:rsid w:val="00FC046C"/>
    <w:rsid w:val="00FC184C"/>
    <w:rsid w:val="00FC2401"/>
    <w:rsid w:val="00FC2DEB"/>
    <w:rsid w:val="00FC41BA"/>
    <w:rsid w:val="00FD212D"/>
    <w:rsid w:val="00FE1794"/>
    <w:rsid w:val="00FF6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E1D63"/>
  <w15:docId w15:val="{2B0B217B-153F-4C02-BB5E-72ED4C21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D91"/>
    <w:pPr>
      <w:spacing w:after="200" w:line="276" w:lineRule="auto"/>
    </w:pPr>
    <w:rPr>
      <w:sz w:val="22"/>
      <w:szCs w:val="22"/>
    </w:rPr>
  </w:style>
  <w:style w:type="paragraph" w:styleId="1">
    <w:name w:val="heading 1"/>
    <w:basedOn w:val="a"/>
    <w:next w:val="a"/>
    <w:link w:val="10"/>
    <w:uiPriority w:val="99"/>
    <w:qFormat/>
    <w:rsid w:val="006464AA"/>
    <w:pPr>
      <w:keepNext/>
      <w:tabs>
        <w:tab w:val="num" w:pos="720"/>
      </w:tabs>
      <w:suppressAutoHyphens/>
      <w:spacing w:after="0" w:line="240" w:lineRule="auto"/>
      <w:ind w:left="720" w:hanging="360"/>
      <w:jc w:val="center"/>
      <w:outlineLvl w:val="0"/>
    </w:pPr>
    <w:rPr>
      <w:rFonts w:ascii="Times New Roman" w:eastAsia="Lucida Sans Unicode" w:hAnsi="Times New Roman"/>
      <w:b/>
      <w:color w:val="000000"/>
      <w:spacing w:val="20"/>
      <w:kern w:val="1"/>
      <w:sz w:val="32"/>
      <w:szCs w:val="24"/>
      <w:lang w:eastAsia="ar-SA"/>
    </w:rPr>
  </w:style>
  <w:style w:type="paragraph" w:styleId="2">
    <w:name w:val="heading 2"/>
    <w:basedOn w:val="a"/>
    <w:next w:val="a"/>
    <w:link w:val="20"/>
    <w:uiPriority w:val="99"/>
    <w:qFormat/>
    <w:rsid w:val="006464AA"/>
    <w:pPr>
      <w:keepNext/>
      <w:tabs>
        <w:tab w:val="num" w:pos="1440"/>
      </w:tabs>
      <w:suppressAutoHyphens/>
      <w:spacing w:after="0" w:line="240" w:lineRule="auto"/>
      <w:ind w:left="1440" w:hanging="360"/>
      <w:jc w:val="center"/>
      <w:outlineLvl w:val="1"/>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basedOn w:val="a"/>
    <w:rsid w:val="00813C63"/>
    <w:pPr>
      <w:suppressAutoHyphens/>
      <w:autoSpaceDE w:val="0"/>
      <w:spacing w:after="0" w:line="240" w:lineRule="auto"/>
    </w:pPr>
    <w:rPr>
      <w:rFonts w:ascii="Arial" w:eastAsia="Arial" w:hAnsi="Arial"/>
      <w:sz w:val="20"/>
      <w:szCs w:val="20"/>
    </w:rPr>
  </w:style>
  <w:style w:type="paragraph" w:styleId="a3">
    <w:name w:val="header"/>
    <w:basedOn w:val="a"/>
    <w:link w:val="a4"/>
    <w:uiPriority w:val="99"/>
    <w:unhideWhenUsed/>
    <w:rsid w:val="00813C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3C63"/>
  </w:style>
  <w:style w:type="paragraph" w:styleId="a5">
    <w:name w:val="footer"/>
    <w:basedOn w:val="a"/>
    <w:link w:val="a6"/>
    <w:uiPriority w:val="99"/>
    <w:unhideWhenUsed/>
    <w:rsid w:val="00813C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3C63"/>
  </w:style>
  <w:style w:type="paragraph" w:styleId="a7">
    <w:name w:val="Balloon Text"/>
    <w:basedOn w:val="a"/>
    <w:link w:val="a8"/>
    <w:uiPriority w:val="99"/>
    <w:unhideWhenUsed/>
    <w:rsid w:val="000D7CF3"/>
    <w:pPr>
      <w:spacing w:after="0" w:line="240" w:lineRule="auto"/>
    </w:pPr>
    <w:rPr>
      <w:rFonts w:ascii="Tahoma" w:hAnsi="Tahoma"/>
      <w:sz w:val="16"/>
      <w:szCs w:val="16"/>
    </w:rPr>
  </w:style>
  <w:style w:type="character" w:customStyle="1" w:styleId="a8">
    <w:name w:val="Текст выноски Знак"/>
    <w:link w:val="a7"/>
    <w:uiPriority w:val="99"/>
    <w:rsid w:val="000D7CF3"/>
    <w:rPr>
      <w:rFonts w:ascii="Tahoma" w:hAnsi="Tahoma" w:cs="Tahoma"/>
      <w:sz w:val="16"/>
      <w:szCs w:val="16"/>
    </w:rPr>
  </w:style>
  <w:style w:type="paragraph" w:customStyle="1" w:styleId="ConsPlusNormal">
    <w:name w:val="ConsPlusNormal"/>
    <w:link w:val="ConsPlusNormal0"/>
    <w:uiPriority w:val="99"/>
    <w:rsid w:val="006464A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6464AA"/>
    <w:rPr>
      <w:rFonts w:ascii="Arial" w:hAnsi="Arial" w:cs="Arial"/>
      <w:lang w:val="ru-RU" w:eastAsia="ru-RU" w:bidi="ar-SA"/>
    </w:rPr>
  </w:style>
  <w:style w:type="paragraph" w:customStyle="1" w:styleId="Default">
    <w:name w:val="Default"/>
    <w:uiPriority w:val="99"/>
    <w:rsid w:val="006464AA"/>
    <w:pPr>
      <w:autoSpaceDE w:val="0"/>
      <w:autoSpaceDN w:val="0"/>
      <w:adjustRightInd w:val="0"/>
    </w:pPr>
    <w:rPr>
      <w:rFonts w:ascii="Times New Roman" w:hAnsi="Times New Roman"/>
      <w:color w:val="000000"/>
      <w:sz w:val="24"/>
      <w:szCs w:val="24"/>
    </w:rPr>
  </w:style>
  <w:style w:type="character" w:customStyle="1" w:styleId="10">
    <w:name w:val="Заголовок 1 Знак"/>
    <w:link w:val="1"/>
    <w:uiPriority w:val="99"/>
    <w:rsid w:val="006464AA"/>
    <w:rPr>
      <w:rFonts w:ascii="Times New Roman" w:eastAsia="Lucida Sans Unicode" w:hAnsi="Times New Roman" w:cs="Tahoma"/>
      <w:b/>
      <w:color w:val="000000"/>
      <w:spacing w:val="20"/>
      <w:kern w:val="1"/>
      <w:sz w:val="32"/>
      <w:szCs w:val="24"/>
      <w:lang w:eastAsia="ar-SA"/>
    </w:rPr>
  </w:style>
  <w:style w:type="character" w:customStyle="1" w:styleId="20">
    <w:name w:val="Заголовок 2 Знак"/>
    <w:link w:val="2"/>
    <w:uiPriority w:val="99"/>
    <w:rsid w:val="006464AA"/>
    <w:rPr>
      <w:rFonts w:ascii="Times New Roman" w:hAnsi="Times New Roman"/>
      <w:sz w:val="28"/>
      <w:lang w:eastAsia="ar-SA"/>
    </w:rPr>
  </w:style>
  <w:style w:type="paragraph" w:customStyle="1" w:styleId="ConsPlusTitle">
    <w:name w:val="ConsPlusTitle"/>
    <w:uiPriority w:val="99"/>
    <w:rsid w:val="006464AA"/>
    <w:pPr>
      <w:widowControl w:val="0"/>
      <w:autoSpaceDE w:val="0"/>
      <w:autoSpaceDN w:val="0"/>
      <w:adjustRightInd w:val="0"/>
    </w:pPr>
    <w:rPr>
      <w:rFonts w:ascii="Arial" w:hAnsi="Arial" w:cs="Arial"/>
      <w:b/>
      <w:bCs/>
    </w:rPr>
  </w:style>
  <w:style w:type="paragraph" w:styleId="a9">
    <w:name w:val="Subtitle"/>
    <w:basedOn w:val="a"/>
    <w:link w:val="aa"/>
    <w:uiPriority w:val="99"/>
    <w:qFormat/>
    <w:rsid w:val="006464AA"/>
    <w:pPr>
      <w:spacing w:after="0" w:line="240" w:lineRule="auto"/>
      <w:jc w:val="center"/>
    </w:pPr>
    <w:rPr>
      <w:rFonts w:ascii="Times New Roman" w:hAnsi="Times New Roman"/>
      <w:b/>
      <w:sz w:val="28"/>
      <w:szCs w:val="20"/>
    </w:rPr>
  </w:style>
  <w:style w:type="character" w:customStyle="1" w:styleId="aa">
    <w:name w:val="Подзаголовок Знак"/>
    <w:link w:val="a9"/>
    <w:uiPriority w:val="99"/>
    <w:rsid w:val="006464AA"/>
    <w:rPr>
      <w:rFonts w:ascii="Times New Roman" w:hAnsi="Times New Roman"/>
      <w:b/>
      <w:sz w:val="28"/>
    </w:rPr>
  </w:style>
  <w:style w:type="paragraph" w:styleId="ab">
    <w:name w:val="Title"/>
    <w:basedOn w:val="a"/>
    <w:link w:val="ac"/>
    <w:uiPriority w:val="99"/>
    <w:qFormat/>
    <w:rsid w:val="006464AA"/>
    <w:pPr>
      <w:spacing w:after="0" w:line="240" w:lineRule="auto"/>
      <w:jc w:val="center"/>
    </w:pPr>
    <w:rPr>
      <w:rFonts w:ascii="Times New Roman" w:hAnsi="Times New Roman"/>
      <w:b/>
      <w:iCs/>
      <w:kern w:val="32"/>
      <w:sz w:val="28"/>
      <w:szCs w:val="32"/>
    </w:rPr>
  </w:style>
  <w:style w:type="character" w:customStyle="1" w:styleId="ac">
    <w:name w:val="Заголовок Знак"/>
    <w:link w:val="ab"/>
    <w:uiPriority w:val="99"/>
    <w:rsid w:val="006464AA"/>
    <w:rPr>
      <w:rFonts w:ascii="Times New Roman" w:hAnsi="Times New Roman" w:cs="Arial"/>
      <w:b/>
      <w:iCs/>
      <w:kern w:val="32"/>
      <w:sz w:val="28"/>
      <w:szCs w:val="32"/>
    </w:rPr>
  </w:style>
  <w:style w:type="paragraph" w:styleId="ad">
    <w:name w:val="Body Text"/>
    <w:basedOn w:val="a"/>
    <w:link w:val="ae"/>
    <w:uiPriority w:val="99"/>
    <w:rsid w:val="006464AA"/>
    <w:pPr>
      <w:spacing w:after="120" w:line="240" w:lineRule="auto"/>
    </w:pPr>
    <w:rPr>
      <w:rFonts w:ascii="Times New Roman" w:hAnsi="Times New Roman"/>
      <w:sz w:val="20"/>
      <w:szCs w:val="20"/>
    </w:rPr>
  </w:style>
  <w:style w:type="character" w:customStyle="1" w:styleId="ae">
    <w:name w:val="Основной текст Знак"/>
    <w:link w:val="ad"/>
    <w:uiPriority w:val="99"/>
    <w:rsid w:val="006464AA"/>
    <w:rPr>
      <w:rFonts w:ascii="Times New Roman" w:hAnsi="Times New Roman"/>
    </w:rPr>
  </w:style>
  <w:style w:type="paragraph" w:customStyle="1" w:styleId="ConsPlusNonformat">
    <w:name w:val="ConsPlusNonformat"/>
    <w:uiPriority w:val="99"/>
    <w:rsid w:val="006464AA"/>
    <w:pPr>
      <w:widowControl w:val="0"/>
      <w:autoSpaceDE w:val="0"/>
      <w:autoSpaceDN w:val="0"/>
      <w:adjustRightInd w:val="0"/>
    </w:pPr>
    <w:rPr>
      <w:rFonts w:ascii="Courier New" w:hAnsi="Courier New" w:cs="Courier New"/>
    </w:rPr>
  </w:style>
  <w:style w:type="character" w:styleId="af">
    <w:name w:val="page number"/>
    <w:basedOn w:val="a0"/>
    <w:uiPriority w:val="99"/>
    <w:rsid w:val="006464AA"/>
  </w:style>
  <w:style w:type="paragraph" w:styleId="3">
    <w:name w:val="Body Text 3"/>
    <w:basedOn w:val="a"/>
    <w:link w:val="30"/>
    <w:uiPriority w:val="99"/>
    <w:rsid w:val="006464AA"/>
    <w:pPr>
      <w:widowControl w:val="0"/>
      <w:suppressAutoHyphens/>
      <w:spacing w:after="120" w:line="240" w:lineRule="auto"/>
    </w:pPr>
    <w:rPr>
      <w:rFonts w:ascii="Times New Roman" w:eastAsia="Lucida Sans Unicode" w:hAnsi="Times New Roman" w:cs="Tahoma"/>
      <w:color w:val="000000"/>
      <w:kern w:val="1"/>
      <w:sz w:val="16"/>
      <w:szCs w:val="16"/>
      <w:lang w:val="en-US" w:eastAsia="en-US" w:bidi="en-US"/>
    </w:rPr>
  </w:style>
  <w:style w:type="character" w:customStyle="1" w:styleId="30">
    <w:name w:val="Основной текст 3 Знак"/>
    <w:link w:val="3"/>
    <w:uiPriority w:val="99"/>
    <w:rsid w:val="006464AA"/>
    <w:rPr>
      <w:rFonts w:ascii="Times New Roman" w:eastAsia="Lucida Sans Unicode" w:hAnsi="Times New Roman" w:cs="Tahoma"/>
      <w:color w:val="000000"/>
      <w:kern w:val="1"/>
      <w:sz w:val="16"/>
      <w:szCs w:val="16"/>
      <w:lang w:val="en-US" w:eastAsia="en-US" w:bidi="en-US"/>
    </w:rPr>
  </w:style>
  <w:style w:type="paragraph" w:customStyle="1" w:styleId="af0">
    <w:name w:val="Знак Знак Знак Знак Знак Знак Знак Знак Знак Знак Знак Знак Знак Знак"/>
    <w:basedOn w:val="a"/>
    <w:uiPriority w:val="99"/>
    <w:rsid w:val="006464AA"/>
    <w:pPr>
      <w:spacing w:before="100" w:beforeAutospacing="1" w:after="100" w:afterAutospacing="1" w:line="240" w:lineRule="auto"/>
    </w:pPr>
    <w:rPr>
      <w:rFonts w:ascii="Tahoma" w:hAnsi="Tahoma"/>
      <w:sz w:val="20"/>
      <w:szCs w:val="20"/>
      <w:lang w:val="en-US" w:eastAsia="en-US"/>
    </w:rPr>
  </w:style>
  <w:style w:type="character" w:customStyle="1" w:styleId="Absatz-Standardschriftart">
    <w:name w:val="Absatz-Standardschriftart"/>
    <w:uiPriority w:val="99"/>
    <w:rsid w:val="006464AA"/>
  </w:style>
  <w:style w:type="character" w:customStyle="1" w:styleId="WW-Absatz-Standardschriftart">
    <w:name w:val="WW-Absatz-Standardschriftart"/>
    <w:uiPriority w:val="99"/>
    <w:rsid w:val="006464AA"/>
  </w:style>
  <w:style w:type="character" w:customStyle="1" w:styleId="WW-Absatz-Standardschriftart1">
    <w:name w:val="WW-Absatz-Standardschriftart1"/>
    <w:uiPriority w:val="99"/>
    <w:rsid w:val="006464AA"/>
  </w:style>
  <w:style w:type="character" w:customStyle="1" w:styleId="WW-Absatz-Standardschriftart11">
    <w:name w:val="WW-Absatz-Standardschriftart11"/>
    <w:uiPriority w:val="99"/>
    <w:rsid w:val="006464AA"/>
  </w:style>
  <w:style w:type="character" w:customStyle="1" w:styleId="WW-Absatz-Standardschriftart111">
    <w:name w:val="WW-Absatz-Standardschriftart111"/>
    <w:uiPriority w:val="99"/>
    <w:rsid w:val="006464AA"/>
  </w:style>
  <w:style w:type="character" w:customStyle="1" w:styleId="WW-Absatz-Standardschriftart1111">
    <w:name w:val="WW-Absatz-Standardschriftart1111"/>
    <w:uiPriority w:val="99"/>
    <w:rsid w:val="006464AA"/>
  </w:style>
  <w:style w:type="character" w:customStyle="1" w:styleId="WW-Absatz-Standardschriftart11111">
    <w:name w:val="WW-Absatz-Standardschriftart11111"/>
    <w:uiPriority w:val="99"/>
    <w:rsid w:val="006464AA"/>
  </w:style>
  <w:style w:type="character" w:customStyle="1" w:styleId="WW-Absatz-Standardschriftart111111">
    <w:name w:val="WW-Absatz-Standardschriftart111111"/>
    <w:uiPriority w:val="99"/>
    <w:rsid w:val="006464AA"/>
  </w:style>
  <w:style w:type="character" w:customStyle="1" w:styleId="WW-Absatz-Standardschriftart1111111">
    <w:name w:val="WW-Absatz-Standardschriftart1111111"/>
    <w:uiPriority w:val="99"/>
    <w:rsid w:val="006464AA"/>
  </w:style>
  <w:style w:type="character" w:customStyle="1" w:styleId="WW-Absatz-Standardschriftart11111111">
    <w:name w:val="WW-Absatz-Standardschriftart11111111"/>
    <w:uiPriority w:val="99"/>
    <w:rsid w:val="006464AA"/>
  </w:style>
  <w:style w:type="character" w:customStyle="1" w:styleId="31">
    <w:name w:val="Основной шрифт абзаца3"/>
    <w:uiPriority w:val="99"/>
    <w:rsid w:val="006464AA"/>
  </w:style>
  <w:style w:type="character" w:customStyle="1" w:styleId="21">
    <w:name w:val="Основной шрифт абзаца2"/>
    <w:uiPriority w:val="99"/>
    <w:rsid w:val="006464AA"/>
  </w:style>
  <w:style w:type="character" w:customStyle="1" w:styleId="WW-Absatz-Standardschriftart111111111">
    <w:name w:val="WW-Absatz-Standardschriftart111111111"/>
    <w:uiPriority w:val="99"/>
    <w:rsid w:val="006464AA"/>
  </w:style>
  <w:style w:type="character" w:customStyle="1" w:styleId="WW-Absatz-Standardschriftart1111111111">
    <w:name w:val="WW-Absatz-Standardschriftart1111111111"/>
    <w:uiPriority w:val="99"/>
    <w:rsid w:val="006464AA"/>
  </w:style>
  <w:style w:type="character" w:customStyle="1" w:styleId="WW-Absatz-Standardschriftart11111111111">
    <w:name w:val="WW-Absatz-Standardschriftart11111111111"/>
    <w:uiPriority w:val="99"/>
    <w:rsid w:val="006464AA"/>
  </w:style>
  <w:style w:type="character" w:customStyle="1" w:styleId="WW-Absatz-Standardschriftart111111111111">
    <w:name w:val="WW-Absatz-Standardschriftart111111111111"/>
    <w:uiPriority w:val="99"/>
    <w:rsid w:val="006464AA"/>
  </w:style>
  <w:style w:type="character" w:customStyle="1" w:styleId="WW-Absatz-Standardschriftart1111111111111">
    <w:name w:val="WW-Absatz-Standardschriftart1111111111111"/>
    <w:uiPriority w:val="99"/>
    <w:rsid w:val="006464AA"/>
  </w:style>
  <w:style w:type="character" w:customStyle="1" w:styleId="WW-Absatz-Standardschriftart11111111111111">
    <w:name w:val="WW-Absatz-Standardschriftart11111111111111"/>
    <w:uiPriority w:val="99"/>
    <w:rsid w:val="006464AA"/>
  </w:style>
  <w:style w:type="character" w:customStyle="1" w:styleId="WW-Absatz-Standardschriftart111111111111111">
    <w:name w:val="WW-Absatz-Standardschriftart111111111111111"/>
    <w:uiPriority w:val="99"/>
    <w:rsid w:val="006464AA"/>
  </w:style>
  <w:style w:type="character" w:customStyle="1" w:styleId="WW-Absatz-Standardschriftart1111111111111111">
    <w:name w:val="WW-Absatz-Standardschriftart1111111111111111"/>
    <w:uiPriority w:val="99"/>
    <w:rsid w:val="006464AA"/>
  </w:style>
  <w:style w:type="character" w:customStyle="1" w:styleId="WW-Absatz-Standardschriftart11111111111111111">
    <w:name w:val="WW-Absatz-Standardschriftart11111111111111111"/>
    <w:uiPriority w:val="99"/>
    <w:rsid w:val="006464AA"/>
  </w:style>
  <w:style w:type="character" w:customStyle="1" w:styleId="WW-Absatz-Standardschriftart111111111111111111">
    <w:name w:val="WW-Absatz-Standardschriftart111111111111111111"/>
    <w:uiPriority w:val="99"/>
    <w:rsid w:val="006464AA"/>
  </w:style>
  <w:style w:type="character" w:customStyle="1" w:styleId="WW-Absatz-Standardschriftart1111111111111111111">
    <w:name w:val="WW-Absatz-Standardschriftart1111111111111111111"/>
    <w:uiPriority w:val="99"/>
    <w:rsid w:val="006464AA"/>
  </w:style>
  <w:style w:type="character" w:customStyle="1" w:styleId="WW-Absatz-Standardschriftart11111111111111111111">
    <w:name w:val="WW-Absatz-Standardschriftart11111111111111111111"/>
    <w:uiPriority w:val="99"/>
    <w:rsid w:val="006464AA"/>
  </w:style>
  <w:style w:type="character" w:customStyle="1" w:styleId="WW-Absatz-Standardschriftart111111111111111111111">
    <w:name w:val="WW-Absatz-Standardschriftart111111111111111111111"/>
    <w:uiPriority w:val="99"/>
    <w:rsid w:val="006464AA"/>
  </w:style>
  <w:style w:type="character" w:customStyle="1" w:styleId="WW-Absatz-Standardschriftart1111111111111111111111">
    <w:name w:val="WW-Absatz-Standardschriftart1111111111111111111111"/>
    <w:uiPriority w:val="99"/>
    <w:rsid w:val="006464AA"/>
  </w:style>
  <w:style w:type="character" w:customStyle="1" w:styleId="WW-Absatz-Standardschriftart11111111111111111111111">
    <w:name w:val="WW-Absatz-Standardschriftart11111111111111111111111"/>
    <w:uiPriority w:val="99"/>
    <w:rsid w:val="006464AA"/>
  </w:style>
  <w:style w:type="character" w:customStyle="1" w:styleId="WW-Absatz-Standardschriftart111111111111111111111111">
    <w:name w:val="WW-Absatz-Standardschriftart111111111111111111111111"/>
    <w:uiPriority w:val="99"/>
    <w:rsid w:val="006464AA"/>
  </w:style>
  <w:style w:type="character" w:customStyle="1" w:styleId="WW-Absatz-Standardschriftart1111111111111111111111111">
    <w:name w:val="WW-Absatz-Standardschriftart1111111111111111111111111"/>
    <w:uiPriority w:val="99"/>
    <w:rsid w:val="006464AA"/>
  </w:style>
  <w:style w:type="character" w:customStyle="1" w:styleId="WW-Absatz-Standardschriftart11111111111111111111111111">
    <w:name w:val="WW-Absatz-Standardschriftart11111111111111111111111111"/>
    <w:uiPriority w:val="99"/>
    <w:rsid w:val="006464AA"/>
  </w:style>
  <w:style w:type="character" w:customStyle="1" w:styleId="WW-Absatz-Standardschriftart111111111111111111111111111">
    <w:name w:val="WW-Absatz-Standardschriftart111111111111111111111111111"/>
    <w:uiPriority w:val="99"/>
    <w:rsid w:val="006464AA"/>
  </w:style>
  <w:style w:type="character" w:customStyle="1" w:styleId="WW-Absatz-Standardschriftart1111111111111111111111111111">
    <w:name w:val="WW-Absatz-Standardschriftart1111111111111111111111111111"/>
    <w:uiPriority w:val="99"/>
    <w:rsid w:val="006464AA"/>
  </w:style>
  <w:style w:type="character" w:customStyle="1" w:styleId="WW-Absatz-Standardschriftart11111111111111111111111111111">
    <w:name w:val="WW-Absatz-Standardschriftart11111111111111111111111111111"/>
    <w:uiPriority w:val="99"/>
    <w:rsid w:val="006464AA"/>
  </w:style>
  <w:style w:type="character" w:customStyle="1" w:styleId="WW-Absatz-Standardschriftart111111111111111111111111111111">
    <w:name w:val="WW-Absatz-Standardschriftart111111111111111111111111111111"/>
    <w:uiPriority w:val="99"/>
    <w:rsid w:val="006464AA"/>
  </w:style>
  <w:style w:type="character" w:customStyle="1" w:styleId="WW-Absatz-Standardschriftart1111111111111111111111111111111">
    <w:name w:val="WW-Absatz-Standardschriftart1111111111111111111111111111111"/>
    <w:uiPriority w:val="99"/>
    <w:rsid w:val="006464AA"/>
  </w:style>
  <w:style w:type="character" w:customStyle="1" w:styleId="WW-Absatz-Standardschriftart11111111111111111111111111111111">
    <w:name w:val="WW-Absatz-Standardschriftart11111111111111111111111111111111"/>
    <w:uiPriority w:val="99"/>
    <w:rsid w:val="006464AA"/>
  </w:style>
  <w:style w:type="character" w:customStyle="1" w:styleId="WW8Num2z0">
    <w:name w:val="WW8Num2z0"/>
    <w:uiPriority w:val="99"/>
    <w:rsid w:val="006464AA"/>
    <w:rPr>
      <w:rFonts w:ascii="Symbol" w:hAnsi="Symbol" w:cs="StarSymbol"/>
      <w:sz w:val="18"/>
      <w:szCs w:val="18"/>
    </w:rPr>
  </w:style>
  <w:style w:type="character" w:customStyle="1" w:styleId="WW-Absatz-Standardschriftart111111111111111111111111111111111">
    <w:name w:val="WW-Absatz-Standardschriftart111111111111111111111111111111111"/>
    <w:uiPriority w:val="99"/>
    <w:rsid w:val="006464AA"/>
  </w:style>
  <w:style w:type="character" w:customStyle="1" w:styleId="WW-Absatz-Standardschriftart1111111111111111111111111111111111">
    <w:name w:val="WW-Absatz-Standardschriftart1111111111111111111111111111111111"/>
    <w:uiPriority w:val="99"/>
    <w:rsid w:val="006464AA"/>
  </w:style>
  <w:style w:type="character" w:customStyle="1" w:styleId="WW-Absatz-Standardschriftart11111111111111111111111111111111111">
    <w:name w:val="WW-Absatz-Standardschriftart11111111111111111111111111111111111"/>
    <w:uiPriority w:val="99"/>
    <w:rsid w:val="006464AA"/>
  </w:style>
  <w:style w:type="character" w:customStyle="1" w:styleId="WW-Absatz-Standardschriftart111111111111111111111111111111111111">
    <w:name w:val="WW-Absatz-Standardschriftart111111111111111111111111111111111111"/>
    <w:uiPriority w:val="99"/>
    <w:rsid w:val="006464AA"/>
  </w:style>
  <w:style w:type="character" w:customStyle="1" w:styleId="WW-Absatz-Standardschriftart1111111111111111111111111111111111111">
    <w:name w:val="WW-Absatz-Standardschriftart1111111111111111111111111111111111111"/>
    <w:uiPriority w:val="99"/>
    <w:rsid w:val="006464AA"/>
  </w:style>
  <w:style w:type="character" w:customStyle="1" w:styleId="WW-Absatz-Standardschriftart11111111111111111111111111111111111111">
    <w:name w:val="WW-Absatz-Standardschriftart11111111111111111111111111111111111111"/>
    <w:uiPriority w:val="99"/>
    <w:rsid w:val="006464AA"/>
  </w:style>
  <w:style w:type="character" w:customStyle="1" w:styleId="WW-Absatz-Standardschriftart111111111111111111111111111111111111111">
    <w:name w:val="WW-Absatz-Standardschriftart111111111111111111111111111111111111111"/>
    <w:uiPriority w:val="99"/>
    <w:rsid w:val="006464AA"/>
  </w:style>
  <w:style w:type="character" w:customStyle="1" w:styleId="WW-Absatz-Standardschriftart1111111111111111111111111111111111111111">
    <w:name w:val="WW-Absatz-Standardschriftart1111111111111111111111111111111111111111"/>
    <w:uiPriority w:val="99"/>
    <w:rsid w:val="006464AA"/>
  </w:style>
  <w:style w:type="character" w:customStyle="1" w:styleId="WW-Absatz-Standardschriftart11111111111111111111111111111111111111111">
    <w:name w:val="WW-Absatz-Standardschriftart11111111111111111111111111111111111111111"/>
    <w:uiPriority w:val="99"/>
    <w:rsid w:val="006464AA"/>
  </w:style>
  <w:style w:type="character" w:customStyle="1" w:styleId="WW-Absatz-Standardschriftart111111111111111111111111111111111111111111">
    <w:name w:val="WW-Absatz-Standardschriftart111111111111111111111111111111111111111111"/>
    <w:uiPriority w:val="99"/>
    <w:rsid w:val="006464AA"/>
  </w:style>
  <w:style w:type="character" w:customStyle="1" w:styleId="WW-Absatz-Standardschriftart1111111111111111111111111111111111111111111">
    <w:name w:val="WW-Absatz-Standardschriftart1111111111111111111111111111111111111111111"/>
    <w:uiPriority w:val="99"/>
    <w:rsid w:val="006464AA"/>
  </w:style>
  <w:style w:type="character" w:customStyle="1" w:styleId="WW-Absatz-Standardschriftart11111111111111111111111111111111111111111111">
    <w:name w:val="WW-Absatz-Standardschriftart11111111111111111111111111111111111111111111"/>
    <w:uiPriority w:val="99"/>
    <w:rsid w:val="006464AA"/>
  </w:style>
  <w:style w:type="character" w:customStyle="1" w:styleId="WW-Absatz-Standardschriftart111111111111111111111111111111111111111111111">
    <w:name w:val="WW-Absatz-Standardschriftart111111111111111111111111111111111111111111111"/>
    <w:uiPriority w:val="99"/>
    <w:rsid w:val="006464AA"/>
  </w:style>
  <w:style w:type="character" w:customStyle="1" w:styleId="WW-Absatz-Standardschriftart1111111111111111111111111111111111111111111111">
    <w:name w:val="WW-Absatz-Standardschriftart1111111111111111111111111111111111111111111111"/>
    <w:uiPriority w:val="99"/>
    <w:rsid w:val="006464AA"/>
  </w:style>
  <w:style w:type="character" w:customStyle="1" w:styleId="WW-Absatz-Standardschriftart11111111111111111111111111111111111111111111111">
    <w:name w:val="WW-Absatz-Standardschriftart11111111111111111111111111111111111111111111111"/>
    <w:uiPriority w:val="99"/>
    <w:rsid w:val="006464AA"/>
  </w:style>
  <w:style w:type="character" w:customStyle="1" w:styleId="WW-Absatz-Standardschriftart111111111111111111111111111111111111111111111111">
    <w:name w:val="WW-Absatz-Standardschriftart111111111111111111111111111111111111111111111111"/>
    <w:uiPriority w:val="99"/>
    <w:rsid w:val="006464AA"/>
  </w:style>
  <w:style w:type="character" w:customStyle="1" w:styleId="WW-Absatz-Standardschriftart1111111111111111111111111111111111111111111111111">
    <w:name w:val="WW-Absatz-Standardschriftart1111111111111111111111111111111111111111111111111"/>
    <w:uiPriority w:val="99"/>
    <w:rsid w:val="006464AA"/>
  </w:style>
  <w:style w:type="character" w:customStyle="1" w:styleId="WW-Absatz-Standardschriftart11111111111111111111111111111111111111111111111111">
    <w:name w:val="WW-Absatz-Standardschriftart11111111111111111111111111111111111111111111111111"/>
    <w:uiPriority w:val="99"/>
    <w:rsid w:val="006464AA"/>
  </w:style>
  <w:style w:type="character" w:customStyle="1" w:styleId="WW-Absatz-Standardschriftart111111111111111111111111111111111111111111111111111">
    <w:name w:val="WW-Absatz-Standardschriftart111111111111111111111111111111111111111111111111111"/>
    <w:uiPriority w:val="99"/>
    <w:rsid w:val="006464AA"/>
  </w:style>
  <w:style w:type="character" w:customStyle="1" w:styleId="WW-Absatz-Standardschriftart1111111111111111111111111111111111111111111111111111">
    <w:name w:val="WW-Absatz-Standardschriftart1111111111111111111111111111111111111111111111111111"/>
    <w:uiPriority w:val="99"/>
    <w:rsid w:val="006464AA"/>
  </w:style>
  <w:style w:type="character" w:customStyle="1" w:styleId="WW-Absatz-Standardschriftart11111111111111111111111111111111111111111111111111111">
    <w:name w:val="WW-Absatz-Standardschriftart11111111111111111111111111111111111111111111111111111"/>
    <w:uiPriority w:val="99"/>
    <w:rsid w:val="006464AA"/>
  </w:style>
  <w:style w:type="character" w:customStyle="1" w:styleId="WW-Absatz-Standardschriftart111111111111111111111111111111111111111111111111111111">
    <w:name w:val="WW-Absatz-Standardschriftart111111111111111111111111111111111111111111111111111111"/>
    <w:uiPriority w:val="99"/>
    <w:rsid w:val="006464AA"/>
  </w:style>
  <w:style w:type="character" w:customStyle="1" w:styleId="WW-Absatz-Standardschriftart1111111111111111111111111111111111111111111111111111111">
    <w:name w:val="WW-Absatz-Standardschriftart1111111111111111111111111111111111111111111111111111111"/>
    <w:uiPriority w:val="99"/>
    <w:rsid w:val="006464AA"/>
  </w:style>
  <w:style w:type="character" w:customStyle="1" w:styleId="11">
    <w:name w:val="Основной шрифт абзаца1"/>
    <w:uiPriority w:val="99"/>
    <w:rsid w:val="006464AA"/>
  </w:style>
  <w:style w:type="character" w:styleId="af1">
    <w:name w:val="Hyperlink"/>
    <w:uiPriority w:val="99"/>
    <w:rsid w:val="006464AA"/>
    <w:rPr>
      <w:color w:val="0000FF"/>
      <w:u w:val="single"/>
    </w:rPr>
  </w:style>
  <w:style w:type="character" w:customStyle="1" w:styleId="af2">
    <w:name w:val="Символ нумерации"/>
    <w:uiPriority w:val="99"/>
    <w:rsid w:val="006464AA"/>
  </w:style>
  <w:style w:type="character" w:customStyle="1" w:styleId="af3">
    <w:name w:val="Маркеры списка"/>
    <w:uiPriority w:val="99"/>
    <w:rsid w:val="006464AA"/>
    <w:rPr>
      <w:rFonts w:ascii="StarSymbol" w:eastAsia="StarSymbol" w:hAnsi="StarSymbol" w:cs="StarSymbol"/>
      <w:sz w:val="18"/>
      <w:szCs w:val="18"/>
    </w:rPr>
  </w:style>
  <w:style w:type="character" w:customStyle="1" w:styleId="4">
    <w:name w:val="Основной шрифт абзаца4"/>
    <w:uiPriority w:val="99"/>
    <w:rsid w:val="006464AA"/>
  </w:style>
  <w:style w:type="paragraph" w:customStyle="1" w:styleId="12">
    <w:name w:val="Заголовок1"/>
    <w:basedOn w:val="a"/>
    <w:next w:val="ad"/>
    <w:uiPriority w:val="99"/>
    <w:rsid w:val="006464AA"/>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d"/>
    <w:uiPriority w:val="99"/>
    <w:rsid w:val="006464AA"/>
    <w:pPr>
      <w:suppressAutoHyphens/>
    </w:pPr>
    <w:rPr>
      <w:rFonts w:ascii="Arial" w:hAnsi="Arial" w:cs="Tahoma"/>
      <w:lang w:eastAsia="ar-SA"/>
    </w:rPr>
  </w:style>
  <w:style w:type="paragraph" w:customStyle="1" w:styleId="32">
    <w:name w:val="Название3"/>
    <w:basedOn w:val="a"/>
    <w:uiPriority w:val="99"/>
    <w:rsid w:val="006464AA"/>
    <w:pPr>
      <w:suppressLineNumbers/>
      <w:suppressAutoHyphens/>
      <w:spacing w:before="120" w:after="120" w:line="240" w:lineRule="auto"/>
    </w:pPr>
    <w:rPr>
      <w:rFonts w:ascii="Arial" w:hAnsi="Arial" w:cs="Tahoma"/>
      <w:i/>
      <w:iCs/>
      <w:sz w:val="20"/>
      <w:szCs w:val="24"/>
      <w:lang w:eastAsia="ar-SA"/>
    </w:rPr>
  </w:style>
  <w:style w:type="paragraph" w:customStyle="1" w:styleId="33">
    <w:name w:val="Указатель3"/>
    <w:basedOn w:val="a"/>
    <w:uiPriority w:val="99"/>
    <w:rsid w:val="006464AA"/>
    <w:pPr>
      <w:suppressLineNumbers/>
      <w:suppressAutoHyphens/>
      <w:spacing w:after="0" w:line="240" w:lineRule="auto"/>
    </w:pPr>
    <w:rPr>
      <w:rFonts w:ascii="Arial" w:hAnsi="Arial" w:cs="Tahoma"/>
      <w:sz w:val="20"/>
      <w:szCs w:val="20"/>
      <w:lang w:eastAsia="ar-SA"/>
    </w:rPr>
  </w:style>
  <w:style w:type="paragraph" w:customStyle="1" w:styleId="22">
    <w:name w:val="Название2"/>
    <w:basedOn w:val="a"/>
    <w:uiPriority w:val="99"/>
    <w:rsid w:val="006464AA"/>
    <w:pPr>
      <w:suppressLineNumbers/>
      <w:suppressAutoHyphens/>
      <w:spacing w:before="120" w:after="120" w:line="240" w:lineRule="auto"/>
    </w:pPr>
    <w:rPr>
      <w:rFonts w:ascii="Arial" w:hAnsi="Arial" w:cs="Tahoma"/>
      <w:i/>
      <w:iCs/>
      <w:sz w:val="20"/>
      <w:szCs w:val="24"/>
      <w:lang w:eastAsia="ar-SA"/>
    </w:rPr>
  </w:style>
  <w:style w:type="paragraph" w:customStyle="1" w:styleId="23">
    <w:name w:val="Указатель2"/>
    <w:basedOn w:val="a"/>
    <w:uiPriority w:val="99"/>
    <w:rsid w:val="006464AA"/>
    <w:pPr>
      <w:suppressLineNumbers/>
      <w:suppressAutoHyphens/>
      <w:spacing w:after="0" w:line="240" w:lineRule="auto"/>
    </w:pPr>
    <w:rPr>
      <w:rFonts w:ascii="Arial" w:hAnsi="Arial" w:cs="Tahoma"/>
      <w:sz w:val="20"/>
      <w:szCs w:val="20"/>
      <w:lang w:eastAsia="ar-SA"/>
    </w:rPr>
  </w:style>
  <w:style w:type="paragraph" w:customStyle="1" w:styleId="13">
    <w:name w:val="Название1"/>
    <w:basedOn w:val="a"/>
    <w:uiPriority w:val="99"/>
    <w:rsid w:val="006464AA"/>
    <w:pPr>
      <w:suppressLineNumbers/>
      <w:suppressAutoHyphens/>
      <w:spacing w:before="120" w:after="120" w:line="240" w:lineRule="auto"/>
    </w:pPr>
    <w:rPr>
      <w:rFonts w:ascii="Arial" w:hAnsi="Arial" w:cs="Tahoma"/>
      <w:i/>
      <w:iCs/>
      <w:sz w:val="20"/>
      <w:szCs w:val="24"/>
      <w:lang w:eastAsia="ar-SA"/>
    </w:rPr>
  </w:style>
  <w:style w:type="paragraph" w:customStyle="1" w:styleId="14">
    <w:name w:val="Указатель1"/>
    <w:basedOn w:val="a"/>
    <w:uiPriority w:val="99"/>
    <w:rsid w:val="006464AA"/>
    <w:pPr>
      <w:suppressLineNumbers/>
      <w:suppressAutoHyphens/>
      <w:spacing w:after="0" w:line="240" w:lineRule="auto"/>
    </w:pPr>
    <w:rPr>
      <w:rFonts w:ascii="Arial" w:hAnsi="Arial" w:cs="Tahoma"/>
      <w:sz w:val="20"/>
      <w:szCs w:val="20"/>
      <w:lang w:eastAsia="ar-SA"/>
    </w:rPr>
  </w:style>
  <w:style w:type="paragraph" w:customStyle="1" w:styleId="af5">
    <w:name w:val="Îáû÷íûé"/>
    <w:uiPriority w:val="99"/>
    <w:rsid w:val="006464AA"/>
    <w:pPr>
      <w:suppressAutoHyphens/>
    </w:pPr>
    <w:rPr>
      <w:rFonts w:ascii="Times New Roman" w:eastAsia="Arial" w:hAnsi="Times New Roman"/>
      <w:lang w:eastAsia="ar-SA"/>
    </w:rPr>
  </w:style>
  <w:style w:type="paragraph" w:customStyle="1" w:styleId="15">
    <w:name w:val="Обычный1"/>
    <w:uiPriority w:val="99"/>
    <w:rsid w:val="006464AA"/>
    <w:pPr>
      <w:suppressAutoHyphens/>
    </w:pPr>
    <w:rPr>
      <w:rFonts w:ascii="Times New Roman" w:eastAsia="Arial" w:hAnsi="Times New Roman"/>
      <w:lang w:eastAsia="ar-SA"/>
    </w:rPr>
  </w:style>
  <w:style w:type="paragraph" w:customStyle="1" w:styleId="af6">
    <w:name w:val="Содержимое таблицы"/>
    <w:basedOn w:val="a"/>
    <w:uiPriority w:val="99"/>
    <w:rsid w:val="006464AA"/>
    <w:pPr>
      <w:suppressLineNumbers/>
      <w:suppressAutoHyphens/>
      <w:spacing w:after="0" w:line="240" w:lineRule="auto"/>
    </w:pPr>
    <w:rPr>
      <w:rFonts w:ascii="Times New Roman" w:hAnsi="Times New Roman"/>
      <w:sz w:val="20"/>
      <w:szCs w:val="20"/>
      <w:lang w:eastAsia="ar-SA"/>
    </w:rPr>
  </w:style>
  <w:style w:type="paragraph" w:customStyle="1" w:styleId="af7">
    <w:name w:val="Заголовок таблицы"/>
    <w:basedOn w:val="af6"/>
    <w:uiPriority w:val="99"/>
    <w:rsid w:val="006464AA"/>
    <w:pPr>
      <w:jc w:val="center"/>
    </w:pPr>
    <w:rPr>
      <w:b/>
      <w:bCs/>
    </w:rPr>
  </w:style>
  <w:style w:type="paragraph" w:customStyle="1" w:styleId="TableContents">
    <w:name w:val="Table Contents"/>
    <w:basedOn w:val="a"/>
    <w:uiPriority w:val="99"/>
    <w:rsid w:val="006464AA"/>
    <w:pPr>
      <w:suppressAutoHyphens/>
      <w:spacing w:after="0" w:line="240" w:lineRule="auto"/>
    </w:pPr>
    <w:rPr>
      <w:rFonts w:ascii="Times New Roman" w:hAnsi="Times New Roman"/>
      <w:sz w:val="20"/>
      <w:szCs w:val="20"/>
      <w:lang w:eastAsia="ar-SA"/>
    </w:rPr>
  </w:style>
  <w:style w:type="paragraph" w:customStyle="1" w:styleId="TableHeading">
    <w:name w:val="Table Heading"/>
    <w:basedOn w:val="TableContents"/>
    <w:uiPriority w:val="99"/>
    <w:rsid w:val="006464AA"/>
    <w:pPr>
      <w:jc w:val="center"/>
    </w:pPr>
    <w:rPr>
      <w:b/>
      <w:bCs/>
    </w:rPr>
  </w:style>
  <w:style w:type="paragraph" w:customStyle="1" w:styleId="af8">
    <w:name w:val="Верхний колонтитул слева"/>
    <w:basedOn w:val="a"/>
    <w:uiPriority w:val="99"/>
    <w:rsid w:val="006464AA"/>
    <w:pPr>
      <w:suppressLineNumbers/>
      <w:tabs>
        <w:tab w:val="center" w:pos="4958"/>
        <w:tab w:val="right" w:pos="9916"/>
      </w:tabs>
      <w:suppressAutoHyphens/>
      <w:spacing w:after="0" w:line="240" w:lineRule="auto"/>
    </w:pPr>
    <w:rPr>
      <w:rFonts w:ascii="Times New Roman" w:hAnsi="Times New Roman"/>
      <w:sz w:val="20"/>
      <w:szCs w:val="20"/>
      <w:lang w:eastAsia="ar-SA"/>
    </w:rPr>
  </w:style>
  <w:style w:type="paragraph" w:customStyle="1" w:styleId="ConsPlusDocList">
    <w:name w:val="ConsPlusDocList"/>
    <w:basedOn w:val="a"/>
    <w:rsid w:val="006464AA"/>
    <w:pPr>
      <w:suppressAutoHyphens/>
      <w:autoSpaceDE w:val="0"/>
      <w:spacing w:after="0" w:line="240" w:lineRule="auto"/>
    </w:pPr>
    <w:rPr>
      <w:rFonts w:ascii="Courier New" w:eastAsia="Courier New" w:hAnsi="Courier New"/>
      <w:sz w:val="20"/>
      <w:szCs w:val="20"/>
    </w:rPr>
  </w:style>
  <w:style w:type="paragraph" w:styleId="af9">
    <w:name w:val="Body Text Indent"/>
    <w:basedOn w:val="a"/>
    <w:link w:val="afa"/>
    <w:uiPriority w:val="99"/>
    <w:rsid w:val="006464AA"/>
    <w:pPr>
      <w:suppressAutoHyphens/>
      <w:spacing w:after="0" w:line="240" w:lineRule="auto"/>
      <w:ind w:left="885" w:hanging="885"/>
      <w:jc w:val="both"/>
    </w:pPr>
    <w:rPr>
      <w:rFonts w:ascii="Times New Roman" w:hAnsi="Times New Roman"/>
      <w:sz w:val="28"/>
      <w:szCs w:val="20"/>
      <w:lang w:eastAsia="ar-SA"/>
    </w:rPr>
  </w:style>
  <w:style w:type="character" w:customStyle="1" w:styleId="afa">
    <w:name w:val="Основной текст с отступом Знак"/>
    <w:link w:val="af9"/>
    <w:uiPriority w:val="99"/>
    <w:rsid w:val="006464AA"/>
    <w:rPr>
      <w:rFonts w:ascii="Times New Roman" w:hAnsi="Times New Roman"/>
      <w:sz w:val="28"/>
      <w:lang w:eastAsia="ar-SA"/>
    </w:rPr>
  </w:style>
  <w:style w:type="paragraph" w:customStyle="1" w:styleId="afb">
    <w:name w:val="Знак Знак Знак"/>
    <w:basedOn w:val="a"/>
    <w:uiPriority w:val="99"/>
    <w:rsid w:val="006464AA"/>
    <w:pPr>
      <w:spacing w:after="0" w:line="240" w:lineRule="auto"/>
    </w:pPr>
    <w:rPr>
      <w:rFonts w:ascii="Verdana" w:hAnsi="Verdana" w:cs="Verdana"/>
      <w:sz w:val="20"/>
      <w:szCs w:val="20"/>
      <w:lang w:val="en-US" w:eastAsia="en-US"/>
    </w:rPr>
  </w:style>
  <w:style w:type="paragraph" w:styleId="afc">
    <w:name w:val="Normal (Web)"/>
    <w:basedOn w:val="a"/>
    <w:uiPriority w:val="99"/>
    <w:rsid w:val="006464AA"/>
    <w:pPr>
      <w:spacing w:before="100" w:beforeAutospacing="1" w:after="100" w:afterAutospacing="1" w:line="240" w:lineRule="auto"/>
    </w:pPr>
    <w:rPr>
      <w:rFonts w:ascii="Times New Roman" w:hAnsi="Times New Roman"/>
      <w:sz w:val="24"/>
      <w:szCs w:val="24"/>
    </w:rPr>
  </w:style>
  <w:style w:type="paragraph" w:styleId="34">
    <w:name w:val="Body Text Indent 3"/>
    <w:basedOn w:val="a"/>
    <w:link w:val="35"/>
    <w:uiPriority w:val="99"/>
    <w:rsid w:val="006464AA"/>
    <w:pPr>
      <w:suppressAutoHyphens/>
      <w:spacing w:after="120" w:line="240" w:lineRule="auto"/>
      <w:ind w:left="283"/>
    </w:pPr>
    <w:rPr>
      <w:rFonts w:ascii="Times New Roman" w:hAnsi="Times New Roman"/>
      <w:sz w:val="16"/>
      <w:szCs w:val="16"/>
      <w:lang w:eastAsia="ar-SA"/>
    </w:rPr>
  </w:style>
  <w:style w:type="character" w:customStyle="1" w:styleId="35">
    <w:name w:val="Основной текст с отступом 3 Знак"/>
    <w:link w:val="34"/>
    <w:uiPriority w:val="99"/>
    <w:rsid w:val="006464AA"/>
    <w:rPr>
      <w:rFonts w:ascii="Times New Roman" w:hAnsi="Times New Roman"/>
      <w:sz w:val="16"/>
      <w:szCs w:val="16"/>
      <w:lang w:eastAsia="ar-SA"/>
    </w:rPr>
  </w:style>
  <w:style w:type="paragraph" w:customStyle="1" w:styleId="afd">
    <w:name w:val="a"/>
    <w:basedOn w:val="a"/>
    <w:uiPriority w:val="99"/>
    <w:rsid w:val="006464AA"/>
    <w:pPr>
      <w:spacing w:after="0" w:line="240" w:lineRule="auto"/>
    </w:pPr>
    <w:rPr>
      <w:rFonts w:ascii="Times New Roman" w:hAnsi="Times New Roman"/>
      <w:sz w:val="24"/>
      <w:szCs w:val="24"/>
    </w:rPr>
  </w:style>
  <w:style w:type="paragraph" w:styleId="afe">
    <w:name w:val="List Paragraph"/>
    <w:basedOn w:val="a"/>
    <w:uiPriority w:val="99"/>
    <w:qFormat/>
    <w:rsid w:val="006464AA"/>
    <w:pPr>
      <w:ind w:left="720"/>
      <w:contextualSpacing/>
    </w:pPr>
    <w:rPr>
      <w:rFonts w:eastAsia="Calibri"/>
      <w:lang w:eastAsia="en-US"/>
    </w:rPr>
  </w:style>
  <w:style w:type="paragraph" w:customStyle="1" w:styleId="aff">
    <w:name w:val="Знак Знак Знак Знак"/>
    <w:basedOn w:val="a"/>
    <w:rsid w:val="006464AA"/>
    <w:pPr>
      <w:spacing w:after="160" w:line="240" w:lineRule="exact"/>
    </w:pPr>
    <w:rPr>
      <w:rFonts w:ascii="Verdana" w:hAnsi="Verdana" w:cs="Verdana"/>
      <w:sz w:val="20"/>
      <w:szCs w:val="20"/>
      <w:lang w:val="en-US" w:eastAsia="en-US"/>
    </w:rPr>
  </w:style>
  <w:style w:type="paragraph" w:customStyle="1" w:styleId="aff0">
    <w:name w:val="Знак"/>
    <w:basedOn w:val="a"/>
    <w:uiPriority w:val="99"/>
    <w:rsid w:val="006464AA"/>
    <w:pPr>
      <w:spacing w:after="160" w:line="240" w:lineRule="exact"/>
    </w:pPr>
    <w:rPr>
      <w:rFonts w:ascii="Verdana" w:hAnsi="Verdana" w:cs="Verdana"/>
      <w:sz w:val="20"/>
      <w:szCs w:val="20"/>
      <w:lang w:val="en-US" w:eastAsia="en-US"/>
    </w:rPr>
  </w:style>
  <w:style w:type="character" w:customStyle="1" w:styleId="WW8Num1z0">
    <w:name w:val="WW8Num1z0"/>
    <w:uiPriority w:val="99"/>
    <w:rsid w:val="006464AA"/>
    <w:rPr>
      <w:rFonts w:eastAsia="MS Mincho"/>
      <w:color w:val="auto"/>
    </w:rPr>
  </w:style>
  <w:style w:type="paragraph" w:customStyle="1" w:styleId="aff1">
    <w:name w:val="Внутренний адрес"/>
    <w:basedOn w:val="a"/>
    <w:uiPriority w:val="99"/>
    <w:rsid w:val="006464AA"/>
    <w:pPr>
      <w:spacing w:after="0" w:line="240" w:lineRule="auto"/>
    </w:pPr>
    <w:rPr>
      <w:rFonts w:ascii="Times New Roman" w:hAnsi="Times New Roman" w:cs="Arial"/>
      <w:spacing w:val="-4"/>
    </w:rPr>
  </w:style>
  <w:style w:type="character" w:styleId="aff2">
    <w:name w:val="Strong"/>
    <w:uiPriority w:val="99"/>
    <w:qFormat/>
    <w:rsid w:val="006464AA"/>
    <w:rPr>
      <w:rFonts w:cs="Times New Roman"/>
      <w:b/>
      <w:bCs/>
    </w:rPr>
  </w:style>
  <w:style w:type="paragraph" w:customStyle="1" w:styleId="aff3">
    <w:name w:val="Знак Знак Знак Знак Знак Знак Знак Знак Знак"/>
    <w:basedOn w:val="a"/>
    <w:uiPriority w:val="99"/>
    <w:rsid w:val="006464AA"/>
    <w:pPr>
      <w:spacing w:after="160" w:line="240" w:lineRule="exact"/>
    </w:pPr>
    <w:rPr>
      <w:rFonts w:ascii="Verdana" w:hAnsi="Verdana"/>
      <w:sz w:val="20"/>
      <w:szCs w:val="20"/>
      <w:lang w:val="en-US" w:eastAsia="en-US"/>
    </w:rPr>
  </w:style>
  <w:style w:type="character" w:customStyle="1" w:styleId="aff4">
    <w:name w:val="Основной текст_"/>
    <w:link w:val="16"/>
    <w:uiPriority w:val="99"/>
    <w:rsid w:val="006464AA"/>
    <w:rPr>
      <w:sz w:val="23"/>
      <w:szCs w:val="23"/>
      <w:shd w:val="clear" w:color="auto" w:fill="FFFFFF"/>
    </w:rPr>
  </w:style>
  <w:style w:type="paragraph" w:customStyle="1" w:styleId="16">
    <w:name w:val="Основной текст1"/>
    <w:basedOn w:val="a"/>
    <w:link w:val="aff4"/>
    <w:uiPriority w:val="99"/>
    <w:rsid w:val="006464AA"/>
    <w:pPr>
      <w:shd w:val="clear" w:color="auto" w:fill="FFFFFF"/>
      <w:spacing w:after="0" w:line="0" w:lineRule="atLeast"/>
    </w:pPr>
    <w:rPr>
      <w:sz w:val="23"/>
      <w:szCs w:val="23"/>
    </w:rPr>
  </w:style>
  <w:style w:type="character" w:customStyle="1" w:styleId="7">
    <w:name w:val="Основной текст (7)_"/>
    <w:link w:val="70"/>
    <w:uiPriority w:val="99"/>
    <w:rsid w:val="006464AA"/>
    <w:rPr>
      <w:sz w:val="11"/>
      <w:szCs w:val="11"/>
      <w:shd w:val="clear" w:color="auto" w:fill="FFFFFF"/>
    </w:rPr>
  </w:style>
  <w:style w:type="paragraph" w:customStyle="1" w:styleId="70">
    <w:name w:val="Основной текст (7)"/>
    <w:basedOn w:val="a"/>
    <w:link w:val="7"/>
    <w:uiPriority w:val="99"/>
    <w:rsid w:val="006464AA"/>
    <w:pPr>
      <w:shd w:val="clear" w:color="auto" w:fill="FFFFFF"/>
      <w:spacing w:after="0" w:line="0" w:lineRule="atLeast"/>
    </w:pPr>
    <w:rPr>
      <w:sz w:val="11"/>
      <w:szCs w:val="11"/>
    </w:rPr>
  </w:style>
  <w:style w:type="character" w:customStyle="1" w:styleId="1pt">
    <w:name w:val="Основной текст + Интервал 1 pt"/>
    <w:uiPriority w:val="99"/>
    <w:rsid w:val="006464AA"/>
    <w:rPr>
      <w:rFonts w:ascii="Times New Roman" w:eastAsia="Times New Roman" w:hAnsi="Times New Roman" w:cs="Times New Roman"/>
      <w:b w:val="0"/>
      <w:bCs w:val="0"/>
      <w:i w:val="0"/>
      <w:iCs w:val="0"/>
      <w:smallCaps w:val="0"/>
      <w:strike w:val="0"/>
      <w:spacing w:val="20"/>
      <w:sz w:val="23"/>
      <w:szCs w:val="23"/>
    </w:rPr>
  </w:style>
  <w:style w:type="paragraph" w:styleId="aff5">
    <w:name w:val="No Spacing"/>
    <w:basedOn w:val="a"/>
    <w:uiPriority w:val="99"/>
    <w:qFormat/>
    <w:rsid w:val="006464AA"/>
    <w:pPr>
      <w:spacing w:after="0" w:line="240" w:lineRule="auto"/>
    </w:pPr>
    <w:rPr>
      <w:rFonts w:eastAsia="Calibri"/>
      <w:lang w:val="en-US" w:eastAsia="en-US" w:bidi="en-US"/>
    </w:rPr>
  </w:style>
  <w:style w:type="paragraph" w:customStyle="1" w:styleId="BodyText21">
    <w:name w:val="Body Text 21"/>
    <w:basedOn w:val="a"/>
    <w:uiPriority w:val="99"/>
    <w:rsid w:val="006464AA"/>
    <w:pPr>
      <w:widowControl w:val="0"/>
      <w:overflowPunct w:val="0"/>
      <w:autoSpaceDE w:val="0"/>
      <w:autoSpaceDN w:val="0"/>
      <w:adjustRightInd w:val="0"/>
      <w:spacing w:after="0" w:line="240" w:lineRule="auto"/>
      <w:jc w:val="both"/>
      <w:textAlignment w:val="baseline"/>
    </w:pPr>
    <w:rPr>
      <w:rFonts w:ascii="Arial" w:hAnsi="Arial"/>
      <w:sz w:val="24"/>
      <w:szCs w:val="20"/>
    </w:rPr>
  </w:style>
  <w:style w:type="paragraph" w:customStyle="1" w:styleId="17">
    <w:name w:val="Абзац списка1"/>
    <w:basedOn w:val="a"/>
    <w:uiPriority w:val="99"/>
    <w:qFormat/>
    <w:rsid w:val="006464AA"/>
    <w:pPr>
      <w:spacing w:after="0" w:line="240" w:lineRule="auto"/>
      <w:ind w:left="720"/>
      <w:contextualSpacing/>
    </w:pPr>
    <w:rPr>
      <w:rFonts w:ascii="Times New Roman" w:hAnsi="Times New Roman"/>
      <w:sz w:val="20"/>
      <w:szCs w:val="20"/>
    </w:rPr>
  </w:style>
  <w:style w:type="character" w:customStyle="1" w:styleId="Heading1Char">
    <w:name w:val="Heading 1 Char"/>
    <w:uiPriority w:val="99"/>
    <w:locked/>
    <w:rsid w:val="006464AA"/>
    <w:rPr>
      <w:rFonts w:ascii="Times New Roman" w:hAnsi="Times New Roman" w:cs="Times New Roman"/>
      <w:b/>
      <w:bCs/>
      <w:kern w:val="36"/>
      <w:sz w:val="48"/>
      <w:szCs w:val="48"/>
      <w:lang w:eastAsia="ru-RU"/>
    </w:rPr>
  </w:style>
  <w:style w:type="paragraph" w:customStyle="1" w:styleId="western">
    <w:name w:val="western"/>
    <w:basedOn w:val="a"/>
    <w:uiPriority w:val="99"/>
    <w:rsid w:val="006464AA"/>
    <w:pPr>
      <w:spacing w:before="100" w:beforeAutospacing="1" w:after="115" w:line="240" w:lineRule="auto"/>
      <w:ind w:left="-562"/>
      <w:jc w:val="center"/>
    </w:pPr>
    <w:rPr>
      <w:color w:val="000000"/>
    </w:rPr>
  </w:style>
  <w:style w:type="paragraph" w:customStyle="1" w:styleId="110">
    <w:name w:val="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464AA"/>
    <w:pPr>
      <w:spacing w:before="100" w:beforeAutospacing="1" w:after="100" w:afterAutospacing="1" w:line="240" w:lineRule="auto"/>
      <w:ind w:firstLine="720"/>
      <w:jc w:val="both"/>
    </w:pPr>
    <w:rPr>
      <w:rFonts w:ascii="Tahoma" w:eastAsia="Calibri" w:hAnsi="Tahoma"/>
      <w:sz w:val="20"/>
      <w:szCs w:val="20"/>
      <w:lang w:val="en-US" w:eastAsia="en-US"/>
    </w:rPr>
  </w:style>
  <w:style w:type="paragraph" w:customStyle="1" w:styleId="113">
    <w:name w:val="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6464AA"/>
    <w:pPr>
      <w:spacing w:before="100" w:beforeAutospacing="1" w:after="100" w:afterAutospacing="1" w:line="240" w:lineRule="auto"/>
      <w:ind w:firstLine="720"/>
      <w:jc w:val="both"/>
    </w:pPr>
    <w:rPr>
      <w:rFonts w:ascii="Tahoma" w:eastAsia="Calibri" w:hAnsi="Tahoma"/>
      <w:sz w:val="20"/>
      <w:szCs w:val="20"/>
      <w:lang w:val="en-US" w:eastAsia="en-US"/>
    </w:rPr>
  </w:style>
  <w:style w:type="paragraph" w:customStyle="1" w:styleId="112">
    <w:name w:val="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6464AA"/>
    <w:pPr>
      <w:spacing w:before="100" w:beforeAutospacing="1" w:after="100" w:afterAutospacing="1" w:line="240" w:lineRule="auto"/>
      <w:ind w:firstLine="720"/>
      <w:jc w:val="both"/>
    </w:pPr>
    <w:rPr>
      <w:rFonts w:ascii="Tahoma" w:eastAsia="Calibri" w:hAnsi="Tahoma"/>
      <w:sz w:val="20"/>
      <w:szCs w:val="20"/>
      <w:lang w:val="en-US" w:eastAsia="en-US"/>
    </w:rPr>
  </w:style>
  <w:style w:type="paragraph" w:customStyle="1" w:styleId="111">
    <w:name w:val="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464AA"/>
    <w:pPr>
      <w:spacing w:before="100" w:beforeAutospacing="1" w:after="100" w:afterAutospacing="1" w:line="240" w:lineRule="auto"/>
      <w:ind w:firstLine="720"/>
      <w:jc w:val="both"/>
    </w:pPr>
    <w:rPr>
      <w:rFonts w:ascii="Tahoma" w:eastAsia="Calibri" w:hAnsi="Tahoma"/>
      <w:sz w:val="20"/>
      <w:szCs w:val="20"/>
      <w:lang w:val="en-US" w:eastAsia="en-US"/>
    </w:rPr>
  </w:style>
  <w:style w:type="character" w:customStyle="1" w:styleId="BodyTextIndentChar1">
    <w:name w:val="Body Text Indent Char1"/>
    <w:uiPriority w:val="99"/>
    <w:locked/>
    <w:rsid w:val="006464AA"/>
    <w:rPr>
      <w:sz w:val="24"/>
    </w:rPr>
  </w:style>
  <w:style w:type="paragraph" w:customStyle="1" w:styleId="ConsNonformat">
    <w:name w:val="ConsNonformat"/>
    <w:uiPriority w:val="99"/>
    <w:rsid w:val="006464AA"/>
    <w:pPr>
      <w:autoSpaceDE w:val="0"/>
      <w:autoSpaceDN w:val="0"/>
      <w:adjustRightInd w:val="0"/>
      <w:ind w:right="19772"/>
    </w:pPr>
    <w:rPr>
      <w:rFonts w:ascii="Courier New" w:hAnsi="Courier New" w:cs="Courier New"/>
    </w:rPr>
  </w:style>
  <w:style w:type="paragraph" w:customStyle="1" w:styleId="p2">
    <w:name w:val="p2"/>
    <w:basedOn w:val="a"/>
    <w:uiPriority w:val="99"/>
    <w:rsid w:val="006464AA"/>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6464AA"/>
  </w:style>
  <w:style w:type="character" w:customStyle="1" w:styleId="100">
    <w:name w:val="Знак Знак10"/>
    <w:uiPriority w:val="99"/>
    <w:rsid w:val="006464AA"/>
    <w:rPr>
      <w:rFonts w:ascii="Times New Roman" w:eastAsia="Lucida Sans Unicode" w:hAnsi="Times New Roman" w:cs="Tahoma"/>
      <w:b/>
      <w:color w:val="000000"/>
      <w:spacing w:val="20"/>
      <w:kern w:val="1"/>
      <w:sz w:val="32"/>
      <w:szCs w:val="24"/>
      <w:lang w:eastAsia="ar-SA"/>
    </w:rPr>
  </w:style>
  <w:style w:type="character" w:customStyle="1" w:styleId="9">
    <w:name w:val="Знак Знак9"/>
    <w:uiPriority w:val="99"/>
    <w:rsid w:val="006464AA"/>
    <w:rPr>
      <w:rFonts w:ascii="Times New Roman" w:eastAsia="Times New Roman" w:hAnsi="Times New Roman"/>
      <w:sz w:val="28"/>
      <w:lang w:eastAsia="ar-SA"/>
    </w:rPr>
  </w:style>
  <w:style w:type="character" w:customStyle="1" w:styleId="6">
    <w:name w:val="Знак Знак6"/>
    <w:uiPriority w:val="99"/>
    <w:rsid w:val="006464AA"/>
    <w:rPr>
      <w:rFonts w:ascii="Times New Roman" w:eastAsia="Times New Roman" w:hAnsi="Times New Roman"/>
    </w:rPr>
  </w:style>
  <w:style w:type="character" w:customStyle="1" w:styleId="8">
    <w:name w:val="Знак Знак8"/>
    <w:rsid w:val="006464AA"/>
    <w:rPr>
      <w:rFonts w:eastAsia="Lucida Sans Unicode" w:cs="Tahoma"/>
      <w:b/>
      <w:color w:val="000000"/>
      <w:spacing w:val="20"/>
      <w:kern w:val="1"/>
      <w:sz w:val="32"/>
      <w:szCs w:val="24"/>
      <w:lang w:val="ru-RU" w:eastAsia="ar-SA" w:bidi="ar-SA"/>
    </w:rPr>
  </w:style>
  <w:style w:type="paragraph" w:customStyle="1" w:styleId="114">
    <w:name w:val="Обычный11"/>
    <w:uiPriority w:val="99"/>
    <w:rsid w:val="006464AA"/>
    <w:pPr>
      <w:widowControl w:val="0"/>
      <w:suppressAutoHyphens/>
    </w:pPr>
    <w:rPr>
      <w:rFonts w:ascii="Pragmatica" w:hAnsi="Pragmatica" w:cs="Pragmatica"/>
      <w:sz w:val="24"/>
      <w:szCs w:val="24"/>
      <w:lang w:eastAsia="ar-SA"/>
    </w:rPr>
  </w:style>
  <w:style w:type="paragraph" w:customStyle="1" w:styleId="18">
    <w:name w:val="Знак Знак Знак Знак1"/>
    <w:basedOn w:val="a"/>
    <w:uiPriority w:val="99"/>
    <w:rsid w:val="006464AA"/>
    <w:pPr>
      <w:spacing w:after="160" w:line="240" w:lineRule="exact"/>
    </w:pPr>
    <w:rPr>
      <w:rFonts w:ascii="Verdana" w:hAnsi="Verdana" w:cs="Verdana"/>
      <w:sz w:val="20"/>
      <w:szCs w:val="20"/>
      <w:lang w:val="en-US" w:eastAsia="en-US"/>
    </w:rPr>
  </w:style>
  <w:style w:type="paragraph" w:customStyle="1" w:styleId="ConsPlusDocList1">
    <w:name w:val="ConsPlusDocList1"/>
    <w:next w:val="a"/>
    <w:uiPriority w:val="99"/>
    <w:rsid w:val="006464AA"/>
    <w:pPr>
      <w:widowControl w:val="0"/>
      <w:suppressAutoHyphens/>
      <w:autoSpaceDE w:val="0"/>
    </w:pPr>
    <w:rPr>
      <w:rFonts w:ascii="Arial" w:hAnsi="Arial" w:cs="Arial"/>
      <w:lang w:eastAsia="en-US"/>
    </w:rPr>
  </w:style>
  <w:style w:type="paragraph" w:customStyle="1" w:styleId="ConsPlusCell1">
    <w:name w:val="ConsPlusCell1"/>
    <w:next w:val="a"/>
    <w:uiPriority w:val="99"/>
    <w:rsid w:val="006464AA"/>
    <w:pPr>
      <w:widowControl w:val="0"/>
      <w:suppressAutoHyphens/>
      <w:autoSpaceDE w:val="0"/>
    </w:pPr>
    <w:rPr>
      <w:rFonts w:ascii="Arial" w:hAnsi="Arial" w:cs="Arial"/>
      <w:lang w:eastAsia="en-US"/>
    </w:rPr>
  </w:style>
  <w:style w:type="paragraph" w:customStyle="1" w:styleId="19">
    <w:name w:val="Знак Знак Знак Знак Знак Знак Знак Знак Знак1"/>
    <w:basedOn w:val="a"/>
    <w:uiPriority w:val="99"/>
    <w:rsid w:val="006464AA"/>
    <w:pPr>
      <w:spacing w:after="160" w:line="240" w:lineRule="exact"/>
    </w:pPr>
    <w:rPr>
      <w:rFonts w:ascii="Verdana" w:hAnsi="Verdana" w:cs="Verdana"/>
      <w:sz w:val="20"/>
      <w:szCs w:val="20"/>
      <w:lang w:val="en-US" w:eastAsia="en-US"/>
    </w:rPr>
  </w:style>
  <w:style w:type="paragraph" w:customStyle="1" w:styleId="115">
    <w:name w:val="Абзац списка11"/>
    <w:basedOn w:val="a"/>
    <w:uiPriority w:val="99"/>
    <w:rsid w:val="006464AA"/>
    <w:pPr>
      <w:suppressAutoHyphens/>
      <w:spacing w:after="0" w:line="240" w:lineRule="auto"/>
    </w:pPr>
    <w:rPr>
      <w:rFonts w:ascii="Times New Roman" w:hAnsi="Times New Roman"/>
      <w:sz w:val="20"/>
      <w:szCs w:val="20"/>
      <w:lang w:eastAsia="ar-SA"/>
    </w:rPr>
  </w:style>
  <w:style w:type="paragraph" w:customStyle="1" w:styleId="aff6">
    <w:name w:val="Знак Знак Знак Знак Знак Знак Знак Знак Знак Знак Знак Знак Знак Знак"/>
    <w:basedOn w:val="a"/>
    <w:rsid w:val="006464AA"/>
    <w:pPr>
      <w:spacing w:before="100" w:beforeAutospacing="1" w:after="100" w:afterAutospacing="1" w:line="240" w:lineRule="auto"/>
    </w:pPr>
    <w:rPr>
      <w:rFonts w:ascii="Tahoma" w:hAnsi="Tahoma"/>
      <w:sz w:val="20"/>
      <w:szCs w:val="20"/>
      <w:lang w:val="en-US" w:eastAsia="en-US"/>
    </w:rPr>
  </w:style>
  <w:style w:type="character" w:customStyle="1" w:styleId="5">
    <w:name w:val="Основной шрифт абзаца5"/>
    <w:rsid w:val="006464AA"/>
  </w:style>
  <w:style w:type="paragraph" w:customStyle="1" w:styleId="24">
    <w:name w:val="2"/>
    <w:basedOn w:val="a"/>
    <w:next w:val="ad"/>
    <w:uiPriority w:val="99"/>
    <w:rsid w:val="006464AA"/>
    <w:pPr>
      <w:keepNext/>
      <w:suppressAutoHyphens/>
      <w:spacing w:before="240" w:after="120" w:line="240" w:lineRule="auto"/>
    </w:pPr>
    <w:rPr>
      <w:rFonts w:ascii="Arial" w:eastAsia="Lucida Sans Unicode" w:hAnsi="Arial" w:cs="Tahoma"/>
      <w:sz w:val="28"/>
      <w:szCs w:val="28"/>
      <w:lang w:eastAsia="ar-SA"/>
    </w:rPr>
  </w:style>
  <w:style w:type="paragraph" w:customStyle="1" w:styleId="25">
    <w:name w:val="Обычный2"/>
    <w:uiPriority w:val="99"/>
    <w:rsid w:val="006464AA"/>
    <w:pPr>
      <w:suppressAutoHyphens/>
    </w:pPr>
    <w:rPr>
      <w:rFonts w:ascii="Times New Roman" w:eastAsia="Arial" w:hAnsi="Times New Roman"/>
      <w:lang w:eastAsia="ar-SA"/>
    </w:rPr>
  </w:style>
  <w:style w:type="paragraph" w:customStyle="1" w:styleId="aff7">
    <w:name w:val="Знак Знак Знак"/>
    <w:basedOn w:val="a"/>
    <w:rsid w:val="006464AA"/>
    <w:pPr>
      <w:spacing w:after="0" w:line="240" w:lineRule="auto"/>
    </w:pPr>
    <w:rPr>
      <w:rFonts w:ascii="Verdana" w:hAnsi="Verdana" w:cs="Verdana"/>
      <w:sz w:val="20"/>
      <w:szCs w:val="20"/>
      <w:lang w:val="en-US" w:eastAsia="en-US"/>
    </w:rPr>
  </w:style>
  <w:style w:type="paragraph" w:customStyle="1" w:styleId="aff8">
    <w:name w:val="Знак Знак Знак Знак"/>
    <w:basedOn w:val="a"/>
    <w:rsid w:val="006464AA"/>
    <w:pPr>
      <w:spacing w:after="160" w:line="240" w:lineRule="exact"/>
    </w:pPr>
    <w:rPr>
      <w:rFonts w:ascii="Verdana" w:hAnsi="Verdana" w:cs="Verdana"/>
      <w:sz w:val="20"/>
      <w:szCs w:val="20"/>
      <w:lang w:val="en-US" w:eastAsia="en-US"/>
    </w:rPr>
  </w:style>
  <w:style w:type="paragraph" w:customStyle="1" w:styleId="ConsPlusDocList0">
    <w:name w:val="ConsPlusDocList"/>
    <w:next w:val="a"/>
    <w:rsid w:val="006464AA"/>
    <w:pPr>
      <w:widowControl w:val="0"/>
      <w:suppressAutoHyphens/>
      <w:autoSpaceDE w:val="0"/>
    </w:pPr>
    <w:rPr>
      <w:rFonts w:ascii="Arial" w:eastAsia="Arial" w:hAnsi="Arial"/>
    </w:rPr>
  </w:style>
  <w:style w:type="paragraph" w:customStyle="1" w:styleId="ConsPlusCell0">
    <w:name w:val="ConsPlusCell"/>
    <w:next w:val="a"/>
    <w:uiPriority w:val="99"/>
    <w:rsid w:val="006464AA"/>
    <w:pPr>
      <w:widowControl w:val="0"/>
      <w:suppressAutoHyphens/>
      <w:autoSpaceDE w:val="0"/>
    </w:pPr>
    <w:rPr>
      <w:rFonts w:ascii="Arial" w:eastAsia="Arial" w:hAnsi="Arial"/>
    </w:rPr>
  </w:style>
  <w:style w:type="paragraph" w:customStyle="1" w:styleId="aff9">
    <w:name w:val="Знак Знак Знак Знак Знак Знак Знак Знак Знак"/>
    <w:basedOn w:val="a"/>
    <w:rsid w:val="006464AA"/>
    <w:pPr>
      <w:spacing w:after="160" w:line="240" w:lineRule="exact"/>
    </w:pPr>
    <w:rPr>
      <w:rFonts w:ascii="Verdana" w:hAnsi="Verdana"/>
      <w:sz w:val="20"/>
      <w:szCs w:val="20"/>
      <w:lang w:val="en-US" w:eastAsia="en-US"/>
    </w:rPr>
  </w:style>
  <w:style w:type="paragraph" w:customStyle="1" w:styleId="26">
    <w:name w:val="Абзац списка2"/>
    <w:basedOn w:val="a"/>
    <w:uiPriority w:val="99"/>
    <w:qFormat/>
    <w:rsid w:val="006464AA"/>
    <w:pPr>
      <w:spacing w:after="0" w:line="240" w:lineRule="auto"/>
      <w:ind w:left="720"/>
      <w:contextualSpacing/>
    </w:pPr>
    <w:rPr>
      <w:rFonts w:ascii="Times New Roman" w:hAnsi="Times New Roman"/>
      <w:sz w:val="20"/>
      <w:szCs w:val="20"/>
    </w:rPr>
  </w:style>
  <w:style w:type="character" w:customStyle="1" w:styleId="101">
    <w:name w:val="Знак Знак10"/>
    <w:rsid w:val="006464AA"/>
    <w:rPr>
      <w:rFonts w:ascii="Times New Roman" w:eastAsia="Lucida Sans Unicode" w:hAnsi="Times New Roman" w:cs="Tahoma"/>
      <w:b/>
      <w:color w:val="000000"/>
      <w:spacing w:val="20"/>
      <w:kern w:val="1"/>
      <w:sz w:val="32"/>
      <w:szCs w:val="24"/>
      <w:lang w:eastAsia="ar-SA"/>
    </w:rPr>
  </w:style>
  <w:style w:type="character" w:customStyle="1" w:styleId="90">
    <w:name w:val="Знак Знак9"/>
    <w:rsid w:val="006464AA"/>
    <w:rPr>
      <w:rFonts w:ascii="Times New Roman" w:eastAsia="Times New Roman" w:hAnsi="Times New Roman"/>
      <w:sz w:val="28"/>
      <w:lang w:eastAsia="ar-SA"/>
    </w:rPr>
  </w:style>
  <w:style w:type="character" w:customStyle="1" w:styleId="60">
    <w:name w:val="Знак Знак6"/>
    <w:rsid w:val="006464AA"/>
    <w:rPr>
      <w:rFonts w:ascii="Times New Roman" w:eastAsia="Times New Roman" w:hAnsi="Times New Roman"/>
    </w:rPr>
  </w:style>
  <w:style w:type="character" w:customStyle="1" w:styleId="80">
    <w:name w:val="Знак Знак8"/>
    <w:rsid w:val="006464AA"/>
    <w:rPr>
      <w:rFonts w:eastAsia="Lucida Sans Unicode" w:cs="Tahoma"/>
      <w:b/>
      <w:color w:val="000000"/>
      <w:spacing w:val="20"/>
      <w:kern w:val="1"/>
      <w:sz w:val="32"/>
      <w:szCs w:val="24"/>
      <w:lang w:val="ru-RU" w:eastAsia="ar-SA" w:bidi="ar-SA"/>
    </w:rPr>
  </w:style>
  <w:style w:type="character" w:customStyle="1" w:styleId="blk">
    <w:name w:val="blk"/>
    <w:rsid w:val="006464AA"/>
  </w:style>
  <w:style w:type="numbering" w:customStyle="1" w:styleId="1a">
    <w:name w:val="Нет списка1"/>
    <w:next w:val="a2"/>
    <w:uiPriority w:val="99"/>
    <w:semiHidden/>
    <w:unhideWhenUsed/>
    <w:rsid w:val="006464AA"/>
  </w:style>
  <w:style w:type="character" w:styleId="affa">
    <w:name w:val="FollowedHyperlink"/>
    <w:uiPriority w:val="99"/>
    <w:semiHidden/>
    <w:unhideWhenUsed/>
    <w:rsid w:val="006464AA"/>
    <w:rPr>
      <w:color w:val="800080"/>
      <w:u w:val="single"/>
    </w:rPr>
  </w:style>
  <w:style w:type="paragraph" w:customStyle="1" w:styleId="xl65">
    <w:name w:val="xl65"/>
    <w:basedOn w:val="a"/>
    <w:rsid w:val="006464AA"/>
    <w:pPr>
      <w:spacing w:before="100" w:beforeAutospacing="1" w:after="100" w:afterAutospacing="1" w:line="240" w:lineRule="auto"/>
    </w:pPr>
    <w:rPr>
      <w:rFonts w:ascii="Times New Roman" w:hAnsi="Times New Roman"/>
      <w:sz w:val="16"/>
      <w:szCs w:val="16"/>
    </w:rPr>
  </w:style>
  <w:style w:type="paragraph" w:customStyle="1" w:styleId="xl66">
    <w:name w:val="xl66"/>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7">
    <w:name w:val="xl67"/>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68">
    <w:name w:val="xl68"/>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69">
    <w:name w:val="xl69"/>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70">
    <w:name w:val="xl70"/>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71">
    <w:name w:val="xl71"/>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73">
    <w:name w:val="xl73"/>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4">
    <w:name w:val="xl74"/>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16"/>
      <w:szCs w:val="16"/>
    </w:rPr>
  </w:style>
  <w:style w:type="paragraph" w:customStyle="1" w:styleId="xl75">
    <w:name w:val="xl75"/>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6">
    <w:name w:val="xl76"/>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7">
    <w:name w:val="xl77"/>
    <w:basedOn w:val="a"/>
    <w:rsid w:val="00646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6"/>
      <w:szCs w:val="16"/>
    </w:rPr>
  </w:style>
  <w:style w:type="paragraph" w:customStyle="1" w:styleId="xl78">
    <w:name w:val="xl78"/>
    <w:basedOn w:val="a"/>
    <w:rsid w:val="006464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79">
    <w:name w:val="xl79"/>
    <w:basedOn w:val="a"/>
    <w:rsid w:val="006464AA"/>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0">
    <w:name w:val="xl80"/>
    <w:basedOn w:val="a"/>
    <w:rsid w:val="006464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1">
    <w:name w:val="xl81"/>
    <w:basedOn w:val="a"/>
    <w:rsid w:val="006464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2">
    <w:name w:val="xl82"/>
    <w:basedOn w:val="a"/>
    <w:rsid w:val="006464AA"/>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3">
    <w:name w:val="xl83"/>
    <w:basedOn w:val="a"/>
    <w:rsid w:val="006464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4">
    <w:name w:val="xl84"/>
    <w:basedOn w:val="a"/>
    <w:rsid w:val="006464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5">
    <w:name w:val="xl85"/>
    <w:basedOn w:val="a"/>
    <w:rsid w:val="006464AA"/>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6">
    <w:name w:val="xl86"/>
    <w:basedOn w:val="a"/>
    <w:rsid w:val="006464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7">
    <w:name w:val="xl87"/>
    <w:basedOn w:val="a"/>
    <w:rsid w:val="006464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8">
    <w:name w:val="xl88"/>
    <w:basedOn w:val="a"/>
    <w:rsid w:val="006464A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9">
    <w:name w:val="xl89"/>
    <w:basedOn w:val="a"/>
    <w:rsid w:val="006464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1b">
    <w:name w:val="1"/>
    <w:basedOn w:val="a"/>
    <w:next w:val="ad"/>
    <w:uiPriority w:val="99"/>
    <w:rsid w:val="00DC5354"/>
    <w:pPr>
      <w:keepNext/>
      <w:suppressAutoHyphens/>
      <w:spacing w:before="240" w:after="120" w:line="240" w:lineRule="auto"/>
    </w:pPr>
    <w:rPr>
      <w:rFonts w:ascii="Arial" w:eastAsia="Lucida Sans Unicode" w:hAnsi="Arial" w:cs="Tahoma"/>
      <w:sz w:val="28"/>
      <w:szCs w:val="28"/>
      <w:lang w:eastAsia="ar-SA"/>
    </w:rPr>
  </w:style>
  <w:style w:type="paragraph" w:styleId="27">
    <w:name w:val="Quote"/>
    <w:basedOn w:val="a"/>
    <w:next w:val="a"/>
    <w:link w:val="28"/>
    <w:uiPriority w:val="29"/>
    <w:qFormat/>
    <w:rsid w:val="00DC5354"/>
    <w:pPr>
      <w:widowControl w:val="0"/>
      <w:suppressAutoHyphens/>
      <w:spacing w:after="0" w:line="240" w:lineRule="auto"/>
    </w:pPr>
    <w:rPr>
      <w:rFonts w:ascii="Times New Roman" w:eastAsia="Lucida Sans Unicode" w:hAnsi="Times New Roman" w:cs="Tahoma"/>
      <w:i/>
      <w:iCs/>
      <w:color w:val="000000"/>
      <w:kern w:val="1"/>
      <w:sz w:val="24"/>
      <w:szCs w:val="24"/>
      <w:lang w:val="en-US" w:eastAsia="en-US" w:bidi="en-US"/>
    </w:rPr>
  </w:style>
  <w:style w:type="character" w:customStyle="1" w:styleId="28">
    <w:name w:val="Цитата 2 Знак"/>
    <w:basedOn w:val="a0"/>
    <w:link w:val="27"/>
    <w:uiPriority w:val="29"/>
    <w:rsid w:val="00DC5354"/>
    <w:rPr>
      <w:rFonts w:ascii="Times New Roman" w:eastAsia="Lucida Sans Unicode" w:hAnsi="Times New Roman" w:cs="Tahoma"/>
      <w:i/>
      <w:iCs/>
      <w:color w:val="000000"/>
      <w:kern w:val="1"/>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6827">
      <w:bodyDiv w:val="1"/>
      <w:marLeft w:val="0"/>
      <w:marRight w:val="0"/>
      <w:marTop w:val="0"/>
      <w:marBottom w:val="0"/>
      <w:divBdr>
        <w:top w:val="none" w:sz="0" w:space="0" w:color="auto"/>
        <w:left w:val="none" w:sz="0" w:space="0" w:color="auto"/>
        <w:bottom w:val="none" w:sz="0" w:space="0" w:color="auto"/>
        <w:right w:val="none" w:sz="0" w:space="0" w:color="auto"/>
      </w:divBdr>
    </w:div>
    <w:div w:id="1638488389">
      <w:bodyDiv w:val="1"/>
      <w:marLeft w:val="0"/>
      <w:marRight w:val="0"/>
      <w:marTop w:val="0"/>
      <w:marBottom w:val="0"/>
      <w:divBdr>
        <w:top w:val="none" w:sz="0" w:space="0" w:color="auto"/>
        <w:left w:val="none" w:sz="0" w:space="0" w:color="auto"/>
        <w:bottom w:val="none" w:sz="0" w:space="0" w:color="auto"/>
        <w:right w:val="none" w:sz="0" w:space="0" w:color="auto"/>
      </w:divBdr>
    </w:div>
    <w:div w:id="17788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E135-46A6-4784-A1A1-23AB5B94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48</Pages>
  <Words>19521</Words>
  <Characters>111276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новохатская</dc:creator>
  <cp:lastModifiedBy>Наталья Н.В. Калиновская</cp:lastModifiedBy>
  <cp:revision>7</cp:revision>
  <cp:lastPrinted>2022-04-15T06:06:00Z</cp:lastPrinted>
  <dcterms:created xsi:type="dcterms:W3CDTF">2023-03-17T09:16:00Z</dcterms:created>
  <dcterms:modified xsi:type="dcterms:W3CDTF">2023-03-17T13:32:00Z</dcterms:modified>
</cp:coreProperties>
</file>