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 w:rsidRPr="00F048F2">
        <w:rPr>
          <w:rFonts w:ascii="Times New Roman" w:hAnsi="Times New Roman" w:cs="Times New Roman"/>
          <w:sz w:val="28"/>
        </w:rPr>
        <w:t>РОССИЙСКАЯ ФЕДЕРАЦИЯ</w:t>
      </w:r>
    </w:p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</w:p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</w:p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048F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048F2">
        <w:rPr>
          <w:rFonts w:ascii="Times New Roman" w:hAnsi="Times New Roman" w:cs="Times New Roman"/>
          <w:sz w:val="28"/>
          <w:szCs w:val="28"/>
        </w:rPr>
        <w:t>АДМИНИСТРАЦИИ  ПЕТУШИНСКОГО  РАЙОНА</w:t>
      </w:r>
    </w:p>
    <w:p w:rsidR="00F048F2" w:rsidRPr="00F048F2" w:rsidRDefault="00F048F2" w:rsidP="00F048F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</w:p>
    <w:p w:rsidR="00F048F2" w:rsidRDefault="00F048F2" w:rsidP="00F048F2">
      <w:pPr>
        <w:jc w:val="center"/>
        <w:rPr>
          <w:rFonts w:ascii="Times New Roman" w:hAnsi="Times New Roman" w:cs="Times New Roman"/>
          <w:b/>
        </w:rPr>
      </w:pPr>
      <w:r w:rsidRPr="00F048F2">
        <w:rPr>
          <w:rFonts w:ascii="Times New Roman" w:hAnsi="Times New Roman" w:cs="Times New Roman"/>
          <w:b/>
        </w:rPr>
        <w:t>Владимирской области</w:t>
      </w:r>
    </w:p>
    <w:p w:rsidR="00F048F2" w:rsidRPr="00F048F2" w:rsidRDefault="00F048F2" w:rsidP="00F048F2">
      <w:pPr>
        <w:jc w:val="center"/>
        <w:rPr>
          <w:rFonts w:ascii="Times New Roman" w:hAnsi="Times New Roman" w:cs="Times New Roman"/>
          <w:b/>
        </w:rPr>
      </w:pPr>
    </w:p>
    <w:p w:rsidR="00F048F2" w:rsidRPr="00F048F2" w:rsidRDefault="00F048F2" w:rsidP="00F048F2">
      <w:pPr>
        <w:ind w:firstLine="0"/>
        <w:jc w:val="left"/>
        <w:rPr>
          <w:rFonts w:ascii="Times New Roman" w:hAnsi="Times New Roman" w:cs="Times New Roman"/>
          <w:b/>
        </w:rPr>
      </w:pPr>
      <w:r w:rsidRPr="00F048F2">
        <w:rPr>
          <w:rFonts w:ascii="Times New Roman" w:hAnsi="Times New Roman" w:cs="Times New Roman"/>
          <w:b/>
        </w:rPr>
        <w:t xml:space="preserve">от </w:t>
      </w:r>
      <w:r w:rsidRPr="00F048F2">
        <w:rPr>
          <w:rFonts w:ascii="Times New Roman" w:hAnsi="Times New Roman" w:cs="Times New Roman"/>
          <w:b/>
          <w:u w:val="single"/>
        </w:rPr>
        <w:t>_________________</w:t>
      </w:r>
      <w:r w:rsidRPr="00F048F2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</w:t>
      </w:r>
      <w:r w:rsidRPr="00F048F2">
        <w:rPr>
          <w:rFonts w:ascii="Times New Roman" w:hAnsi="Times New Roman" w:cs="Times New Roman"/>
          <w:b/>
        </w:rPr>
        <w:t xml:space="preserve">                     г. Петушки                                          № </w:t>
      </w:r>
      <w:r w:rsidRPr="00F048F2">
        <w:rPr>
          <w:rFonts w:ascii="Times New Roman" w:hAnsi="Times New Roman" w:cs="Times New Roman"/>
          <w:b/>
          <w:u w:val="single"/>
        </w:rPr>
        <w:t>__________</w:t>
      </w:r>
    </w:p>
    <w:p w:rsidR="00F048F2" w:rsidRPr="00F048F2" w:rsidRDefault="00F048F2" w:rsidP="00F048F2">
      <w:pPr>
        <w:ind w:firstLine="0"/>
        <w:rPr>
          <w:rFonts w:ascii="Times New Roman" w:hAnsi="Times New Roman" w:cs="Times New Roman"/>
        </w:rPr>
      </w:pPr>
    </w:p>
    <w:p w:rsidR="00F048F2" w:rsidRPr="00F048F2" w:rsidRDefault="00F048F2" w:rsidP="00F048F2">
      <w:pPr>
        <w:ind w:firstLine="0"/>
        <w:rPr>
          <w:rFonts w:ascii="Times New Roman" w:hAnsi="Times New Roman" w:cs="Times New Roman"/>
        </w:rPr>
      </w:pPr>
    </w:p>
    <w:p w:rsidR="00F048F2" w:rsidRPr="00F048F2" w:rsidRDefault="00F048F2" w:rsidP="00F048F2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5500"/>
      </w:tblGrid>
      <w:tr w:rsidR="00F048F2" w:rsidRPr="00F048F2" w:rsidTr="00F048F2">
        <w:tc>
          <w:tcPr>
            <w:tcW w:w="4503" w:type="dxa"/>
          </w:tcPr>
          <w:p w:rsidR="00F048F2" w:rsidRPr="00F048F2" w:rsidRDefault="00F048F2" w:rsidP="00F048F2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F048F2">
              <w:rPr>
                <w:rFonts w:ascii="Times New Roman" w:hAnsi="Times New Roman" w:cs="Times New Roman"/>
                <w:i/>
              </w:rPr>
              <w:t xml:space="preserve">О внесении изменений в постановление администрации </w:t>
            </w:r>
            <w:proofErr w:type="spellStart"/>
            <w:r w:rsidRPr="00F048F2">
              <w:rPr>
                <w:rFonts w:ascii="Times New Roman" w:hAnsi="Times New Roman" w:cs="Times New Roman"/>
                <w:i/>
              </w:rPr>
              <w:t>Петушинского</w:t>
            </w:r>
            <w:proofErr w:type="spellEnd"/>
            <w:r w:rsidRPr="00F048F2">
              <w:rPr>
                <w:rFonts w:ascii="Times New Roman" w:hAnsi="Times New Roman" w:cs="Times New Roman"/>
                <w:i/>
              </w:rPr>
              <w:t xml:space="preserve"> района от 2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F048F2">
              <w:rPr>
                <w:rFonts w:ascii="Times New Roman" w:hAnsi="Times New Roman" w:cs="Times New Roman"/>
                <w:i/>
              </w:rPr>
              <w:t>.07.201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F048F2">
              <w:rPr>
                <w:rFonts w:ascii="Times New Roman" w:hAnsi="Times New Roman" w:cs="Times New Roman"/>
                <w:i/>
              </w:rPr>
              <w:t xml:space="preserve"> № 1</w:t>
            </w:r>
            <w:r>
              <w:rPr>
                <w:rFonts w:ascii="Times New Roman" w:hAnsi="Times New Roman" w:cs="Times New Roman"/>
                <w:i/>
              </w:rPr>
              <w:t>490</w:t>
            </w:r>
          </w:p>
        </w:tc>
        <w:tc>
          <w:tcPr>
            <w:tcW w:w="5634" w:type="dxa"/>
          </w:tcPr>
          <w:p w:rsidR="00F048F2" w:rsidRPr="00F048F2" w:rsidRDefault="00F048F2" w:rsidP="00F048F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048F2" w:rsidRPr="00F048F2" w:rsidRDefault="00F048F2" w:rsidP="00F048F2">
      <w:pPr>
        <w:ind w:firstLine="0"/>
        <w:rPr>
          <w:rFonts w:ascii="Times New Roman" w:hAnsi="Times New Roman" w:cs="Times New Roman"/>
        </w:rPr>
      </w:pPr>
    </w:p>
    <w:p w:rsidR="00F048F2" w:rsidRPr="00F048F2" w:rsidRDefault="00F048F2" w:rsidP="00F048F2">
      <w:pPr>
        <w:ind w:firstLine="0"/>
        <w:rPr>
          <w:rFonts w:ascii="Times New Roman" w:hAnsi="Times New Roman" w:cs="Times New Roman"/>
        </w:rPr>
      </w:pPr>
    </w:p>
    <w:p w:rsidR="00F048F2" w:rsidRDefault="00F048F2" w:rsidP="00F048F2">
      <w:pPr>
        <w:spacing w:after="120"/>
        <w:ind w:firstLine="709"/>
        <w:rPr>
          <w:rFonts w:ascii="Times New Roman" w:hAnsi="Times New Roman" w:cs="Times New Roman"/>
        </w:rPr>
      </w:pPr>
      <w:r w:rsidRPr="00F048F2">
        <w:rPr>
          <w:rFonts w:ascii="Times New Roman" w:hAnsi="Times New Roman" w:cs="Times New Roman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048F2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F048F2">
        <w:rPr>
          <w:rFonts w:ascii="Times New Roman" w:hAnsi="Times New Roman" w:cs="Times New Roman"/>
        </w:rPr>
        <w:t>Петушинского</w:t>
      </w:r>
      <w:proofErr w:type="spellEnd"/>
      <w:r w:rsidRPr="00F048F2">
        <w:rPr>
          <w:rFonts w:ascii="Times New Roman" w:hAnsi="Times New Roman" w:cs="Times New Roman"/>
        </w:rPr>
        <w:t xml:space="preserve"> района от 11.02.2015 № 224</w:t>
      </w:r>
      <w:r>
        <w:rPr>
          <w:rFonts w:ascii="Times New Roman" w:hAnsi="Times New Roman" w:cs="Times New Roman"/>
        </w:rPr>
        <w:t xml:space="preserve"> </w:t>
      </w:r>
      <w:r w:rsidRPr="00F048F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Об </w:t>
      </w:r>
      <w:proofErr w:type="spellStart"/>
      <w:r>
        <w:rPr>
          <w:rFonts w:ascii="Times New Roman" w:hAnsi="Times New Roman" w:cs="Times New Roman"/>
        </w:rPr>
        <w:t>утерждении</w:t>
      </w:r>
      <w:proofErr w:type="spellEnd"/>
      <w:r>
        <w:rPr>
          <w:rFonts w:ascii="Times New Roman" w:hAnsi="Times New Roman" w:cs="Times New Roman"/>
        </w:rPr>
        <w:t xml:space="preserve"> Порядка</w:t>
      </w:r>
      <w:r w:rsidRPr="00F048F2">
        <w:rPr>
          <w:rFonts w:ascii="Times New Roman" w:hAnsi="Times New Roman" w:cs="Times New Roman"/>
        </w:rPr>
        <w:t xml:space="preserve"> разработки, утверждения и проведения оценки эффективности реализации муниципальных программ в муниципальном образовании «</w:t>
      </w:r>
      <w:proofErr w:type="spellStart"/>
      <w:r w:rsidRPr="00F048F2">
        <w:rPr>
          <w:rFonts w:ascii="Times New Roman" w:hAnsi="Times New Roman" w:cs="Times New Roman"/>
        </w:rPr>
        <w:t>Петушинский</w:t>
      </w:r>
      <w:proofErr w:type="spellEnd"/>
      <w:r w:rsidRPr="00F048F2">
        <w:rPr>
          <w:rFonts w:ascii="Times New Roman" w:hAnsi="Times New Roman" w:cs="Times New Roman"/>
        </w:rPr>
        <w:t xml:space="preserve"> район», в целях приведения в соответствие с действующим законодательством</w:t>
      </w:r>
    </w:p>
    <w:p w:rsidR="00F048F2" w:rsidRPr="00F048F2" w:rsidRDefault="00F048F2" w:rsidP="00F048F2">
      <w:pPr>
        <w:spacing w:after="120"/>
        <w:ind w:firstLine="0"/>
        <w:rPr>
          <w:rFonts w:ascii="Times New Roman" w:hAnsi="Times New Roman" w:cs="Times New Roman"/>
        </w:rPr>
      </w:pPr>
      <w:r w:rsidRPr="00F048F2">
        <w:rPr>
          <w:rFonts w:ascii="Times New Roman" w:hAnsi="Times New Roman" w:cs="Times New Roman"/>
        </w:rPr>
        <w:t xml:space="preserve">п о с </w:t>
      </w:r>
      <w:proofErr w:type="gramStart"/>
      <w:r w:rsidRPr="00F048F2">
        <w:rPr>
          <w:rFonts w:ascii="Times New Roman" w:hAnsi="Times New Roman" w:cs="Times New Roman"/>
        </w:rPr>
        <w:t>т</w:t>
      </w:r>
      <w:proofErr w:type="gramEnd"/>
      <w:r w:rsidRPr="00F048F2">
        <w:rPr>
          <w:rFonts w:ascii="Times New Roman" w:hAnsi="Times New Roman" w:cs="Times New Roman"/>
        </w:rPr>
        <w:t xml:space="preserve"> а н о в л я ю:</w:t>
      </w:r>
    </w:p>
    <w:p w:rsidR="00F048F2" w:rsidRPr="00F048F2" w:rsidRDefault="00F048F2" w:rsidP="00130B12">
      <w:pPr>
        <w:spacing w:after="120"/>
        <w:ind w:firstLine="709"/>
        <w:rPr>
          <w:rFonts w:ascii="Times New Roman" w:hAnsi="Times New Roman" w:cs="Times New Roman"/>
        </w:rPr>
      </w:pPr>
      <w:r w:rsidRPr="00F048F2">
        <w:rPr>
          <w:rFonts w:ascii="Times New Roman" w:hAnsi="Times New Roman" w:cs="Times New Roman"/>
        </w:rPr>
        <w:t xml:space="preserve">1.Внести изменения в постановление администрации </w:t>
      </w:r>
      <w:proofErr w:type="spellStart"/>
      <w:r w:rsidRPr="00F048F2">
        <w:rPr>
          <w:rFonts w:ascii="Times New Roman" w:hAnsi="Times New Roman" w:cs="Times New Roman"/>
        </w:rPr>
        <w:t>Петушинского</w:t>
      </w:r>
      <w:proofErr w:type="spellEnd"/>
      <w:r w:rsidRPr="00F048F2">
        <w:rPr>
          <w:rFonts w:ascii="Times New Roman" w:hAnsi="Times New Roman" w:cs="Times New Roman"/>
        </w:rPr>
        <w:t xml:space="preserve"> района от 2</w:t>
      </w:r>
      <w:r>
        <w:rPr>
          <w:rFonts w:ascii="Times New Roman" w:hAnsi="Times New Roman" w:cs="Times New Roman"/>
        </w:rPr>
        <w:t>8</w:t>
      </w:r>
      <w:r w:rsidRPr="00F048F2">
        <w:rPr>
          <w:rFonts w:ascii="Times New Roman" w:hAnsi="Times New Roman" w:cs="Times New Roman"/>
        </w:rPr>
        <w:t>.07.201</w:t>
      </w:r>
      <w:r>
        <w:rPr>
          <w:rFonts w:ascii="Times New Roman" w:hAnsi="Times New Roman" w:cs="Times New Roman"/>
        </w:rPr>
        <w:t>4</w:t>
      </w:r>
      <w:r w:rsidRPr="00F048F2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490</w:t>
      </w:r>
      <w:r w:rsidRPr="00F048F2">
        <w:rPr>
          <w:rFonts w:ascii="Times New Roman" w:hAnsi="Times New Roman" w:cs="Times New Roman"/>
        </w:rPr>
        <w:t xml:space="preserve"> </w:t>
      </w:r>
      <w:r w:rsidRPr="00130B12">
        <w:rPr>
          <w:rFonts w:ascii="Times New Roman" w:hAnsi="Times New Roman" w:cs="Times New Roman"/>
        </w:rPr>
        <w:t>«</w:t>
      </w:r>
      <w:r w:rsidR="00130B12" w:rsidRPr="00130B12">
        <w:rPr>
          <w:rFonts w:ascii="Times New Roman" w:hAnsi="Times New Roman"/>
        </w:rPr>
        <w:t>Об утверждении м</w:t>
      </w:r>
      <w:r w:rsidR="00130B12">
        <w:rPr>
          <w:rFonts w:ascii="Times New Roman" w:hAnsi="Times New Roman"/>
        </w:rPr>
        <w:t>униципальной п</w:t>
      </w:r>
      <w:r w:rsidR="00130B12" w:rsidRPr="00130B12">
        <w:rPr>
          <w:rFonts w:ascii="Times New Roman" w:hAnsi="Times New Roman"/>
        </w:rPr>
        <w:t xml:space="preserve">рограммы развития агропромышленного комплекса </w:t>
      </w:r>
      <w:proofErr w:type="spellStart"/>
      <w:r w:rsidR="00130B12" w:rsidRPr="00130B12">
        <w:rPr>
          <w:rFonts w:ascii="Times New Roman" w:hAnsi="Times New Roman"/>
        </w:rPr>
        <w:t>Петушинского</w:t>
      </w:r>
      <w:proofErr w:type="spellEnd"/>
      <w:r w:rsidR="00130B12" w:rsidRPr="00130B12">
        <w:rPr>
          <w:rFonts w:ascii="Times New Roman" w:hAnsi="Times New Roman"/>
        </w:rPr>
        <w:t xml:space="preserve"> района</w:t>
      </w:r>
      <w:r w:rsidRPr="00130B12">
        <w:rPr>
          <w:rFonts w:ascii="Times New Roman" w:hAnsi="Times New Roman" w:cs="Times New Roman"/>
        </w:rPr>
        <w:t>»</w:t>
      </w:r>
      <w:r w:rsidRPr="00F048F2">
        <w:rPr>
          <w:rFonts w:ascii="Times New Roman" w:hAnsi="Times New Roman" w:cs="Times New Roman"/>
        </w:rPr>
        <w:t xml:space="preserve"> (далее – Программа):</w:t>
      </w:r>
    </w:p>
    <w:p w:rsidR="00154486" w:rsidRPr="00112B1E" w:rsidRDefault="00130B12" w:rsidP="00130B12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154486" w:rsidRPr="00112B1E">
        <w:rPr>
          <w:rFonts w:ascii="Times New Roman" w:hAnsi="Times New Roman" w:cs="Times New Roman"/>
        </w:rPr>
        <w:t>В паспорте Программы:</w:t>
      </w:r>
    </w:p>
    <w:p w:rsidR="00154486" w:rsidRPr="00112B1E" w:rsidRDefault="00130B12" w:rsidP="00130B12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266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C26629">
        <w:rPr>
          <w:rFonts w:ascii="Times New Roman" w:hAnsi="Times New Roman" w:cs="Times New Roman"/>
        </w:rPr>
        <w:t>1.</w:t>
      </w:r>
      <w:r w:rsidR="00154486" w:rsidRPr="00112B1E">
        <w:rPr>
          <w:rFonts w:ascii="Times New Roman" w:hAnsi="Times New Roman" w:cs="Times New Roman"/>
        </w:rPr>
        <w:t>Строку «Сроки</w:t>
      </w:r>
      <w:r>
        <w:rPr>
          <w:rFonts w:ascii="Times New Roman" w:hAnsi="Times New Roman" w:cs="Times New Roman"/>
        </w:rPr>
        <w:t xml:space="preserve"> и этапы реализации П</w:t>
      </w:r>
      <w:r w:rsidR="00154486" w:rsidRPr="00112B1E">
        <w:rPr>
          <w:rFonts w:ascii="Times New Roman" w:hAnsi="Times New Roman" w:cs="Times New Roman"/>
        </w:rPr>
        <w:t>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157"/>
      </w:tblGrid>
      <w:tr w:rsidR="00154486" w:rsidRPr="00112B1E" w:rsidTr="00BA075B">
        <w:trPr>
          <w:trHeight w:val="8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86" w:rsidRPr="00112B1E" w:rsidRDefault="00154486" w:rsidP="00130B12">
            <w:pPr>
              <w:pStyle w:val="a3"/>
            </w:pPr>
            <w:r w:rsidRPr="00112B1E">
              <w:rPr>
                <w:rFonts w:ascii="Times New Roman" w:hAnsi="Times New Roman" w:cs="Times New Roman"/>
              </w:rPr>
              <w:t xml:space="preserve">Сроки </w:t>
            </w:r>
            <w:r w:rsidR="00130B12">
              <w:rPr>
                <w:rFonts w:ascii="Times New Roman" w:hAnsi="Times New Roman" w:cs="Times New Roman"/>
              </w:rPr>
              <w:t>и этапы реализации П</w:t>
            </w:r>
            <w:r w:rsidRPr="00112B1E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86" w:rsidRPr="00112B1E" w:rsidRDefault="00154486" w:rsidP="00BA075B">
            <w:pPr>
              <w:pStyle w:val="a3"/>
              <w:spacing w:after="120"/>
            </w:pPr>
            <w:r w:rsidRPr="00112B1E">
              <w:rPr>
                <w:rFonts w:ascii="Times New Roman" w:hAnsi="Times New Roman" w:cs="Times New Roman"/>
              </w:rPr>
              <w:t>2014- 2022 годы</w:t>
            </w:r>
          </w:p>
        </w:tc>
      </w:tr>
    </w:tbl>
    <w:p w:rsidR="00154486" w:rsidRPr="00112B1E" w:rsidRDefault="00C26629" w:rsidP="00130B12">
      <w:pPr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154486" w:rsidRPr="00112B1E">
        <w:rPr>
          <w:rFonts w:ascii="Times New Roman" w:hAnsi="Times New Roman" w:cs="Times New Roman"/>
        </w:rPr>
        <w:t>.Строку «Объем бюджетных ассигнований программы, в том числе по годам и источникам» 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275"/>
        <w:gridCol w:w="1843"/>
        <w:gridCol w:w="2126"/>
        <w:gridCol w:w="1985"/>
        <w:gridCol w:w="77"/>
      </w:tblGrid>
      <w:tr w:rsidR="00F30E84" w:rsidRPr="00112B1E" w:rsidTr="00BA075B">
        <w:trPr>
          <w:trHeight w:val="32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E84" w:rsidRPr="00112B1E" w:rsidRDefault="00F30E84" w:rsidP="00C2662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 w:cs="Times New Roman"/>
              </w:rPr>
              <w:t xml:space="preserve">Объем бюджетных ассигнований </w:t>
            </w:r>
            <w:r w:rsidR="00130B12">
              <w:rPr>
                <w:rFonts w:ascii="Times New Roman" w:hAnsi="Times New Roman" w:cs="Times New Roman"/>
              </w:rPr>
              <w:t>П</w:t>
            </w:r>
            <w:r w:rsidRPr="00112B1E">
              <w:rPr>
                <w:rFonts w:ascii="Times New Roman" w:hAnsi="Times New Roman" w:cs="Times New Roman"/>
              </w:rPr>
              <w:t>рограммы, в том числе по годам и источникам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84" w:rsidRPr="00112B1E" w:rsidRDefault="00F30E84" w:rsidP="00C26629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 w:cs="Times New Roman"/>
              </w:rPr>
              <w:t xml:space="preserve">Объем ресурсного обеспечения реализации Программы в целом составляет </w:t>
            </w:r>
            <w:r w:rsidR="00004C69">
              <w:rPr>
                <w:rFonts w:ascii="Times New Roman" w:hAnsi="Times New Roman" w:cs="Times New Roman"/>
              </w:rPr>
              <w:t>49 089,28</w:t>
            </w:r>
            <w:r w:rsidR="00130B12">
              <w:rPr>
                <w:rFonts w:ascii="Times New Roman" w:hAnsi="Times New Roman" w:cs="Times New Roman"/>
              </w:rPr>
              <w:t xml:space="preserve"> тыс. руб., в том числе</w:t>
            </w:r>
            <w:r w:rsidRPr="00112B1E">
              <w:rPr>
                <w:rFonts w:ascii="Times New Roman" w:hAnsi="Times New Roman" w:cs="Times New Roman"/>
              </w:rPr>
              <w:t xml:space="preserve"> средств</w:t>
            </w:r>
            <w:r w:rsidR="00130B12">
              <w:rPr>
                <w:rFonts w:ascii="Times New Roman" w:hAnsi="Times New Roman" w:cs="Times New Roman"/>
              </w:rPr>
              <w:t>а</w:t>
            </w:r>
            <w:r w:rsidR="00C26629">
              <w:rPr>
                <w:rFonts w:ascii="Times New Roman" w:hAnsi="Times New Roman" w:cs="Times New Roman"/>
              </w:rPr>
              <w:t>:</w:t>
            </w:r>
          </w:p>
          <w:p w:rsidR="00F30E84" w:rsidRPr="00112B1E" w:rsidRDefault="00C26629" w:rsidP="00C26629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федерального бюджета -</w:t>
            </w:r>
            <w:r w:rsidR="00F30E84" w:rsidRPr="00112B1E">
              <w:rPr>
                <w:rFonts w:ascii="Times New Roman" w:hAnsi="Times New Roman" w:cs="Times New Roman"/>
              </w:rPr>
              <w:t xml:space="preserve"> 2323,088 тыс. руб.;</w:t>
            </w:r>
          </w:p>
          <w:p w:rsidR="00F30E84" w:rsidRPr="00112B1E" w:rsidRDefault="00C26629" w:rsidP="00C26629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областного бюджета </w:t>
            </w:r>
            <w:r w:rsidR="00004C69">
              <w:rPr>
                <w:rFonts w:ascii="Times New Roman" w:hAnsi="Times New Roman" w:cs="Times New Roman"/>
              </w:rPr>
              <w:t>–</w:t>
            </w:r>
            <w:r w:rsidR="00F30E84" w:rsidRPr="00112B1E">
              <w:rPr>
                <w:rFonts w:ascii="Times New Roman" w:hAnsi="Times New Roman" w:cs="Times New Roman"/>
              </w:rPr>
              <w:t xml:space="preserve"> </w:t>
            </w:r>
            <w:r w:rsidR="00004C69">
              <w:rPr>
                <w:rFonts w:ascii="Times New Roman" w:hAnsi="Times New Roman" w:cs="Times New Roman"/>
              </w:rPr>
              <w:t>7571,556</w:t>
            </w:r>
            <w:r w:rsidR="00F30E84" w:rsidRPr="00112B1E">
              <w:rPr>
                <w:rFonts w:ascii="Times New Roman" w:hAnsi="Times New Roman" w:cs="Times New Roman"/>
              </w:rPr>
              <w:t xml:space="preserve"> тыс. руб.;</w:t>
            </w:r>
          </w:p>
          <w:p w:rsidR="00F30E84" w:rsidRDefault="00F30E84" w:rsidP="00C26629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 w:cs="Times New Roman"/>
              </w:rPr>
              <w:t>- местног</w:t>
            </w:r>
            <w:r w:rsidR="00C26629">
              <w:rPr>
                <w:rFonts w:ascii="Times New Roman" w:hAnsi="Times New Roman" w:cs="Times New Roman"/>
              </w:rPr>
              <w:t>о бюджета</w:t>
            </w:r>
            <w:r w:rsidR="00CF38A0">
              <w:rPr>
                <w:rFonts w:ascii="Times New Roman" w:hAnsi="Times New Roman" w:cs="Times New Roman"/>
              </w:rPr>
              <w:t xml:space="preserve"> </w:t>
            </w:r>
            <w:r w:rsidR="00004C69">
              <w:rPr>
                <w:rFonts w:ascii="Times New Roman" w:hAnsi="Times New Roman" w:cs="Times New Roman"/>
              </w:rPr>
              <w:t>–</w:t>
            </w:r>
            <w:r w:rsidR="00CF38A0">
              <w:rPr>
                <w:rFonts w:ascii="Times New Roman" w:hAnsi="Times New Roman" w:cs="Times New Roman"/>
              </w:rPr>
              <w:t xml:space="preserve"> </w:t>
            </w:r>
            <w:r w:rsidR="00004C69">
              <w:rPr>
                <w:rFonts w:ascii="Times New Roman" w:hAnsi="Times New Roman" w:cs="Times New Roman"/>
              </w:rPr>
              <w:t>39194,636</w:t>
            </w:r>
            <w:r w:rsidR="00CF38A0">
              <w:rPr>
                <w:rFonts w:ascii="Times New Roman" w:hAnsi="Times New Roman" w:cs="Times New Roman"/>
              </w:rPr>
              <w:t xml:space="preserve"> тыс. руб</w:t>
            </w:r>
            <w:r w:rsidR="00C26629">
              <w:rPr>
                <w:rFonts w:ascii="Times New Roman" w:hAnsi="Times New Roman" w:cs="Times New Roman"/>
              </w:rPr>
              <w:t>.</w:t>
            </w:r>
            <w:r w:rsidR="00CF38A0">
              <w:rPr>
                <w:rFonts w:ascii="Times New Roman" w:hAnsi="Times New Roman" w:cs="Times New Roman"/>
              </w:rPr>
              <w:t>;</w:t>
            </w:r>
          </w:p>
          <w:p w:rsidR="00F30E84" w:rsidRPr="00C26629" w:rsidRDefault="00F30E84" w:rsidP="00C26629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Объем бюджетных ассигнований Программы по годам и источникам финансирования</w:t>
            </w:r>
            <w:r w:rsidR="00C26629">
              <w:rPr>
                <w:rFonts w:ascii="Times New Roman" w:hAnsi="Times New Roman"/>
              </w:rPr>
              <w:t xml:space="preserve"> (тыс. руб.)</w:t>
            </w:r>
            <w:r w:rsidRPr="00112B1E">
              <w:rPr>
                <w:rFonts w:ascii="Times New Roman" w:hAnsi="Times New Roman"/>
              </w:rPr>
              <w:t>:</w:t>
            </w:r>
          </w:p>
        </w:tc>
      </w:tr>
      <w:tr w:rsidR="00842464" w:rsidRPr="00112B1E" w:rsidTr="00842464">
        <w:trPr>
          <w:gridAfter w:val="1"/>
          <w:wAfter w:w="77" w:type="dxa"/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4" w:rsidRPr="00C26629" w:rsidRDefault="00842464" w:rsidP="00C26629">
            <w:pPr>
              <w:ind w:firstLine="0"/>
              <w:jc w:val="center"/>
              <w:rPr>
                <w:rFonts w:ascii="Times New Roman" w:hAnsi="Times New Roman"/>
              </w:rPr>
            </w:pPr>
            <w:r w:rsidRPr="00112B1E">
              <w:rPr>
                <w:rFonts w:ascii="Times New Roman" w:hAnsi="Times New Roma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4" w:rsidRPr="00112B1E" w:rsidRDefault="00842464" w:rsidP="00C266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4" w:rsidRPr="00112B1E" w:rsidRDefault="00842464" w:rsidP="00C266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112B1E">
              <w:rPr>
                <w:rFonts w:ascii="Times New Roman" w:hAnsi="Times New Roman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4" w:rsidRPr="00112B1E" w:rsidRDefault="00842464" w:rsidP="00C266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12B1E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64" w:rsidRPr="00112B1E" w:rsidRDefault="00842464" w:rsidP="00C266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Местный</w:t>
            </w:r>
            <w:r>
              <w:rPr>
                <w:rFonts w:ascii="Times New Roman" w:hAnsi="Times New Roman"/>
              </w:rPr>
              <w:t xml:space="preserve"> </w:t>
            </w:r>
            <w:r w:rsidRPr="00112B1E">
              <w:rPr>
                <w:rFonts w:ascii="Times New Roman" w:hAnsi="Times New Roman"/>
              </w:rPr>
              <w:t>бюджет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C26629" w:rsidRDefault="00842464" w:rsidP="00C266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C26629" w:rsidRDefault="00842464" w:rsidP="00C266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C26629" w:rsidRDefault="00842464" w:rsidP="00C266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C26629" w:rsidRDefault="00842464" w:rsidP="00C266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C26629" w:rsidRDefault="00842464" w:rsidP="00C266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6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2926,9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2726,2</w:t>
            </w:r>
          </w:p>
        </w:tc>
      </w:tr>
      <w:tr w:rsidR="00842464" w:rsidRPr="00112B1E" w:rsidTr="00842464">
        <w:trPr>
          <w:gridAfter w:val="1"/>
          <w:wAfter w:w="77" w:type="dxa"/>
          <w:trHeight w:val="17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3037,36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2898,7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4843,804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2828,3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2534,8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2534,8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8875,666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3668,886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6807,35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4474,35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13733,8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13733,8</w:t>
            </w:r>
          </w:p>
        </w:tc>
      </w:tr>
      <w:tr w:rsidR="00842464" w:rsidRPr="00112B1E" w:rsidTr="00842464">
        <w:trPr>
          <w:gridAfter w:val="1"/>
          <w:wAfter w:w="77" w:type="dxa"/>
          <w:trHeight w:val="1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3164,8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3164,8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/>
              </w:rPr>
              <w:t>3164,8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3164,8</w:t>
            </w:r>
          </w:p>
        </w:tc>
      </w:tr>
      <w:tr w:rsidR="00842464" w:rsidRPr="00112B1E" w:rsidTr="00842464">
        <w:trPr>
          <w:gridAfter w:val="1"/>
          <w:wAfter w:w="77" w:type="dxa"/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464" w:rsidRPr="00112B1E" w:rsidRDefault="0084246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1E28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089,28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842464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2323,088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7571,556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4" w:rsidRPr="00112B1E" w:rsidRDefault="00004C69" w:rsidP="00C2662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1E28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194,638</w:t>
            </w:r>
          </w:p>
        </w:tc>
      </w:tr>
      <w:tr w:rsidR="00F30E84" w:rsidRPr="00112B1E" w:rsidTr="00842464">
        <w:trPr>
          <w:gridAfter w:val="1"/>
          <w:wAfter w:w="77" w:type="dxa"/>
          <w:trHeight w:val="3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84" w:rsidRPr="00112B1E" w:rsidRDefault="00F30E84" w:rsidP="00BA07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84" w:rsidRPr="00112B1E" w:rsidRDefault="00F30E84" w:rsidP="00C26629">
            <w:pPr>
              <w:pStyle w:val="a3"/>
              <w:rPr>
                <w:rFonts w:ascii="Times New Roman" w:hAnsi="Times New Roman" w:cs="Times New Roman"/>
              </w:rPr>
            </w:pPr>
            <w:r w:rsidRPr="00112B1E">
              <w:rPr>
                <w:rFonts w:ascii="Times New Roman" w:hAnsi="Times New Roman" w:cs="Times New Roman"/>
              </w:rPr>
              <w:t>Объем ресурсного обеспечения реализации Программы представлен в Таблице 3.</w:t>
            </w:r>
          </w:p>
        </w:tc>
      </w:tr>
    </w:tbl>
    <w:p w:rsidR="00186B04" w:rsidRDefault="00186B04" w:rsidP="00186B04">
      <w:pPr>
        <w:spacing w:before="120" w:after="120"/>
        <w:ind w:firstLine="709"/>
        <w:rPr>
          <w:rFonts w:ascii="Times New Roman" w:hAnsi="Times New Roman" w:cs="Times New Roman"/>
        </w:rPr>
      </w:pPr>
      <w:r w:rsidRPr="00186B04">
        <w:rPr>
          <w:rFonts w:ascii="Times New Roman" w:hAnsi="Times New Roman" w:cs="Times New Roman"/>
        </w:rPr>
        <w:t>1.</w:t>
      </w:r>
      <w:r w:rsidR="00541E82">
        <w:rPr>
          <w:rFonts w:ascii="Times New Roman" w:hAnsi="Times New Roman" w:cs="Times New Roman"/>
        </w:rPr>
        <w:t>2</w:t>
      </w:r>
      <w:r w:rsidRPr="00186B04">
        <w:rPr>
          <w:rFonts w:ascii="Times New Roman" w:hAnsi="Times New Roman" w:cs="Times New Roman"/>
        </w:rPr>
        <w:t xml:space="preserve">. </w:t>
      </w:r>
      <w:r w:rsidR="004A41EF">
        <w:rPr>
          <w:rFonts w:ascii="Times New Roman" w:hAnsi="Times New Roman" w:cs="Times New Roman"/>
        </w:rPr>
        <w:t xml:space="preserve"> Раздел </w:t>
      </w:r>
      <w:r w:rsidR="009B5EEB">
        <w:rPr>
          <w:rFonts w:ascii="Times New Roman" w:hAnsi="Times New Roman" w:cs="Times New Roman"/>
        </w:rPr>
        <w:t>5</w:t>
      </w:r>
      <w:r w:rsidRPr="00186B04">
        <w:rPr>
          <w:rFonts w:ascii="Times New Roman" w:hAnsi="Times New Roman" w:cs="Times New Roman"/>
        </w:rPr>
        <w:t>. «Ресурсное обеспечение Програ</w:t>
      </w:r>
      <w:r w:rsidR="00E35E6E">
        <w:rPr>
          <w:rFonts w:ascii="Times New Roman" w:hAnsi="Times New Roman" w:cs="Times New Roman"/>
        </w:rPr>
        <w:t>ммы» Программы изложить в</w:t>
      </w:r>
      <w:r w:rsidR="009B5EEB">
        <w:rPr>
          <w:rFonts w:ascii="Times New Roman" w:hAnsi="Times New Roman" w:cs="Times New Roman"/>
        </w:rPr>
        <w:t xml:space="preserve"> следующей редакции</w:t>
      </w:r>
      <w:r w:rsidR="009B6B18">
        <w:rPr>
          <w:rFonts w:ascii="Times New Roman" w:hAnsi="Times New Roman" w:cs="Times New Roman"/>
        </w:rPr>
        <w:t>:</w:t>
      </w:r>
    </w:p>
    <w:p w:rsidR="004A41EF" w:rsidRPr="0019405A" w:rsidRDefault="009B5EEB" w:rsidP="004A41EF">
      <w:pPr>
        <w:spacing w:after="120"/>
        <w:ind w:firstLine="709"/>
        <w:rPr>
          <w:rFonts w:ascii="Times New Roman" w:hAnsi="Times New Roman" w:cs="Times New Roman"/>
        </w:rPr>
      </w:pPr>
      <w:r w:rsidRPr="00186B04">
        <w:rPr>
          <w:rFonts w:ascii="Times New Roman" w:hAnsi="Times New Roman" w:cs="Times New Roman"/>
        </w:rPr>
        <w:t>«</w:t>
      </w:r>
      <w:r w:rsidR="004A41EF">
        <w:rPr>
          <w:rFonts w:ascii="Times New Roman" w:hAnsi="Times New Roman" w:cs="Times New Roman"/>
        </w:rPr>
        <w:t xml:space="preserve">При </w:t>
      </w:r>
      <w:r w:rsidR="004A41EF" w:rsidRPr="0019405A">
        <w:rPr>
          <w:rFonts w:ascii="Times New Roman" w:hAnsi="Times New Roman" w:cs="Times New Roman"/>
        </w:rPr>
        <w:t xml:space="preserve">определении объемов финансирования подпрограмм учитывалась реальная ситуация в финансово-бюджетной сфере </w:t>
      </w:r>
      <w:proofErr w:type="spellStart"/>
      <w:r w:rsidR="004A41EF" w:rsidRPr="0019405A">
        <w:rPr>
          <w:rFonts w:ascii="Times New Roman" w:hAnsi="Times New Roman" w:cs="Times New Roman"/>
        </w:rPr>
        <w:t>Петушинского</w:t>
      </w:r>
      <w:proofErr w:type="spellEnd"/>
      <w:r w:rsidR="004A41EF" w:rsidRPr="0019405A">
        <w:rPr>
          <w:rFonts w:ascii="Times New Roman" w:hAnsi="Times New Roman" w:cs="Times New Roman"/>
        </w:rPr>
        <w:t xml:space="preserve"> района. Общий объем финансовых средств, выделяемых из местного бюджета для реализации Программы, составляет </w:t>
      </w:r>
      <w:r w:rsidR="00004C69">
        <w:rPr>
          <w:rFonts w:ascii="Times New Roman" w:hAnsi="Times New Roman" w:cs="Times New Roman"/>
        </w:rPr>
        <w:t>49089,28</w:t>
      </w:r>
      <w:r w:rsidR="004A41EF" w:rsidRPr="0019405A">
        <w:rPr>
          <w:rFonts w:ascii="Times New Roman" w:hAnsi="Times New Roman" w:cs="Times New Roman"/>
        </w:rPr>
        <w:t xml:space="preserve"> тыс. рублей. Финансирование Программы предполагается осуществить за счет следующих источников (тыс. руб.):</w:t>
      </w: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>- федеральный бюджет – 2323,088тыс. руб.</w:t>
      </w: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 xml:space="preserve">- областной бюджет – </w:t>
      </w:r>
      <w:r w:rsidR="00004C69">
        <w:rPr>
          <w:rFonts w:ascii="Times New Roman" w:hAnsi="Times New Roman" w:cs="Times New Roman"/>
        </w:rPr>
        <w:t>7571,556</w:t>
      </w:r>
      <w:r w:rsidRPr="0019405A">
        <w:rPr>
          <w:rFonts w:ascii="Times New Roman" w:hAnsi="Times New Roman" w:cs="Times New Roman"/>
        </w:rPr>
        <w:t xml:space="preserve"> тыс. руб.</w:t>
      </w: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 xml:space="preserve">- местный бюджет – </w:t>
      </w:r>
      <w:r w:rsidR="00004C69">
        <w:rPr>
          <w:rFonts w:ascii="Times New Roman" w:hAnsi="Times New Roman" w:cs="Times New Roman"/>
        </w:rPr>
        <w:t>39194,638</w:t>
      </w:r>
      <w:r w:rsidRPr="0019405A">
        <w:rPr>
          <w:rFonts w:ascii="Times New Roman" w:hAnsi="Times New Roman" w:cs="Times New Roman"/>
        </w:rPr>
        <w:t xml:space="preserve"> тыс. руб.</w:t>
      </w: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>Объем бюджетных ассигнований Программы по годам и источникам финансирования:</w:t>
      </w:r>
    </w:p>
    <w:tbl>
      <w:tblPr>
        <w:tblW w:w="4888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2411"/>
        <w:gridCol w:w="1928"/>
        <w:gridCol w:w="1766"/>
        <w:gridCol w:w="2091"/>
      </w:tblGrid>
      <w:tr w:rsidR="004A41EF" w:rsidRPr="0019405A" w:rsidTr="004A41EF">
        <w:tc>
          <w:tcPr>
            <w:tcW w:w="778" w:type="pct"/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Всего (гр. 3+гр.4+гр.5)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0" w:type="pct"/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A41EF" w:rsidRPr="0019405A" w:rsidTr="004A41EF">
        <w:tc>
          <w:tcPr>
            <w:tcW w:w="778" w:type="pct"/>
          </w:tcPr>
          <w:p w:rsidR="004A41EF" w:rsidRPr="0019405A" w:rsidRDefault="004A41EF" w:rsidP="00C01CA4">
            <w:pPr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19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pct"/>
          </w:tcPr>
          <w:p w:rsidR="004A41EF" w:rsidRPr="0019405A" w:rsidRDefault="004A41EF" w:rsidP="004A41EF">
            <w:pPr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9405A">
              <w:rPr>
                <w:rFonts w:ascii="Times New Roman" w:hAnsi="Times New Roman" w:cs="Times New Roman"/>
                <w:lang w:val="en-US"/>
              </w:rPr>
              <w:t xml:space="preserve">             4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spacing w:after="120"/>
              <w:ind w:firstLine="0"/>
              <w:jc w:val="left"/>
              <w:rPr>
                <w:rFonts w:ascii="Times New Roman" w:hAnsi="Times New Roman" w:cs="Times New Roman"/>
              </w:rPr>
            </w:pPr>
            <w:r w:rsidRPr="0019405A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19405A">
              <w:rPr>
                <w:rFonts w:ascii="Times New Roman" w:hAnsi="Times New Roman" w:cs="Times New Roman"/>
              </w:rPr>
              <w:t>5</w:t>
            </w:r>
          </w:p>
        </w:tc>
      </w:tr>
      <w:tr w:rsidR="004A41EF" w:rsidRPr="0019405A" w:rsidTr="004A41EF">
        <w:tc>
          <w:tcPr>
            <w:tcW w:w="778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2014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2926,9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184,0</w:t>
            </w:r>
          </w:p>
        </w:tc>
        <w:tc>
          <w:tcPr>
            <w:tcW w:w="910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16,7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2726,2</w:t>
            </w:r>
          </w:p>
        </w:tc>
      </w:tr>
      <w:tr w:rsidR="004A41EF" w:rsidRPr="0019405A" w:rsidTr="004A41EF">
        <w:tc>
          <w:tcPr>
            <w:tcW w:w="778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2015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3037,36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125,25</w:t>
            </w:r>
          </w:p>
        </w:tc>
        <w:tc>
          <w:tcPr>
            <w:tcW w:w="910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13,41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2898,7</w:t>
            </w:r>
          </w:p>
        </w:tc>
      </w:tr>
      <w:tr w:rsidR="004A41EF" w:rsidRPr="0019405A" w:rsidTr="004A41EF">
        <w:tc>
          <w:tcPr>
            <w:tcW w:w="778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2016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4843,804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2013,838</w:t>
            </w:r>
          </w:p>
        </w:tc>
        <w:tc>
          <w:tcPr>
            <w:tcW w:w="910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1,666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2828,3</w:t>
            </w:r>
          </w:p>
        </w:tc>
      </w:tr>
      <w:tr w:rsidR="004A41EF" w:rsidRPr="0019405A" w:rsidTr="004A41EF">
        <w:tc>
          <w:tcPr>
            <w:tcW w:w="778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2017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2534,8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0,000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2534,8</w:t>
            </w:r>
          </w:p>
        </w:tc>
      </w:tr>
      <w:tr w:rsidR="004A41EF" w:rsidRPr="0019405A" w:rsidTr="004A41EF">
        <w:tc>
          <w:tcPr>
            <w:tcW w:w="778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2018</w:t>
            </w:r>
          </w:p>
        </w:tc>
        <w:tc>
          <w:tcPr>
            <w:tcW w:w="1242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8875,666</w:t>
            </w:r>
          </w:p>
        </w:tc>
        <w:tc>
          <w:tcPr>
            <w:tcW w:w="993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5206,78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3668,886</w:t>
            </w:r>
          </w:p>
        </w:tc>
      </w:tr>
      <w:tr w:rsidR="00004C69" w:rsidRPr="0019405A" w:rsidTr="004A41EF">
        <w:tc>
          <w:tcPr>
            <w:tcW w:w="778" w:type="pct"/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2" w:type="pct"/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6807,35</w:t>
            </w:r>
          </w:p>
        </w:tc>
        <w:tc>
          <w:tcPr>
            <w:tcW w:w="993" w:type="pct"/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1077" w:type="pct"/>
            <w:tcBorders>
              <w:right w:val="single" w:sz="4" w:space="0" w:color="auto"/>
            </w:tcBorders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4474,35</w:t>
            </w:r>
          </w:p>
        </w:tc>
      </w:tr>
      <w:tr w:rsidR="00004C69" w:rsidRPr="0019405A" w:rsidTr="004A41EF">
        <w:trPr>
          <w:trHeight w:val="375"/>
        </w:trPr>
        <w:tc>
          <w:tcPr>
            <w:tcW w:w="778" w:type="pct"/>
            <w:tcBorders>
              <w:bottom w:val="single" w:sz="4" w:space="0" w:color="auto"/>
            </w:tcBorders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13733,8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7" w:type="pct"/>
            <w:tcBorders>
              <w:bottom w:val="single" w:sz="4" w:space="0" w:color="auto"/>
              <w:right w:val="single" w:sz="4" w:space="0" w:color="auto"/>
            </w:tcBorders>
          </w:tcPr>
          <w:p w:rsidR="00004C69" w:rsidRPr="00112B1E" w:rsidRDefault="00004C69" w:rsidP="0000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13733,8</w:t>
            </w:r>
          </w:p>
        </w:tc>
      </w:tr>
      <w:tr w:rsidR="004A41EF" w:rsidRPr="0019405A" w:rsidTr="004A41EF">
        <w:trPr>
          <w:trHeight w:val="375"/>
        </w:trPr>
        <w:tc>
          <w:tcPr>
            <w:tcW w:w="778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2021</w:t>
            </w: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3164,8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bottom w:val="single" w:sz="4" w:space="0" w:color="auto"/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 w:rsidRPr="0019405A">
              <w:rPr>
                <w:rFonts w:ascii="Times New Roman" w:hAnsi="Times New Roman"/>
              </w:rPr>
              <w:t>3164,8</w:t>
            </w:r>
          </w:p>
        </w:tc>
      </w:tr>
      <w:tr w:rsidR="004A41EF" w:rsidRPr="0019405A" w:rsidTr="004A41EF">
        <w:trPr>
          <w:trHeight w:val="375"/>
        </w:trPr>
        <w:tc>
          <w:tcPr>
            <w:tcW w:w="778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A41EF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3164,8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bottom w:val="single" w:sz="4" w:space="0" w:color="auto"/>
              <w:right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3164,8</w:t>
            </w:r>
          </w:p>
        </w:tc>
      </w:tr>
      <w:tr w:rsidR="004A41EF" w:rsidRPr="0019405A" w:rsidTr="004A41EF">
        <w:trPr>
          <w:trHeight w:val="426"/>
        </w:trPr>
        <w:tc>
          <w:tcPr>
            <w:tcW w:w="778" w:type="pct"/>
            <w:tcBorders>
              <w:top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405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2" w:type="pct"/>
            <w:tcBorders>
              <w:top w:val="single" w:sz="4" w:space="0" w:color="auto"/>
            </w:tcBorders>
          </w:tcPr>
          <w:p w:rsidR="004A41EF" w:rsidRPr="0019405A" w:rsidRDefault="00004C69" w:rsidP="004A41E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49089,28</w:t>
            </w: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4A41EF" w:rsidRPr="0019405A" w:rsidRDefault="004A41EF" w:rsidP="004A41E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405A">
              <w:rPr>
                <w:rFonts w:ascii="Times New Roman" w:hAnsi="Times New Roman"/>
                <w:b/>
              </w:rPr>
              <w:t>2323,088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A41EF" w:rsidRPr="0019405A" w:rsidRDefault="00004C69" w:rsidP="004A41E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7571,556</w:t>
            </w:r>
          </w:p>
        </w:tc>
        <w:tc>
          <w:tcPr>
            <w:tcW w:w="1077" w:type="pct"/>
            <w:tcBorders>
              <w:top w:val="single" w:sz="4" w:space="0" w:color="auto"/>
              <w:right w:val="single" w:sz="4" w:space="0" w:color="auto"/>
            </w:tcBorders>
          </w:tcPr>
          <w:p w:rsidR="004A41EF" w:rsidRPr="0019405A" w:rsidRDefault="00004C69" w:rsidP="004A41E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39194,638</w:t>
            </w:r>
          </w:p>
        </w:tc>
      </w:tr>
    </w:tbl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>Первоочередному финансовому обеспечению подлежат работы на объектах, находящихся в незавершенном строительстве, ветхом и аварийном состоянии, а также имеющих высокую степень технической строительной готовности.</w:t>
      </w: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 xml:space="preserve">Объем и структура бюджетного финансового обеспечения Программы подлежат ежегодному уточнению в соответствии с реальными возможностями районного бюджета и с </w:t>
      </w:r>
      <w:r w:rsidRPr="0019405A">
        <w:rPr>
          <w:rFonts w:ascii="Times New Roman" w:hAnsi="Times New Roman" w:cs="Times New Roman"/>
        </w:rPr>
        <w:lastRenderedPageBreak/>
        <w:t>учетом фактического выполнения программных мероприятий. При этом в приоритетном порядке средства районного бюджета направляются на  выполнение целевых показателей, определенных Соглашением.</w:t>
      </w:r>
    </w:p>
    <w:p w:rsidR="004A41EF" w:rsidRPr="0019405A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 xml:space="preserve">Источники финансового обеспечения Программы формируются за счет субвенций  из областного бюджета и средств местного бюджета. </w:t>
      </w:r>
    </w:p>
    <w:p w:rsidR="004A41EF" w:rsidRDefault="004A41EF" w:rsidP="004A41EF">
      <w:pPr>
        <w:spacing w:after="120"/>
        <w:rPr>
          <w:rFonts w:ascii="Times New Roman" w:hAnsi="Times New Roman" w:cs="Times New Roman"/>
        </w:rPr>
      </w:pPr>
      <w:r w:rsidRPr="0019405A">
        <w:rPr>
          <w:rFonts w:ascii="Times New Roman" w:hAnsi="Times New Roman" w:cs="Times New Roman"/>
        </w:rPr>
        <w:t xml:space="preserve">Объемы финансирования Программы утверждаются решением Совета народных депутатов  </w:t>
      </w:r>
      <w:proofErr w:type="spellStart"/>
      <w:r w:rsidRPr="0019405A">
        <w:rPr>
          <w:rFonts w:ascii="Times New Roman" w:hAnsi="Times New Roman" w:cs="Times New Roman"/>
        </w:rPr>
        <w:t>Петушинского</w:t>
      </w:r>
      <w:proofErr w:type="spellEnd"/>
      <w:r w:rsidRPr="0019405A">
        <w:rPr>
          <w:rFonts w:ascii="Times New Roman" w:hAnsi="Times New Roman" w:cs="Times New Roman"/>
        </w:rPr>
        <w:t xml:space="preserve"> района о  бюджете муниципального образования «</w:t>
      </w:r>
      <w:proofErr w:type="spellStart"/>
      <w:r w:rsidRPr="0019405A">
        <w:rPr>
          <w:rFonts w:ascii="Times New Roman" w:hAnsi="Times New Roman" w:cs="Times New Roman"/>
        </w:rPr>
        <w:t>Петушинский</w:t>
      </w:r>
      <w:proofErr w:type="spellEnd"/>
      <w:r w:rsidRPr="0019405A">
        <w:rPr>
          <w:rFonts w:ascii="Times New Roman" w:hAnsi="Times New Roman" w:cs="Times New Roman"/>
        </w:rPr>
        <w:t xml:space="preserve"> район» на соответствующий финансовый год и плановый период и подлежат ежегодному уточнению при формировании проекта районного бюджета, могут быть скорректированы в </w:t>
      </w:r>
      <w:r>
        <w:rPr>
          <w:rFonts w:ascii="Times New Roman" w:hAnsi="Times New Roman" w:cs="Times New Roman"/>
        </w:rPr>
        <w:t>процессе</w:t>
      </w:r>
      <w:r w:rsidRPr="0019405A">
        <w:rPr>
          <w:rFonts w:ascii="Times New Roman" w:hAnsi="Times New Roman" w:cs="Times New Roman"/>
        </w:rPr>
        <w:t xml:space="preserve"> исполнения районного </w:t>
      </w:r>
      <w:r>
        <w:rPr>
          <w:rFonts w:ascii="Times New Roman" w:hAnsi="Times New Roman" w:cs="Times New Roman"/>
        </w:rPr>
        <w:t>бюджета в установленном порядке</w:t>
      </w:r>
      <w:r w:rsidR="008424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842464" w:rsidRDefault="00842464" w:rsidP="00842464">
      <w:pPr>
        <w:spacing w:after="120"/>
        <w:ind w:firstLine="0"/>
        <w:rPr>
          <w:rFonts w:ascii="Times New Roman" w:hAnsi="Times New Roman" w:cs="Times New Roman"/>
          <w:szCs w:val="28"/>
        </w:rPr>
      </w:pPr>
      <w:r w:rsidRPr="00BE5D02">
        <w:rPr>
          <w:rFonts w:ascii="Times New Roman" w:hAnsi="Times New Roman" w:cs="Times New Roman"/>
          <w:szCs w:val="28"/>
        </w:rPr>
        <w:t>Объем ресурсного обеспечения реализации Программы по годам представлен в Таблице 3.</w:t>
      </w:r>
    </w:p>
    <w:p w:rsidR="00842464" w:rsidRPr="0019405A" w:rsidRDefault="00842464" w:rsidP="004A41EF">
      <w:pPr>
        <w:spacing w:after="120"/>
        <w:rPr>
          <w:rFonts w:ascii="Times New Roman" w:hAnsi="Times New Roman" w:cs="Times New Roman"/>
        </w:rPr>
        <w:sectPr w:rsidR="00842464" w:rsidRPr="0019405A" w:rsidSect="004A41EF">
          <w:headerReference w:type="default" r:id="rId7"/>
          <w:headerReference w:type="first" r:id="rId8"/>
          <w:type w:val="continuous"/>
          <w:pgSz w:w="11906" w:h="16838" w:code="9"/>
          <w:pgMar w:top="1134" w:right="658" w:bottom="1077" w:left="1310" w:header="709" w:footer="709" w:gutter="0"/>
          <w:cols w:space="708"/>
          <w:titlePg/>
          <w:docGrid w:linePitch="360"/>
        </w:sectPr>
      </w:pPr>
    </w:p>
    <w:p w:rsidR="004A41EF" w:rsidRDefault="004A41EF" w:rsidP="00507635">
      <w:pPr>
        <w:spacing w:after="120"/>
        <w:ind w:firstLine="709"/>
        <w:rPr>
          <w:rFonts w:ascii="Times New Roman" w:hAnsi="Times New Roman" w:cs="Times New Roman"/>
        </w:rPr>
      </w:pPr>
    </w:p>
    <w:p w:rsidR="00833B95" w:rsidRDefault="00FF7527" w:rsidP="009B5EE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B5E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112B1E">
        <w:rPr>
          <w:rFonts w:ascii="Times New Roman" w:hAnsi="Times New Roman" w:cs="Times New Roman"/>
        </w:rPr>
        <w:t>В паспортах подпрограмм Программы строку «Сроки реализации подпрограммы» 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845"/>
      </w:tblGrid>
      <w:tr w:rsidR="00FF7527" w:rsidRPr="00112B1E" w:rsidTr="00373839">
        <w:trPr>
          <w:trHeight w:val="7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27" w:rsidRPr="00112B1E" w:rsidRDefault="00FF7527" w:rsidP="009B5EEB">
            <w:pPr>
              <w:pStyle w:val="a3"/>
            </w:pPr>
            <w:r w:rsidRPr="00112B1E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27" w:rsidRPr="00112B1E" w:rsidRDefault="00FF7527" w:rsidP="00BA075B">
            <w:pPr>
              <w:pStyle w:val="a3"/>
              <w:spacing w:after="120"/>
            </w:pPr>
            <w:r w:rsidRPr="00112B1E">
              <w:rPr>
                <w:rFonts w:ascii="Times New Roman" w:hAnsi="Times New Roman" w:cs="Times New Roman"/>
              </w:rPr>
              <w:t>2014</w:t>
            </w:r>
            <w:r w:rsidR="009B5EEB">
              <w:rPr>
                <w:rFonts w:ascii="Times New Roman" w:hAnsi="Times New Roman" w:cs="Times New Roman"/>
              </w:rPr>
              <w:t xml:space="preserve"> </w:t>
            </w:r>
            <w:r w:rsidRPr="00112B1E">
              <w:rPr>
                <w:rFonts w:ascii="Times New Roman" w:hAnsi="Times New Roman" w:cs="Times New Roman"/>
              </w:rPr>
              <w:t>- 2022 годы</w:t>
            </w:r>
          </w:p>
        </w:tc>
      </w:tr>
    </w:tbl>
    <w:p w:rsidR="00C01CA4" w:rsidRDefault="00C01CA4" w:rsidP="00C01CA4">
      <w:pPr>
        <w:pStyle w:val="1"/>
        <w:spacing w:before="0" w:after="0"/>
        <w:rPr>
          <w:rFonts w:ascii="Times New Roman" w:hAnsi="Times New Roman" w:cs="Times New Roman"/>
        </w:rPr>
      </w:pPr>
    </w:p>
    <w:p w:rsidR="00C01CA4" w:rsidRPr="00C01CA4" w:rsidRDefault="00C01CA4" w:rsidP="00C01CA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</w:t>
      </w:r>
      <w:r w:rsidR="00507635" w:rsidRPr="00C01CA4">
        <w:rPr>
          <w:rFonts w:ascii="Times New Roman" w:hAnsi="Times New Roman" w:cs="Times New Roman"/>
          <w:b w:val="0"/>
        </w:rPr>
        <w:t>1.4</w:t>
      </w:r>
      <w:r>
        <w:rPr>
          <w:rFonts w:ascii="Times New Roman" w:hAnsi="Times New Roman" w:cs="Times New Roman"/>
          <w:b w:val="0"/>
        </w:rPr>
        <w:t>.</w:t>
      </w:r>
      <w:r w:rsidRPr="00C01CA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В</w:t>
      </w:r>
      <w:r w:rsidRPr="00C01CA4">
        <w:rPr>
          <w:rFonts w:ascii="Times New Roman" w:hAnsi="Times New Roman" w:cs="Times New Roman"/>
          <w:b w:val="0"/>
        </w:rPr>
        <w:t xml:space="preserve"> паспорте подпрограммы Программы</w:t>
      </w:r>
      <w:r>
        <w:rPr>
          <w:rFonts w:ascii="Times New Roman" w:hAnsi="Times New Roman" w:cs="Times New Roman"/>
          <w:b w:val="0"/>
        </w:rPr>
        <w:t xml:space="preserve"> </w:t>
      </w:r>
      <w:r w:rsidRPr="00C01CA4">
        <w:rPr>
          <w:rFonts w:ascii="Times New Roman" w:hAnsi="Times New Roman" w:cs="Times New Roman"/>
          <w:b w:val="0"/>
          <w:color w:val="000000"/>
          <w:szCs w:val="28"/>
        </w:rPr>
        <w:t xml:space="preserve">«Развитие </w:t>
      </w:r>
      <w:proofErr w:type="spellStart"/>
      <w:r w:rsidRPr="00C01CA4">
        <w:rPr>
          <w:rFonts w:ascii="Times New Roman" w:hAnsi="Times New Roman" w:cs="Times New Roman"/>
          <w:b w:val="0"/>
          <w:color w:val="000000"/>
          <w:szCs w:val="28"/>
        </w:rPr>
        <w:t>подотрасли</w:t>
      </w:r>
      <w:proofErr w:type="spellEnd"/>
      <w:r w:rsidRPr="00C01CA4">
        <w:rPr>
          <w:rFonts w:ascii="Times New Roman" w:hAnsi="Times New Roman" w:cs="Times New Roman"/>
          <w:b w:val="0"/>
          <w:color w:val="000000"/>
          <w:szCs w:val="28"/>
        </w:rPr>
        <w:t xml:space="preserve"> растениеводства, переработки и реализации продукции растениеводства»</w:t>
      </w:r>
      <w:r>
        <w:rPr>
          <w:rFonts w:ascii="Times New Roman" w:hAnsi="Times New Roman" w:cs="Times New Roman"/>
          <w:b w:val="0"/>
          <w:color w:val="000000"/>
          <w:szCs w:val="28"/>
        </w:rPr>
        <w:t xml:space="preserve"> строку «Ожидаемые результаты реализации программы»</w:t>
      </w:r>
      <w:r w:rsidRPr="00C01CA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72"/>
      </w:tblGrid>
      <w:tr w:rsidR="00C01CA4" w:rsidRPr="00BE5D02" w:rsidTr="00004C69">
        <w:trPr>
          <w:trHeight w:val="108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A4" w:rsidRPr="00BE5D02" w:rsidRDefault="00C01CA4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Ожидаемые результаты</w:t>
            </w:r>
          </w:p>
          <w:p w:rsidR="00C01CA4" w:rsidRPr="00BE5D02" w:rsidRDefault="00C01CA4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реализации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CA4" w:rsidRPr="00BE5D02" w:rsidRDefault="00C01CA4" w:rsidP="00C01CA4">
            <w:pPr>
              <w:pStyle w:val="a3"/>
            </w:pPr>
            <w:r>
              <w:rPr>
                <w:rFonts w:ascii="Times New Roman" w:hAnsi="Times New Roman" w:cs="Times New Roman"/>
                <w:szCs w:val="28"/>
              </w:rPr>
              <w:t>К концу 2022 года довести прирост                                                       производства продукции растениеводства в хозяйствах всех категорий не менее 31,5 процентов к уровню 2011 года (в сопоставимых ценах)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40908" w:rsidRPr="00C01CA4" w:rsidRDefault="00C01CA4" w:rsidP="00C4090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C4090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ED682F">
        <w:rPr>
          <w:rFonts w:ascii="Times New Roman" w:hAnsi="Times New Roman" w:cs="Times New Roman"/>
          <w:b w:val="0"/>
        </w:rPr>
        <w:t>1.5</w:t>
      </w:r>
      <w:r w:rsidR="004D711A" w:rsidRPr="00ED682F">
        <w:rPr>
          <w:rFonts w:ascii="Times New Roman" w:hAnsi="Times New Roman" w:cs="Times New Roman"/>
          <w:b w:val="0"/>
        </w:rPr>
        <w:t>.</w:t>
      </w:r>
      <w:r w:rsidRPr="00ED682F">
        <w:rPr>
          <w:rFonts w:ascii="Times New Roman" w:hAnsi="Times New Roman" w:cs="Times New Roman"/>
          <w:b w:val="0"/>
        </w:rPr>
        <w:t>В паспорте</w:t>
      </w:r>
      <w:r w:rsidRPr="00C01CA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8"/>
        </w:rPr>
        <w:t>подпрограммы</w:t>
      </w:r>
      <w:r w:rsidRPr="00C01CA4">
        <w:rPr>
          <w:rFonts w:ascii="Times New Roman" w:hAnsi="Times New Roman" w:cs="Times New Roman"/>
          <w:b w:val="0"/>
          <w:color w:val="000000"/>
          <w:szCs w:val="28"/>
        </w:rPr>
        <w:t xml:space="preserve"> «Развитие </w:t>
      </w:r>
      <w:proofErr w:type="spellStart"/>
      <w:r w:rsidRPr="00C01CA4">
        <w:rPr>
          <w:rFonts w:ascii="Times New Roman" w:hAnsi="Times New Roman" w:cs="Times New Roman"/>
          <w:b w:val="0"/>
          <w:color w:val="000000"/>
          <w:szCs w:val="28"/>
        </w:rPr>
        <w:t>подотрасли</w:t>
      </w:r>
      <w:proofErr w:type="spellEnd"/>
      <w:r w:rsidRPr="00C01CA4">
        <w:rPr>
          <w:rFonts w:ascii="Times New Roman" w:hAnsi="Times New Roman" w:cs="Times New Roman"/>
          <w:b w:val="0"/>
          <w:color w:val="000000"/>
          <w:szCs w:val="28"/>
        </w:rPr>
        <w:t xml:space="preserve"> животноводства, переработки и реализации продукции животноводства»</w:t>
      </w:r>
      <w:r w:rsidR="00C40908">
        <w:rPr>
          <w:rFonts w:ascii="Times New Roman" w:hAnsi="Times New Roman" w:cs="Times New Roman"/>
          <w:b w:val="0"/>
          <w:color w:val="000000"/>
          <w:szCs w:val="28"/>
        </w:rPr>
        <w:t xml:space="preserve"> строку «Ожидаемые результаты реализации программы»</w:t>
      </w:r>
      <w:r w:rsidR="00C40908" w:rsidRPr="00C01CA4">
        <w:rPr>
          <w:rFonts w:ascii="Times New Roman" w:hAnsi="Times New Roman" w:cs="Times New Roman"/>
          <w:b w:val="0"/>
        </w:rPr>
        <w:t xml:space="preserve"> </w:t>
      </w:r>
      <w:r w:rsidR="00C40908">
        <w:rPr>
          <w:rFonts w:ascii="Times New Roman" w:hAnsi="Times New Roman" w:cs="Times New Roman"/>
          <w:b w:val="0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32"/>
      </w:tblGrid>
      <w:tr w:rsidR="00C40908" w:rsidRPr="00BE5D02" w:rsidTr="00004C69">
        <w:trPr>
          <w:trHeight w:val="90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Ожидаемые результаты</w:t>
            </w:r>
          </w:p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реализации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1. Увеличение в 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году по сравнению с 2011 годом:</w:t>
            </w:r>
          </w:p>
          <w:p w:rsidR="00C40908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- обеспеченности мясом на душу населения за счет внутрирайонного производства с </w:t>
            </w:r>
            <w:smartTag w:uri="urn:schemas-microsoft-com:office:smarttags" w:element="metricconverter">
              <w:smartTagPr>
                <w:attr w:name="ProductID" w:val="30,2 кг"/>
              </w:smartTagPr>
              <w:r w:rsidRPr="00BE5D02">
                <w:rPr>
                  <w:rFonts w:ascii="Times New Roman" w:hAnsi="Times New Roman" w:cs="Times New Roman"/>
                  <w:szCs w:val="28"/>
                </w:rPr>
                <w:t>30,2 кг</w:t>
              </w:r>
            </w:smartTag>
            <w:r w:rsidRPr="00BE5D02">
              <w:rPr>
                <w:rFonts w:ascii="Times New Roman" w:hAnsi="Times New Roman" w:cs="Times New Roman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6,3 кг"/>
              </w:smartTagPr>
              <w:r w:rsidRPr="00BE5D02">
                <w:rPr>
                  <w:rFonts w:ascii="Times New Roman" w:hAnsi="Times New Roman" w:cs="Times New Roman"/>
                  <w:szCs w:val="28"/>
                </w:rPr>
                <w:t>76,3 кг</w:t>
              </w:r>
            </w:smartTag>
            <w:r w:rsidRPr="00BE5D02">
              <w:rPr>
                <w:rFonts w:ascii="Times New Roman" w:hAnsi="Times New Roman" w:cs="Times New Roman"/>
                <w:szCs w:val="28"/>
              </w:rPr>
              <w:t>;</w:t>
            </w:r>
          </w:p>
          <w:p w:rsidR="00C40908" w:rsidRDefault="00C40908" w:rsidP="00004C69">
            <w:pPr>
              <w:pStyle w:val="a3"/>
              <w:rPr>
                <w:rFonts w:ascii="Times New Roman" w:hAnsi="Times New Roman"/>
              </w:rPr>
            </w:pPr>
            <w:r w:rsidRPr="003E0217">
              <w:rPr>
                <w:rFonts w:ascii="Times New Roman" w:hAnsi="Times New Roman"/>
              </w:rPr>
              <w:t xml:space="preserve">- объема </w:t>
            </w:r>
            <w:r>
              <w:rPr>
                <w:rFonts w:ascii="Times New Roman" w:hAnsi="Times New Roman"/>
              </w:rPr>
              <w:t xml:space="preserve">производственных </w:t>
            </w:r>
            <w:r w:rsidRPr="003E0217">
              <w:rPr>
                <w:rFonts w:ascii="Times New Roman" w:hAnsi="Times New Roman"/>
              </w:rPr>
              <w:t>мощностей по</w:t>
            </w:r>
            <w:r>
              <w:rPr>
                <w:rFonts w:ascii="Times New Roman" w:hAnsi="Times New Roman"/>
              </w:rPr>
              <w:t xml:space="preserve"> </w:t>
            </w:r>
            <w:r w:rsidRPr="003E0217">
              <w:rPr>
                <w:rFonts w:ascii="Times New Roman" w:hAnsi="Times New Roman"/>
              </w:rPr>
              <w:t>убою скота и его переработки на 6</w:t>
            </w:r>
            <w:r>
              <w:rPr>
                <w:rFonts w:ascii="Times New Roman" w:hAnsi="Times New Roman"/>
              </w:rPr>
              <w:t xml:space="preserve">,4 </w:t>
            </w:r>
            <w:r w:rsidRPr="003E0217">
              <w:rPr>
                <w:rFonts w:ascii="Times New Roman" w:hAnsi="Times New Roman"/>
              </w:rPr>
              <w:t xml:space="preserve"> тыс. тонн</w:t>
            </w:r>
            <w:r>
              <w:rPr>
                <w:rFonts w:ascii="Times New Roman" w:hAnsi="Times New Roman"/>
              </w:rPr>
              <w:t>;</w:t>
            </w:r>
          </w:p>
          <w:p w:rsidR="00C40908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- обеспеченности молоком на душу населения за счет внутрирайонного производства с </w:t>
            </w:r>
            <w:smartTag w:uri="urn:schemas-microsoft-com:office:smarttags" w:element="metricconverter">
              <w:smartTagPr>
                <w:attr w:name="ProductID" w:val="245,1 кг"/>
              </w:smartTagPr>
              <w:r w:rsidRPr="00BE5D02">
                <w:rPr>
                  <w:rFonts w:ascii="Times New Roman" w:hAnsi="Times New Roman" w:cs="Times New Roman"/>
                  <w:szCs w:val="28"/>
                </w:rPr>
                <w:t>245,1 кг</w:t>
              </w:r>
            </w:smartTag>
            <w:r w:rsidRPr="00BE5D02">
              <w:rPr>
                <w:rFonts w:ascii="Times New Roman" w:hAnsi="Times New Roman" w:cs="Times New Roman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91,5 кг"/>
              </w:smartTagPr>
              <w:r w:rsidRPr="00BE5D02">
                <w:rPr>
                  <w:rFonts w:ascii="Times New Roman" w:hAnsi="Times New Roman" w:cs="Times New Roman"/>
                  <w:szCs w:val="28"/>
                </w:rPr>
                <w:t>391,5 кг</w:t>
              </w:r>
            </w:smartTag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40908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Доведение к 2022 году поголовья специализированных  мясных пород и их помесей до 1 тыс. голов крупного рогатого скота.</w:t>
            </w:r>
          </w:p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Увеличение объема п</w:t>
            </w:r>
            <w:r w:rsidRPr="00BE5D02">
              <w:rPr>
                <w:rFonts w:ascii="Times New Roman" w:hAnsi="Times New Roman" w:cs="Times New Roman"/>
                <w:szCs w:val="28"/>
              </w:rPr>
              <w:t>роизводств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масла сливочного с 29,8 тонны до 49,0 тонн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40908" w:rsidRPr="00BE5D02" w:rsidRDefault="00C40908" w:rsidP="00C40908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Наличие к 2022 году не менее 2 хозяйств, занимающихся товарным рыбоводством.</w:t>
            </w:r>
          </w:p>
        </w:tc>
      </w:tr>
    </w:tbl>
    <w:p w:rsidR="00C40908" w:rsidRPr="00C01CA4" w:rsidRDefault="00C40908" w:rsidP="00C4090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/>
          <w:szCs w:val="28"/>
        </w:rPr>
      </w:pPr>
      <w:r w:rsidRPr="00004C69">
        <w:rPr>
          <w:rFonts w:ascii="Times New Roman" w:hAnsi="Times New Roman" w:cs="Times New Roman"/>
          <w:b w:val="0"/>
          <w:color w:val="000000"/>
          <w:szCs w:val="28"/>
        </w:rPr>
        <w:t xml:space="preserve">            </w:t>
      </w:r>
      <w:r w:rsidRPr="00004C69">
        <w:rPr>
          <w:rFonts w:ascii="Times New Roman" w:hAnsi="Times New Roman" w:cs="Times New Roman"/>
          <w:b w:val="0"/>
          <w:bCs w:val="0"/>
          <w:color w:val="000000"/>
          <w:szCs w:val="28"/>
        </w:rPr>
        <w:t xml:space="preserve">  1.6</w:t>
      </w:r>
      <w:r>
        <w:rPr>
          <w:rFonts w:ascii="Times New Roman" w:hAnsi="Times New Roman" w:cs="Times New Roman"/>
          <w:bCs w:val="0"/>
          <w:color w:val="000000"/>
          <w:szCs w:val="28"/>
        </w:rPr>
        <w:t>.</w:t>
      </w:r>
      <w:r w:rsidRPr="00C40908">
        <w:rPr>
          <w:rFonts w:ascii="Times New Roman" w:hAnsi="Times New Roman" w:cs="Times New Roman"/>
        </w:rPr>
        <w:t xml:space="preserve"> </w:t>
      </w:r>
      <w:r w:rsidRPr="0090021D">
        <w:rPr>
          <w:rFonts w:ascii="Times New Roman" w:hAnsi="Times New Roman" w:cs="Times New Roman"/>
          <w:b w:val="0"/>
        </w:rPr>
        <w:t>В паспорте</w:t>
      </w:r>
      <w:r w:rsidRPr="00C01CA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8"/>
        </w:rPr>
        <w:t>подпрограммы</w:t>
      </w:r>
      <w:r w:rsidRPr="00C40908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E5D02">
        <w:rPr>
          <w:rFonts w:ascii="Times New Roman" w:hAnsi="Times New Roman" w:cs="Times New Roman"/>
          <w:color w:val="000000"/>
          <w:szCs w:val="28"/>
        </w:rPr>
        <w:t>«</w:t>
      </w:r>
      <w:r w:rsidRPr="0090021D">
        <w:rPr>
          <w:rFonts w:ascii="Times New Roman" w:hAnsi="Times New Roman" w:cs="Times New Roman"/>
          <w:b w:val="0"/>
          <w:color w:val="000000"/>
          <w:szCs w:val="28"/>
        </w:rPr>
        <w:t>Поддержка малых форм хозяйствования</w:t>
      </w:r>
      <w:r w:rsidRPr="00BE5D02">
        <w:rPr>
          <w:rFonts w:ascii="Times New Roman" w:hAnsi="Times New Roman" w:cs="Times New Roman"/>
          <w:color w:val="000000"/>
          <w:szCs w:val="28"/>
        </w:rPr>
        <w:t>»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8"/>
        </w:rPr>
        <w:t>строку «Ожидаемые результаты реализации программы»</w:t>
      </w:r>
      <w:r w:rsidRPr="00C01CA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32"/>
      </w:tblGrid>
      <w:tr w:rsidR="00C40908" w:rsidRPr="00BE5D02" w:rsidTr="00004C69">
        <w:trPr>
          <w:trHeight w:val="15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Ожидаемые 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онечные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 xml:space="preserve"> результаты реализации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Обеспечение к 2022 году количества крестьянских (фермерских) хозяйств, осуществляющих производственно-хозяйственную деятельность, не менее 21.</w:t>
            </w:r>
          </w:p>
          <w:p w:rsidR="00C40908" w:rsidRPr="00BE5D02" w:rsidRDefault="00C40908" w:rsidP="00004C69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40908" w:rsidRDefault="00C40908" w:rsidP="00C40908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 w:rsidRPr="0090021D">
        <w:rPr>
          <w:rFonts w:ascii="Times New Roman" w:hAnsi="Times New Roman" w:cs="Times New Roman"/>
          <w:b w:val="0"/>
          <w:color w:val="000000"/>
          <w:szCs w:val="28"/>
        </w:rPr>
        <w:t xml:space="preserve">             1.7</w:t>
      </w:r>
      <w:r w:rsidR="0090021D" w:rsidRPr="0090021D">
        <w:rPr>
          <w:rFonts w:ascii="Times New Roman" w:hAnsi="Times New Roman" w:cs="Times New Roman"/>
          <w:b w:val="0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C40908">
        <w:rPr>
          <w:rFonts w:ascii="Times New Roman" w:hAnsi="Times New Roman" w:cs="Times New Roman"/>
          <w:b w:val="0"/>
        </w:rPr>
        <w:t>В паспорте</w:t>
      </w:r>
      <w:r w:rsidRPr="00C40908">
        <w:rPr>
          <w:rFonts w:ascii="Times New Roman" w:hAnsi="Times New Roman" w:cs="Times New Roman"/>
          <w:b w:val="0"/>
          <w:color w:val="000000"/>
          <w:szCs w:val="28"/>
        </w:rPr>
        <w:t xml:space="preserve"> подпрограммы «Техническая и технологическая модернизация, </w:t>
      </w:r>
      <w:r w:rsidRPr="00C40908">
        <w:rPr>
          <w:rFonts w:ascii="Times New Roman" w:hAnsi="Times New Roman" w:cs="Times New Roman"/>
          <w:b w:val="0"/>
          <w:color w:val="000000"/>
          <w:szCs w:val="28"/>
        </w:rPr>
        <w:lastRenderedPageBreak/>
        <w:t>инновационное развитие агропромышленного комплекса» строку «Ожидаемые результаты реализации программы»</w:t>
      </w:r>
      <w:r w:rsidRPr="00C40908">
        <w:rPr>
          <w:rFonts w:ascii="Times New Roman" w:hAnsi="Times New Roman" w:cs="Times New Roman"/>
          <w:b w:val="0"/>
        </w:rPr>
        <w:t xml:space="preserve"> 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32"/>
      </w:tblGrid>
      <w:tr w:rsidR="0090021D" w:rsidRPr="00BE5D02" w:rsidTr="00004C69">
        <w:trPr>
          <w:trHeight w:val="10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D" w:rsidRPr="00BE5D02" w:rsidRDefault="0090021D" w:rsidP="00004C69">
            <w:pPr>
              <w:pStyle w:val="a3"/>
              <w:spacing w:after="12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21D" w:rsidRDefault="0090021D" w:rsidP="00004C69">
            <w:pPr>
              <w:pStyle w:val="a3"/>
              <w:spacing w:after="1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 2022 году п</w:t>
            </w:r>
            <w:r w:rsidRPr="00BE5D02">
              <w:rPr>
                <w:rFonts w:ascii="Times New Roman" w:hAnsi="Times New Roman" w:cs="Times New Roman"/>
                <w:szCs w:val="28"/>
              </w:rPr>
              <w:t>риобретение сельскохозяйственными товаропроизводителями новой техники, в том числе 2</w:t>
            </w:r>
            <w:r w:rsidRPr="000B0603">
              <w:rPr>
                <w:rFonts w:ascii="Times New Roman" w:hAnsi="Times New Roman" w:cs="Times New Roman"/>
                <w:szCs w:val="28"/>
              </w:rPr>
              <w:t>5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шт. тракторов, 3 шт. зерноуборочных комбайнов, </w:t>
            </w:r>
            <w:r w:rsidRPr="00BF4EA9">
              <w:rPr>
                <w:rFonts w:ascii="Times New Roman" w:hAnsi="Times New Roman" w:cs="Times New Roman"/>
                <w:szCs w:val="28"/>
              </w:rPr>
              <w:t xml:space="preserve">7 </w:t>
            </w:r>
            <w:r w:rsidRPr="00BE5D02">
              <w:rPr>
                <w:rFonts w:ascii="Times New Roman" w:hAnsi="Times New Roman" w:cs="Times New Roman"/>
                <w:szCs w:val="28"/>
              </w:rPr>
              <w:t>шт. кормоуборочных комбайнов.</w:t>
            </w:r>
          </w:p>
          <w:p w:rsidR="0090021D" w:rsidRPr="00BE5D02" w:rsidRDefault="0090021D" w:rsidP="00004C69">
            <w:pPr>
              <w:pStyle w:val="a3"/>
              <w:spacing w:after="120"/>
            </w:pPr>
            <w:r w:rsidRPr="005769A2">
              <w:rPr>
                <w:rFonts w:ascii="Times New Roman" w:hAnsi="Times New Roman"/>
              </w:rPr>
              <w:t>Ежегодный</w:t>
            </w:r>
            <w:r>
              <w:rPr>
                <w:rFonts w:ascii="Times New Roman" w:hAnsi="Times New Roman"/>
              </w:rPr>
              <w:t xml:space="preserve">, начиная </w:t>
            </w:r>
            <w:r w:rsidRPr="005769A2">
              <w:rPr>
                <w:rFonts w:ascii="Times New Roman" w:hAnsi="Times New Roman"/>
              </w:rPr>
              <w:t>с 2015 года</w:t>
            </w:r>
            <w:r>
              <w:rPr>
                <w:rFonts w:ascii="Times New Roman" w:hAnsi="Times New Roman"/>
              </w:rPr>
              <w:t>,</w:t>
            </w:r>
            <w:r w:rsidRPr="005769A2">
              <w:rPr>
                <w:rFonts w:ascii="Times New Roman" w:hAnsi="Times New Roman"/>
              </w:rPr>
              <w:t xml:space="preserve"> 30-</w:t>
            </w:r>
            <w:r>
              <w:rPr>
                <w:rFonts w:ascii="Times New Roman" w:hAnsi="Times New Roman"/>
              </w:rPr>
              <w:t>процентный рост применения биологических средств защиты растений и микробиологических удобрений к 2010 году.</w:t>
            </w:r>
          </w:p>
        </w:tc>
      </w:tr>
    </w:tbl>
    <w:p w:rsidR="0063293D" w:rsidRDefault="0090021D" w:rsidP="00C01CA4">
      <w:pPr>
        <w:spacing w:before="120" w:after="120"/>
        <w:ind w:firstLine="0"/>
        <w:rPr>
          <w:rFonts w:ascii="Times New Roman" w:hAnsi="Times New Roman" w:cs="Times New Roman"/>
        </w:rPr>
      </w:pPr>
      <w:r w:rsidRPr="0090021D">
        <w:rPr>
          <w:rFonts w:ascii="Times New Roman" w:hAnsi="Times New Roman" w:cs="Times New Roman"/>
        </w:rPr>
        <w:t xml:space="preserve">             1.8.</w:t>
      </w:r>
      <w:r w:rsidR="004D711A">
        <w:rPr>
          <w:rFonts w:ascii="Times New Roman" w:hAnsi="Times New Roman" w:cs="Times New Roman"/>
        </w:rPr>
        <w:t>В паспорте подпрограммы «О</w:t>
      </w:r>
      <w:r w:rsidR="0063293D">
        <w:rPr>
          <w:rFonts w:ascii="Times New Roman" w:hAnsi="Times New Roman" w:cs="Times New Roman"/>
        </w:rPr>
        <w:t xml:space="preserve">беспечение реализации Муниципальной программы развития агропромышленного комплекса </w:t>
      </w:r>
      <w:proofErr w:type="spellStart"/>
      <w:r w:rsidR="0063293D">
        <w:rPr>
          <w:rFonts w:ascii="Times New Roman" w:hAnsi="Times New Roman" w:cs="Times New Roman"/>
        </w:rPr>
        <w:t>Петушинского</w:t>
      </w:r>
      <w:proofErr w:type="spellEnd"/>
      <w:r w:rsidR="0063293D">
        <w:rPr>
          <w:rFonts w:ascii="Times New Roman" w:hAnsi="Times New Roman" w:cs="Times New Roman"/>
        </w:rPr>
        <w:t xml:space="preserve"> района»</w:t>
      </w:r>
      <w:r w:rsidR="004D711A">
        <w:rPr>
          <w:rFonts w:ascii="Times New Roman" w:hAnsi="Times New Roman" w:cs="Times New Roman"/>
        </w:rPr>
        <w:t xml:space="preserve"> с</w:t>
      </w:r>
      <w:r w:rsidR="0063293D" w:rsidRPr="00F347D2">
        <w:rPr>
          <w:rFonts w:ascii="Times New Roman" w:hAnsi="Times New Roman" w:cs="Times New Roman"/>
        </w:rPr>
        <w:t xml:space="preserve">троку «Объем бюджетных ассигнований </w:t>
      </w:r>
      <w:r w:rsidR="0063293D">
        <w:rPr>
          <w:rFonts w:ascii="Times New Roman" w:hAnsi="Times New Roman" w:cs="Times New Roman"/>
        </w:rPr>
        <w:t>под</w:t>
      </w:r>
      <w:r w:rsidR="0063293D" w:rsidRPr="00F347D2">
        <w:rPr>
          <w:rFonts w:ascii="Times New Roman" w:hAnsi="Times New Roman" w:cs="Times New Roman"/>
        </w:rPr>
        <w:t>программы, в том числе по годам и источникам» 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32"/>
      </w:tblGrid>
      <w:tr w:rsidR="0063293D" w:rsidRPr="00F347D2" w:rsidTr="00BA07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D" w:rsidRPr="00F347D2" w:rsidRDefault="0063293D" w:rsidP="0050763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347D2">
              <w:rPr>
                <w:rFonts w:ascii="Times New Roman" w:hAnsi="Times New Roman" w:cs="Times New Roman"/>
              </w:rPr>
              <w:t>Объем бюджетных</w:t>
            </w:r>
            <w:r w:rsidR="00507635">
              <w:rPr>
                <w:rFonts w:ascii="Times New Roman" w:hAnsi="Times New Roman" w:cs="Times New Roman"/>
              </w:rPr>
              <w:t xml:space="preserve"> </w:t>
            </w:r>
            <w:r w:rsidRPr="00F347D2">
              <w:rPr>
                <w:rFonts w:ascii="Times New Roman" w:hAnsi="Times New Roman" w:cs="Times New Roman"/>
              </w:rPr>
              <w:t>ассигнований на реализацию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D" w:rsidRDefault="0063293D" w:rsidP="00507635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 w:rsidRPr="00F347D2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</w:rPr>
              <w:t xml:space="preserve">подпрограммы составляет 29174,75 </w:t>
            </w:r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gramEnd"/>
            <w:r>
              <w:rPr>
                <w:rFonts w:ascii="Times New Roman" w:hAnsi="Times New Roman" w:cs="Times New Roman"/>
              </w:rPr>
              <w:t>.в том числе:</w:t>
            </w:r>
          </w:p>
          <w:p w:rsidR="00507635" w:rsidRDefault="0063293D" w:rsidP="00507635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-федеральный бюджет-2010,5 тыс.руб.</w:t>
            </w:r>
            <w:r w:rsidR="00507635">
              <w:rPr>
                <w:rFonts w:ascii="Times New Roman" w:hAnsi="Times New Roman" w:cs="Times New Roman"/>
              </w:rPr>
              <w:t>;</w:t>
            </w:r>
          </w:p>
          <w:p w:rsidR="00507635" w:rsidRPr="00507635" w:rsidRDefault="00507635" w:rsidP="00507635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507635">
              <w:rPr>
                <w:rFonts w:ascii="Times New Roman" w:hAnsi="Times New Roman" w:cs="Times New Roman"/>
              </w:rPr>
              <w:t>-областной бюджет - 0,0 тыс.руб.;</w:t>
            </w:r>
          </w:p>
          <w:p w:rsidR="0063293D" w:rsidRDefault="0063293D" w:rsidP="00507635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-местный бюджет</w:t>
            </w:r>
            <w:r w:rsidR="00507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07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27164,25 тыс.руб.</w:t>
            </w:r>
            <w:r w:rsidR="00507635">
              <w:rPr>
                <w:rFonts w:ascii="Times New Roman" w:hAnsi="Times New Roman" w:cs="Times New Roman"/>
              </w:rPr>
              <w:t>;</w:t>
            </w:r>
          </w:p>
          <w:p w:rsidR="0063293D" w:rsidRPr="00F347D2" w:rsidRDefault="0063293D" w:rsidP="00BA075B">
            <w:pPr>
              <w:pStyle w:val="a3"/>
              <w:rPr>
                <w:rFonts w:ascii="Times New Roman" w:hAnsi="Times New Roman" w:cs="Times New Roman"/>
              </w:rPr>
            </w:pPr>
            <w:r w:rsidRPr="00F347D2">
              <w:rPr>
                <w:rFonts w:ascii="Times New Roman" w:hAnsi="Times New Roman" w:cs="Times New Roman"/>
              </w:rPr>
              <w:t>Объем ресурсного обеспечения реализации подпрограммы по годам представлен в Таблице 3.</w:t>
            </w:r>
          </w:p>
        </w:tc>
      </w:tr>
    </w:tbl>
    <w:p w:rsidR="0063293D" w:rsidRDefault="00507635" w:rsidP="00507635">
      <w:pPr>
        <w:spacing w:before="120" w:after="120"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</w:rPr>
        <w:t>1.</w:t>
      </w:r>
      <w:r w:rsidR="00284CC8">
        <w:rPr>
          <w:rFonts w:ascii="Times New Roman" w:hAnsi="Times New Roman" w:cs="Times New Roman"/>
        </w:rPr>
        <w:t>9</w:t>
      </w:r>
      <w:r w:rsidR="006329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Абзац 1 раздела 5. </w:t>
      </w:r>
      <w:r>
        <w:rPr>
          <w:rFonts w:ascii="Times New Roman" w:hAnsi="Times New Roman" w:cs="Times New Roman"/>
          <w:bCs/>
          <w:szCs w:val="28"/>
        </w:rPr>
        <w:t>«</w:t>
      </w:r>
      <w:r w:rsidR="0063293D" w:rsidRPr="00C455FC">
        <w:rPr>
          <w:rFonts w:ascii="Times New Roman" w:hAnsi="Times New Roman" w:cs="Times New Roman"/>
          <w:color w:val="000000"/>
          <w:szCs w:val="28"/>
        </w:rPr>
        <w:t>Ресурсное</w:t>
      </w:r>
      <w:r w:rsidR="0063293D" w:rsidRPr="00C455FC">
        <w:rPr>
          <w:rFonts w:ascii="Times New Roman" w:hAnsi="Times New Roman" w:cs="Times New Roman"/>
          <w:bCs/>
          <w:szCs w:val="28"/>
        </w:rPr>
        <w:t xml:space="preserve"> обеспечение подпрограммы «Обеспечение реализации Программы»</w:t>
      </w:r>
      <w:r>
        <w:rPr>
          <w:rFonts w:ascii="Times New Roman" w:hAnsi="Times New Roman" w:cs="Times New Roman"/>
          <w:bCs/>
          <w:szCs w:val="28"/>
        </w:rPr>
        <w:t xml:space="preserve"> изложить в следующей редакции:</w:t>
      </w:r>
    </w:p>
    <w:p w:rsidR="00507635" w:rsidRDefault="00507635" w:rsidP="00507635">
      <w:pPr>
        <w:spacing w:after="120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Cs w:val="28"/>
        </w:rPr>
        <w:t>«</w:t>
      </w:r>
      <w:r>
        <w:rPr>
          <w:rFonts w:ascii="Times New Roman" w:hAnsi="Times New Roman"/>
        </w:rPr>
        <w:t xml:space="preserve">Общий объем бюджетных ассигнований, необходимых на реализацию подпрограммы «Обеспечение реализации Программы», </w:t>
      </w:r>
      <w:r w:rsidRPr="00D743DE">
        <w:rPr>
          <w:rFonts w:ascii="Times New Roman" w:hAnsi="Times New Roman"/>
        </w:rPr>
        <w:t xml:space="preserve">составляет </w:t>
      </w:r>
      <w:r w:rsidR="00284CC8">
        <w:rPr>
          <w:rFonts w:ascii="Times New Roman" w:hAnsi="Times New Roman"/>
        </w:rPr>
        <w:t>29174,75</w:t>
      </w:r>
      <w:r>
        <w:rPr>
          <w:rFonts w:ascii="Times New Roman" w:hAnsi="Times New Roman"/>
        </w:rPr>
        <w:t xml:space="preserve"> </w:t>
      </w:r>
      <w:r w:rsidRPr="00D743DE">
        <w:rPr>
          <w:rFonts w:ascii="Times New Roman" w:hAnsi="Times New Roman"/>
        </w:rPr>
        <w:t>тыс</w:t>
      </w:r>
      <w:r>
        <w:rPr>
          <w:rFonts w:ascii="Times New Roman" w:hAnsi="Times New Roman"/>
        </w:rPr>
        <w:t>.руб. В том числе из средств федерального бюджета-2010,5 тыс.руб., из средств местного бюджета - 27164,25 тыс.руб.</w:t>
      </w:r>
      <w:r w:rsidRPr="00C455FC">
        <w:rPr>
          <w:rFonts w:ascii="Times New Roman" w:hAnsi="Times New Roman" w:cs="Times New Roman"/>
          <w:bCs/>
          <w:szCs w:val="28"/>
        </w:rPr>
        <w:t>»</w:t>
      </w:r>
      <w:r>
        <w:rPr>
          <w:rFonts w:ascii="Times New Roman" w:hAnsi="Times New Roman" w:cs="Times New Roman"/>
          <w:bCs/>
          <w:szCs w:val="28"/>
        </w:rPr>
        <w:t>.</w:t>
      </w:r>
    </w:p>
    <w:p w:rsidR="00373839" w:rsidRDefault="00284CC8" w:rsidP="00507635">
      <w:pPr>
        <w:spacing w:after="1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1.10</w:t>
      </w:r>
      <w:r w:rsidR="00507635">
        <w:rPr>
          <w:rFonts w:ascii="Times New Roman" w:hAnsi="Times New Roman"/>
        </w:rPr>
        <w:t>.</w:t>
      </w:r>
      <w:r w:rsidR="0063293D">
        <w:rPr>
          <w:rFonts w:ascii="Times New Roman" w:hAnsi="Times New Roman"/>
        </w:rPr>
        <w:t>В паспорте подпрограммы «Устойчивое развитие сельских территорий»</w:t>
      </w:r>
      <w:r w:rsidR="00507635">
        <w:rPr>
          <w:rFonts w:ascii="Times New Roman" w:hAnsi="Times New Roman"/>
        </w:rPr>
        <w:t xml:space="preserve"> </w:t>
      </w:r>
      <w:r w:rsidR="00373839">
        <w:rPr>
          <w:rFonts w:ascii="Times New Roman" w:hAnsi="Times New Roman"/>
        </w:rPr>
        <w:t>строку «Сроки и этапы реализации подпрограммы» 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157"/>
      </w:tblGrid>
      <w:tr w:rsidR="00373839" w:rsidRPr="00112B1E" w:rsidTr="00373839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39" w:rsidRPr="00112B1E" w:rsidRDefault="00373839" w:rsidP="00373839">
            <w:pPr>
              <w:pStyle w:val="a3"/>
            </w:pPr>
            <w:r w:rsidRPr="00112B1E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 xml:space="preserve">и этапы </w:t>
            </w:r>
            <w:r w:rsidRPr="00112B1E">
              <w:rPr>
                <w:rFonts w:ascii="Times New Roman" w:hAnsi="Times New Roman" w:cs="Times New Roman"/>
              </w:rPr>
              <w:t>реализации подпрограммы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39" w:rsidRPr="00112B1E" w:rsidRDefault="00373839" w:rsidP="00373839">
            <w:pPr>
              <w:pStyle w:val="a3"/>
              <w:spacing w:after="120"/>
            </w:pPr>
            <w:r w:rsidRPr="00112B1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112B1E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0</w:t>
            </w:r>
            <w:r w:rsidRPr="00112B1E">
              <w:rPr>
                <w:rFonts w:ascii="Times New Roman" w:hAnsi="Times New Roman" w:cs="Times New Roman"/>
              </w:rPr>
              <w:t xml:space="preserve"> годы</w:t>
            </w:r>
          </w:p>
        </w:tc>
      </w:tr>
    </w:tbl>
    <w:p w:rsidR="00373839" w:rsidRDefault="00373839" w:rsidP="00507635">
      <w:pPr>
        <w:spacing w:after="120"/>
        <w:ind w:firstLine="709"/>
        <w:rPr>
          <w:rFonts w:ascii="Times New Roman" w:hAnsi="Times New Roman"/>
        </w:rPr>
      </w:pPr>
    </w:p>
    <w:p w:rsidR="0063293D" w:rsidRDefault="00373839" w:rsidP="00507635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1.11. С</w:t>
      </w:r>
      <w:r w:rsidR="0063293D" w:rsidRPr="00F347D2">
        <w:rPr>
          <w:rFonts w:ascii="Times New Roman" w:hAnsi="Times New Roman" w:cs="Times New Roman"/>
        </w:rPr>
        <w:t xml:space="preserve">троку «Объем бюджетных ассигнований </w:t>
      </w:r>
      <w:r w:rsidR="0063293D">
        <w:rPr>
          <w:rFonts w:ascii="Times New Roman" w:hAnsi="Times New Roman" w:cs="Times New Roman"/>
        </w:rPr>
        <w:t>под</w:t>
      </w:r>
      <w:r w:rsidR="0063293D" w:rsidRPr="00F347D2">
        <w:rPr>
          <w:rFonts w:ascii="Times New Roman" w:hAnsi="Times New Roman" w:cs="Times New Roman"/>
        </w:rPr>
        <w:t>программы, в том числе по годам и источникам» изложить в следующей редакции: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32"/>
      </w:tblGrid>
      <w:tr w:rsidR="0063293D" w:rsidRPr="00F347D2" w:rsidTr="00BA07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D" w:rsidRPr="00F347D2" w:rsidRDefault="0063293D" w:rsidP="0050763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347D2">
              <w:rPr>
                <w:rFonts w:ascii="Times New Roman" w:hAnsi="Times New Roman" w:cs="Times New Roman"/>
              </w:rPr>
              <w:t>Объем бюджетных</w:t>
            </w:r>
            <w:r w:rsidR="00507635">
              <w:rPr>
                <w:rFonts w:ascii="Times New Roman" w:hAnsi="Times New Roman" w:cs="Times New Roman"/>
              </w:rPr>
              <w:t xml:space="preserve"> </w:t>
            </w:r>
            <w:r w:rsidRPr="00F347D2">
              <w:rPr>
                <w:rFonts w:ascii="Times New Roman" w:hAnsi="Times New Roman" w:cs="Times New Roman"/>
              </w:rPr>
              <w:t>ассигнований на реализацию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3D" w:rsidRDefault="0063293D" w:rsidP="00507635">
            <w:pPr>
              <w:pStyle w:val="a3"/>
              <w:spacing w:after="120"/>
              <w:rPr>
                <w:rFonts w:ascii="Times New Roman" w:hAnsi="Times New Roman" w:cs="Times New Roman"/>
                <w:spacing w:val="1"/>
              </w:rPr>
            </w:pPr>
            <w:r w:rsidRPr="000D2248">
              <w:rPr>
                <w:rFonts w:ascii="Times New Roman" w:hAnsi="Times New Roman" w:cs="Times New Roman"/>
                <w:spacing w:val="1"/>
              </w:rPr>
              <w:t xml:space="preserve">Объем ресурсного обеспечения реализации подпрограммы в целом составляет </w:t>
            </w:r>
            <w:r w:rsidR="00004C69">
              <w:rPr>
                <w:rFonts w:ascii="Times New Roman" w:hAnsi="Times New Roman" w:cs="Times New Roman"/>
                <w:spacing w:val="1"/>
              </w:rPr>
              <w:t>19376,166</w:t>
            </w:r>
            <w:r w:rsidRPr="000D2248">
              <w:rPr>
                <w:rFonts w:ascii="Times New Roman" w:hAnsi="Times New Roman" w:cs="Times New Roman"/>
                <w:spacing w:val="1"/>
              </w:rPr>
              <w:t xml:space="preserve"> тыс. руб., в том числе за счет средств:</w:t>
            </w:r>
          </w:p>
          <w:p w:rsidR="00507635" w:rsidRPr="00507635" w:rsidRDefault="00507635" w:rsidP="00507635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507635">
              <w:rPr>
                <w:rFonts w:ascii="Times New Roman" w:hAnsi="Times New Roman" w:cs="Times New Roman"/>
              </w:rPr>
              <w:t>- федеральный бюджет - 0,0 тыс.руб.;</w:t>
            </w:r>
          </w:p>
          <w:p w:rsidR="0063293D" w:rsidRPr="000D2248" w:rsidRDefault="0063293D" w:rsidP="00507635">
            <w:pPr>
              <w:spacing w:after="120"/>
              <w:ind w:firstLine="0"/>
              <w:rPr>
                <w:rFonts w:ascii="Times New Roman" w:hAnsi="Times New Roman" w:cs="Times New Roman"/>
                <w:spacing w:val="1"/>
              </w:rPr>
            </w:pPr>
            <w:r w:rsidRPr="000D2248">
              <w:rPr>
                <w:rFonts w:ascii="Times New Roman" w:hAnsi="Times New Roman" w:cs="Times New Roman"/>
                <w:spacing w:val="1"/>
              </w:rPr>
              <w:t xml:space="preserve">- областного бюджета – </w:t>
            </w:r>
            <w:r w:rsidR="00004C69">
              <w:rPr>
                <w:rFonts w:ascii="Times New Roman" w:hAnsi="Times New Roman" w:cs="Times New Roman"/>
                <w:spacing w:val="1"/>
              </w:rPr>
              <w:t>7539,78</w:t>
            </w:r>
            <w:r w:rsidR="0050763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507635">
              <w:rPr>
                <w:rFonts w:ascii="Times New Roman" w:hAnsi="Times New Roman" w:cs="Times New Roman"/>
                <w:spacing w:val="1"/>
              </w:rPr>
              <w:t>тыс.</w:t>
            </w:r>
            <w:r w:rsidRPr="000D2248">
              <w:rPr>
                <w:rFonts w:ascii="Times New Roman" w:hAnsi="Times New Roman" w:cs="Times New Roman"/>
                <w:spacing w:val="1"/>
              </w:rPr>
              <w:t>руб</w:t>
            </w:r>
            <w:proofErr w:type="spellEnd"/>
            <w:r w:rsidRPr="000D2248">
              <w:rPr>
                <w:rFonts w:ascii="Times New Roman" w:hAnsi="Times New Roman" w:cs="Times New Roman"/>
                <w:spacing w:val="1"/>
              </w:rPr>
              <w:t>.</w:t>
            </w:r>
            <w:r w:rsidR="00507635">
              <w:rPr>
                <w:rFonts w:ascii="Times New Roman" w:hAnsi="Times New Roman" w:cs="Times New Roman"/>
                <w:spacing w:val="1"/>
              </w:rPr>
              <w:t>;</w:t>
            </w:r>
          </w:p>
          <w:p w:rsidR="0063293D" w:rsidRDefault="0063293D" w:rsidP="00507635">
            <w:pPr>
              <w:spacing w:after="120"/>
              <w:ind w:firstLine="0"/>
              <w:rPr>
                <w:rFonts w:ascii="Times New Roman" w:hAnsi="Times New Roman" w:cs="Times New Roman"/>
                <w:spacing w:val="1"/>
              </w:rPr>
            </w:pPr>
            <w:r w:rsidRPr="000D2248">
              <w:rPr>
                <w:rFonts w:ascii="Times New Roman" w:hAnsi="Times New Roman" w:cs="Times New Roman"/>
                <w:spacing w:val="1"/>
              </w:rPr>
              <w:t>- ме</w:t>
            </w:r>
            <w:r w:rsidR="00507635">
              <w:rPr>
                <w:rFonts w:ascii="Times New Roman" w:hAnsi="Times New Roman" w:cs="Times New Roman"/>
                <w:spacing w:val="1"/>
              </w:rPr>
              <w:t xml:space="preserve">стного бюджета – </w:t>
            </w:r>
            <w:r w:rsidR="00004C69">
              <w:rPr>
                <w:rFonts w:ascii="Times New Roman" w:hAnsi="Times New Roman" w:cs="Times New Roman"/>
                <w:spacing w:val="1"/>
              </w:rPr>
              <w:t>11836,386</w:t>
            </w:r>
            <w:r w:rsidR="0050763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507635">
              <w:rPr>
                <w:rFonts w:ascii="Times New Roman" w:hAnsi="Times New Roman" w:cs="Times New Roman"/>
                <w:spacing w:val="1"/>
              </w:rPr>
              <w:t>тыс.</w:t>
            </w:r>
            <w:r w:rsidRPr="000D2248">
              <w:rPr>
                <w:rFonts w:ascii="Times New Roman" w:hAnsi="Times New Roman" w:cs="Times New Roman"/>
                <w:spacing w:val="1"/>
              </w:rPr>
              <w:t>руб</w:t>
            </w:r>
            <w:proofErr w:type="spellEnd"/>
            <w:r w:rsidRPr="000D2248">
              <w:rPr>
                <w:rFonts w:ascii="Times New Roman" w:hAnsi="Times New Roman" w:cs="Times New Roman"/>
                <w:spacing w:val="1"/>
              </w:rPr>
              <w:t>.</w:t>
            </w:r>
            <w:r w:rsidR="00507635">
              <w:rPr>
                <w:rFonts w:ascii="Times New Roman" w:hAnsi="Times New Roman" w:cs="Times New Roman"/>
                <w:spacing w:val="1"/>
              </w:rPr>
              <w:t>;</w:t>
            </w:r>
          </w:p>
          <w:p w:rsidR="0063293D" w:rsidRPr="00F347D2" w:rsidRDefault="0063293D" w:rsidP="00BA075B">
            <w:pPr>
              <w:pStyle w:val="a3"/>
              <w:rPr>
                <w:rFonts w:ascii="Times New Roman" w:hAnsi="Times New Roman" w:cs="Times New Roman"/>
              </w:rPr>
            </w:pPr>
            <w:r w:rsidRPr="000D2248">
              <w:rPr>
                <w:rFonts w:ascii="Times New Roman" w:hAnsi="Times New Roman" w:cs="Times New Roman"/>
                <w:spacing w:val="1"/>
              </w:rPr>
              <w:t>Объем ресурсного обеспечения реализации подпрограммы по годам представлен в Таблице 3</w:t>
            </w:r>
          </w:p>
        </w:tc>
      </w:tr>
    </w:tbl>
    <w:p w:rsidR="0063293D" w:rsidRDefault="0063293D" w:rsidP="00CD53DA">
      <w:pPr>
        <w:spacing w:before="120" w:after="120"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</w:t>
      </w:r>
      <w:proofErr w:type="gramStart"/>
      <w:r w:rsidR="00284CC8">
        <w:rPr>
          <w:rFonts w:ascii="Times New Roman" w:hAnsi="Times New Roman" w:cs="Times New Roman"/>
          <w:bCs/>
          <w:szCs w:val="28"/>
        </w:rPr>
        <w:t>1</w:t>
      </w:r>
      <w:r w:rsidR="00373839">
        <w:rPr>
          <w:rFonts w:ascii="Times New Roman" w:hAnsi="Times New Roman" w:cs="Times New Roman"/>
          <w:bCs/>
          <w:szCs w:val="28"/>
        </w:rPr>
        <w:t>2</w:t>
      </w:r>
      <w:r>
        <w:rPr>
          <w:rFonts w:ascii="Times New Roman" w:hAnsi="Times New Roman" w:cs="Times New Roman"/>
          <w:bCs/>
          <w:szCs w:val="28"/>
        </w:rPr>
        <w:t>.</w:t>
      </w:r>
      <w:r w:rsidR="00CD53DA">
        <w:rPr>
          <w:rFonts w:ascii="Times New Roman" w:hAnsi="Times New Roman" w:cs="Times New Roman"/>
          <w:bCs/>
          <w:szCs w:val="28"/>
        </w:rPr>
        <w:t>Абзац</w:t>
      </w:r>
      <w:proofErr w:type="gramEnd"/>
      <w:r w:rsidR="00CD53DA">
        <w:rPr>
          <w:rFonts w:ascii="Times New Roman" w:hAnsi="Times New Roman" w:cs="Times New Roman"/>
          <w:bCs/>
          <w:szCs w:val="28"/>
        </w:rPr>
        <w:t xml:space="preserve"> 2 раздела 5. «</w:t>
      </w:r>
      <w:r>
        <w:rPr>
          <w:rFonts w:ascii="Times New Roman" w:hAnsi="Times New Roman" w:cs="Times New Roman"/>
          <w:bCs/>
          <w:szCs w:val="28"/>
        </w:rPr>
        <w:t>Ресурсное обеспечение подпрограммы «Устойчивое развитие сельских территорий»</w:t>
      </w:r>
      <w:r w:rsidR="00CD53DA">
        <w:rPr>
          <w:rFonts w:ascii="Times New Roman" w:hAnsi="Times New Roman" w:cs="Times New Roman"/>
          <w:bCs/>
          <w:szCs w:val="28"/>
        </w:rPr>
        <w:t xml:space="preserve"> изложить в следующей редакции:</w:t>
      </w:r>
    </w:p>
    <w:p w:rsidR="00CD53DA" w:rsidRPr="0019405A" w:rsidRDefault="00CD53DA" w:rsidP="00CD53DA">
      <w:pPr>
        <w:spacing w:after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8"/>
        </w:rPr>
        <w:t>«</w:t>
      </w:r>
      <w:r w:rsidRPr="0019405A">
        <w:rPr>
          <w:rFonts w:ascii="Times New Roman" w:hAnsi="Times New Roman" w:cs="Times New Roman"/>
        </w:rPr>
        <w:t xml:space="preserve">Общий объем финансирования подпрограммы составляет </w:t>
      </w:r>
      <w:r w:rsidR="00004C69">
        <w:rPr>
          <w:rFonts w:ascii="Times New Roman" w:hAnsi="Times New Roman" w:cs="Times New Roman"/>
        </w:rPr>
        <w:t>19376,166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</w:t>
      </w:r>
      <w:r w:rsidRPr="0019405A">
        <w:rPr>
          <w:rFonts w:ascii="Times New Roman" w:hAnsi="Times New Roman" w:cs="Times New Roman"/>
        </w:rPr>
        <w:t>руб</w:t>
      </w:r>
      <w:proofErr w:type="spellEnd"/>
      <w:r w:rsidRPr="0019405A">
        <w:rPr>
          <w:rFonts w:ascii="Times New Roman" w:hAnsi="Times New Roman" w:cs="Times New Roman"/>
        </w:rPr>
        <w:t>., в том числе средства:</w:t>
      </w:r>
      <w:r>
        <w:rPr>
          <w:rFonts w:ascii="Times New Roman" w:hAnsi="Times New Roman" w:cs="Times New Roman"/>
        </w:rPr>
        <w:t xml:space="preserve"> областного бюджета </w:t>
      </w:r>
      <w:r w:rsidR="00004C69">
        <w:rPr>
          <w:rFonts w:ascii="Times New Roman" w:hAnsi="Times New Roman" w:cs="Times New Roman"/>
        </w:rPr>
        <w:t>–</w:t>
      </w:r>
      <w:r w:rsidRPr="0019405A">
        <w:rPr>
          <w:rFonts w:ascii="Times New Roman" w:hAnsi="Times New Roman" w:cs="Times New Roman"/>
        </w:rPr>
        <w:t xml:space="preserve"> </w:t>
      </w:r>
      <w:r w:rsidR="00004C69">
        <w:rPr>
          <w:rFonts w:ascii="Times New Roman" w:hAnsi="Times New Roman" w:cs="Times New Roman"/>
        </w:rPr>
        <w:t>7539,78</w:t>
      </w:r>
      <w:r w:rsidRPr="0019405A"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>,</w:t>
      </w:r>
      <w:r w:rsidRPr="0019405A">
        <w:rPr>
          <w:rFonts w:ascii="Times New Roman" w:hAnsi="Times New Roman" w:cs="Times New Roman"/>
        </w:rPr>
        <w:t xml:space="preserve"> местного бюджета – </w:t>
      </w:r>
      <w:r w:rsidR="00004C69">
        <w:rPr>
          <w:rFonts w:ascii="Times New Roman" w:hAnsi="Times New Roman" w:cs="Times New Roman"/>
        </w:rPr>
        <w:t>11836,386</w:t>
      </w:r>
      <w:r w:rsidRPr="0019405A">
        <w:rPr>
          <w:rFonts w:ascii="Times New Roman" w:hAnsi="Times New Roman" w:cs="Times New Roman"/>
        </w:rPr>
        <w:t xml:space="preserve"> тыс. руб.</w:t>
      </w:r>
    </w:p>
    <w:p w:rsidR="00EC796E" w:rsidRPr="00C37C44" w:rsidRDefault="0063293D" w:rsidP="00EC796E">
      <w:pPr>
        <w:spacing w:after="120"/>
        <w:jc w:val="left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>1</w:t>
      </w:r>
      <w:r w:rsidR="00284CC8">
        <w:rPr>
          <w:rFonts w:ascii="Times New Roman" w:hAnsi="Times New Roman" w:cs="Times New Roman"/>
          <w:bCs/>
          <w:szCs w:val="28"/>
        </w:rPr>
        <w:t>.1</w:t>
      </w:r>
      <w:r w:rsidR="00373839">
        <w:rPr>
          <w:rFonts w:ascii="Times New Roman" w:hAnsi="Times New Roman" w:cs="Times New Roman"/>
          <w:bCs/>
          <w:szCs w:val="28"/>
        </w:rPr>
        <w:t>3</w:t>
      </w:r>
      <w:r w:rsidR="00CD53DA">
        <w:rPr>
          <w:rFonts w:ascii="Times New Roman" w:hAnsi="Times New Roman" w:cs="Times New Roman"/>
          <w:bCs/>
          <w:szCs w:val="28"/>
        </w:rPr>
        <w:t>.</w:t>
      </w:r>
      <w:r w:rsidR="00EC796E" w:rsidRPr="00EC796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 xml:space="preserve">Таблицу </w:t>
      </w:r>
      <w:r w:rsidR="00EC796E">
        <w:rPr>
          <w:rFonts w:ascii="Times New Roman" w:hAnsi="Times New Roman"/>
          <w:spacing w:val="1"/>
        </w:rPr>
        <w:t>–</w:t>
      </w:r>
      <w:r w:rsidR="00EC796E" w:rsidRPr="00EC796E">
        <w:rPr>
          <w:rFonts w:ascii="Times New Roman" w:hAnsi="Times New Roman"/>
          <w:spacing w:val="1"/>
        </w:rPr>
        <w:t xml:space="preserve"> </w:t>
      </w:r>
      <w:proofErr w:type="gramStart"/>
      <w:r w:rsidR="00EC796E" w:rsidRPr="00EC796E">
        <w:rPr>
          <w:rFonts w:ascii="Times New Roman" w:hAnsi="Times New Roman"/>
          <w:spacing w:val="1"/>
        </w:rPr>
        <w:t>1</w:t>
      </w:r>
      <w:r w:rsidR="00EC796E">
        <w:rPr>
          <w:rFonts w:ascii="Times New Roman" w:hAnsi="Times New Roman"/>
          <w:spacing w:val="1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 xml:space="preserve"> «</w:t>
      </w:r>
      <w:proofErr w:type="gramEnd"/>
      <w:r w:rsidR="00EC796E" w:rsidRPr="00EC796E">
        <w:rPr>
          <w:rFonts w:ascii="Times New Roman" w:hAnsi="Times New Roman"/>
          <w:spacing w:val="1"/>
        </w:rPr>
        <w:t xml:space="preserve">Сведения о целевых </w:t>
      </w:r>
      <w:r w:rsidR="00EC796E">
        <w:rPr>
          <w:rFonts w:ascii="Times New Roman" w:hAnsi="Times New Roman"/>
          <w:spacing w:val="1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 xml:space="preserve">показателях </w:t>
      </w:r>
      <w:r w:rsidR="008150A3">
        <w:rPr>
          <w:rFonts w:ascii="Times New Roman" w:hAnsi="Times New Roman"/>
          <w:spacing w:val="1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 xml:space="preserve">(индикаторах) Муниципальной программы развития агропромышленного комплекса </w:t>
      </w:r>
      <w:proofErr w:type="spellStart"/>
      <w:r w:rsidR="00EC796E" w:rsidRPr="00EC796E">
        <w:rPr>
          <w:rFonts w:ascii="Times New Roman" w:hAnsi="Times New Roman"/>
          <w:spacing w:val="1"/>
        </w:rPr>
        <w:t>Петушинского</w:t>
      </w:r>
      <w:proofErr w:type="spellEnd"/>
      <w:r w:rsidR="00EC796E">
        <w:rPr>
          <w:rFonts w:ascii="Times New Roman" w:hAnsi="Times New Roman"/>
          <w:spacing w:val="1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 xml:space="preserve"> района и их значениях», Таблицу - 2 «Перечень подпрограмм и основных мероприятий Муниципальной программы развития агропромышленного комплекса</w:t>
      </w:r>
      <w:r w:rsidR="00EC796E">
        <w:rPr>
          <w:rFonts w:ascii="Times New Roman" w:hAnsi="Times New Roman"/>
          <w:spacing w:val="1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 xml:space="preserve"> </w:t>
      </w:r>
      <w:proofErr w:type="spellStart"/>
      <w:r w:rsidR="00EC796E" w:rsidRPr="00EC796E">
        <w:rPr>
          <w:rFonts w:ascii="Times New Roman" w:hAnsi="Times New Roman"/>
          <w:spacing w:val="1"/>
        </w:rPr>
        <w:t>Петушинского</w:t>
      </w:r>
      <w:proofErr w:type="spellEnd"/>
      <w:r w:rsidR="00EC796E" w:rsidRPr="00EC796E">
        <w:rPr>
          <w:rFonts w:ascii="Times New Roman" w:hAnsi="Times New Roman"/>
          <w:spacing w:val="1"/>
        </w:rPr>
        <w:t xml:space="preserve"> района», Таблицу - 3 «Ресурсное обеспечение реализации Муниципальной программы развития агропромышленного комплекса </w:t>
      </w:r>
      <w:proofErr w:type="spellStart"/>
      <w:r w:rsidR="00EC796E" w:rsidRPr="00EC796E">
        <w:rPr>
          <w:rFonts w:ascii="Times New Roman" w:hAnsi="Times New Roman"/>
          <w:spacing w:val="1"/>
        </w:rPr>
        <w:t>Петушинского</w:t>
      </w:r>
      <w:proofErr w:type="spellEnd"/>
      <w:r w:rsidR="00EC796E" w:rsidRPr="00EC796E">
        <w:rPr>
          <w:rFonts w:ascii="Times New Roman" w:hAnsi="Times New Roman"/>
          <w:spacing w:val="1"/>
        </w:rPr>
        <w:t xml:space="preserve"> района</w:t>
      </w:r>
      <w:r w:rsidR="00EC796E">
        <w:rPr>
          <w:rFonts w:ascii="Times New Roman" w:hAnsi="Times New Roman"/>
          <w:spacing w:val="1"/>
        </w:rPr>
        <w:t xml:space="preserve"> </w:t>
      </w:r>
      <w:r w:rsidR="00EC796E" w:rsidRPr="00EC796E">
        <w:rPr>
          <w:rFonts w:ascii="Times New Roman" w:hAnsi="Times New Roman"/>
          <w:spacing w:val="1"/>
        </w:rPr>
        <w:t>» изложить в редакции согласно приложению №1  к постановлению;</w:t>
      </w:r>
    </w:p>
    <w:p w:rsidR="00F62730" w:rsidRDefault="00CD53DA" w:rsidP="00F62730">
      <w:pPr>
        <w:ind w:firstLine="709"/>
        <w:rPr>
          <w:rFonts w:ascii="Times New Roman" w:hAnsi="Times New Roman" w:cs="Times New Roman"/>
        </w:rPr>
      </w:pPr>
      <w:r w:rsidRPr="00CD53DA">
        <w:rPr>
          <w:rFonts w:ascii="Times New Roman" w:hAnsi="Times New Roman" w:cs="Times New Roman"/>
        </w:rPr>
        <w:t>2.Постановление вступает в силу со дня официального опубликования в районной газете «Вперед».</w:t>
      </w: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                                                                                            С.Б.ВЕЛИКОЦКИЙ</w:t>
      </w: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F62730" w:rsidRDefault="00F62730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E5021C" w:rsidRDefault="00E5021C" w:rsidP="00F62730">
      <w:pPr>
        <w:ind w:firstLine="0"/>
        <w:rPr>
          <w:rFonts w:ascii="Times New Roman" w:hAnsi="Times New Roman" w:cs="Times New Roman"/>
        </w:rPr>
      </w:pPr>
    </w:p>
    <w:p w:rsidR="00BA075B" w:rsidRDefault="00BA075B" w:rsidP="006641E3">
      <w:pPr>
        <w:spacing w:before="120" w:after="120"/>
        <w:ind w:firstLine="0"/>
        <w:rPr>
          <w:rFonts w:ascii="Times New Roman" w:hAnsi="Times New Roman" w:cs="Times New Roman"/>
        </w:rPr>
        <w:sectPr w:rsidR="00BA075B" w:rsidSect="0063293D">
          <w:type w:val="continuous"/>
          <w:pgSz w:w="11906" w:h="16838" w:code="9"/>
          <w:pgMar w:top="1134" w:right="658" w:bottom="1077" w:left="1310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1"/>
        <w:gridCol w:w="3566"/>
      </w:tblGrid>
      <w:tr w:rsidR="00CD53DA" w:rsidTr="00CD53DA">
        <w:tc>
          <w:tcPr>
            <w:tcW w:w="11448" w:type="dxa"/>
          </w:tcPr>
          <w:p w:rsidR="00CD53DA" w:rsidRDefault="00CD53DA" w:rsidP="006641E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850A55" w:rsidRDefault="00850A55" w:rsidP="00CD53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D53DA" w:rsidRDefault="00CD53DA" w:rsidP="00CD53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CD53DA" w:rsidRDefault="00CD53DA" w:rsidP="00CD53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CD53DA" w:rsidRDefault="00CD53DA" w:rsidP="00CD53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Пеушинского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CD53DA" w:rsidRDefault="00CD53DA" w:rsidP="00CD53D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 № _______</w:t>
            </w:r>
          </w:p>
        </w:tc>
      </w:tr>
    </w:tbl>
    <w:p w:rsidR="00CD53DA" w:rsidRDefault="00CD53DA" w:rsidP="00CD53DA">
      <w:pPr>
        <w:ind w:firstLine="0"/>
        <w:rPr>
          <w:rFonts w:ascii="Times New Roman" w:hAnsi="Times New Roman" w:cs="Times New Roman"/>
        </w:rPr>
      </w:pPr>
    </w:p>
    <w:p w:rsidR="00CD53DA" w:rsidRDefault="00CD53DA" w:rsidP="00CD53DA">
      <w:pPr>
        <w:ind w:firstLine="0"/>
        <w:rPr>
          <w:rFonts w:ascii="Times New Roman" w:hAnsi="Times New Roman" w:cs="Times New Roman"/>
        </w:rPr>
      </w:pPr>
    </w:p>
    <w:p w:rsidR="00CD53DA" w:rsidRDefault="00CD53DA" w:rsidP="00CD53DA">
      <w:pPr>
        <w:ind w:firstLine="0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5"/>
      </w:tblGrid>
      <w:tr w:rsidR="00ED682F" w:rsidTr="00ED682F">
        <w:tc>
          <w:tcPr>
            <w:tcW w:w="11255" w:type="dxa"/>
          </w:tcPr>
          <w:p w:rsidR="00ED682F" w:rsidRDefault="00ED682F" w:rsidP="004A41E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D53DA" w:rsidRDefault="00ED682F" w:rsidP="00ED682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D53DA">
        <w:rPr>
          <w:rFonts w:ascii="Times New Roman" w:hAnsi="Times New Roman" w:cs="Times New Roman"/>
        </w:rPr>
        <w:t>Таблица 1</w:t>
      </w:r>
    </w:p>
    <w:p w:rsidR="006641E3" w:rsidRDefault="006641E3" w:rsidP="00CD53DA">
      <w:pPr>
        <w:ind w:firstLine="0"/>
        <w:rPr>
          <w:rFonts w:ascii="Times New Roman" w:hAnsi="Times New Roman" w:cs="Times New Roman"/>
        </w:rPr>
      </w:pPr>
    </w:p>
    <w:p w:rsidR="00CD53DA" w:rsidRDefault="00CD53DA" w:rsidP="00CD53DA">
      <w:pPr>
        <w:ind w:firstLine="0"/>
        <w:rPr>
          <w:rFonts w:ascii="Times New Roman" w:hAnsi="Times New Roman" w:cs="Times New Roman"/>
        </w:rPr>
      </w:pPr>
    </w:p>
    <w:p w:rsidR="00CD53DA" w:rsidRDefault="00CD53DA" w:rsidP="00CD53DA">
      <w:pPr>
        <w:ind w:firstLine="0"/>
        <w:rPr>
          <w:rFonts w:ascii="Times New Roman" w:hAnsi="Times New Roman" w:cs="Times New Roman"/>
        </w:rPr>
      </w:pPr>
    </w:p>
    <w:p w:rsidR="006641E3" w:rsidRPr="00BE5D02" w:rsidRDefault="006641E3" w:rsidP="00CD53DA">
      <w:pPr>
        <w:spacing w:after="120"/>
        <w:ind w:firstLine="0"/>
        <w:jc w:val="center"/>
        <w:rPr>
          <w:rFonts w:ascii="Times New Roman" w:hAnsi="Times New Roman" w:cs="Times New Roman"/>
          <w:szCs w:val="28"/>
        </w:rPr>
      </w:pPr>
      <w:r w:rsidRPr="00BE5D02">
        <w:rPr>
          <w:rFonts w:ascii="Times New Roman" w:hAnsi="Times New Roman" w:cs="Times New Roman"/>
          <w:szCs w:val="28"/>
        </w:rPr>
        <w:t>Сведения о целевых показателях (индикаторах) Муниципальной программы развития агропромышленного</w:t>
      </w:r>
      <w:r w:rsidR="00CD53DA">
        <w:rPr>
          <w:rFonts w:ascii="Times New Roman" w:hAnsi="Times New Roman" w:cs="Times New Roman"/>
          <w:szCs w:val="28"/>
        </w:rPr>
        <w:t xml:space="preserve"> комплекса </w:t>
      </w:r>
      <w:proofErr w:type="spellStart"/>
      <w:r w:rsidR="00CD53DA">
        <w:rPr>
          <w:rFonts w:ascii="Times New Roman" w:hAnsi="Times New Roman" w:cs="Times New Roman"/>
          <w:szCs w:val="28"/>
        </w:rPr>
        <w:t>Петушинского</w:t>
      </w:r>
      <w:proofErr w:type="spellEnd"/>
      <w:r w:rsidR="00CD53DA">
        <w:rPr>
          <w:rFonts w:ascii="Times New Roman" w:hAnsi="Times New Roman" w:cs="Times New Roman"/>
          <w:szCs w:val="28"/>
        </w:rPr>
        <w:t xml:space="preserve"> района </w:t>
      </w:r>
      <w:r w:rsidRPr="00BE5D02">
        <w:rPr>
          <w:rFonts w:ascii="Times New Roman" w:hAnsi="Times New Roman" w:cs="Times New Roman"/>
          <w:szCs w:val="28"/>
        </w:rPr>
        <w:t>и их значениях</w:t>
      </w:r>
    </w:p>
    <w:p w:rsidR="006641E3" w:rsidRDefault="006641E3" w:rsidP="00CD53DA">
      <w:pPr>
        <w:ind w:firstLine="0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641E3" w:rsidTr="00610278">
        <w:tc>
          <w:tcPr>
            <w:tcW w:w="4077" w:type="dxa"/>
            <w:vMerge w:val="restart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1418" w:type="dxa"/>
            <w:vMerge w:val="restart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355" w:type="dxa"/>
            <w:gridSpan w:val="11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</w:rPr>
              <w:t>Значение показателей (индикаторов)</w:t>
            </w:r>
          </w:p>
        </w:tc>
      </w:tr>
      <w:tr w:rsidR="006641E3" w:rsidTr="00610278">
        <w:tc>
          <w:tcPr>
            <w:tcW w:w="4077" w:type="dxa"/>
            <w:vMerge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</w:tcPr>
          <w:p w:rsidR="006641E3" w:rsidRDefault="00453502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851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6641E3" w:rsidRDefault="006641E3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6641E3" w:rsidTr="00610278">
        <w:tc>
          <w:tcPr>
            <w:tcW w:w="4077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41E3" w:rsidTr="00610278">
        <w:tc>
          <w:tcPr>
            <w:tcW w:w="14850" w:type="dxa"/>
            <w:gridSpan w:val="13"/>
          </w:tcPr>
          <w:p w:rsidR="006641E3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Муниципальная программа развития агропромышленного комплекса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</w:t>
            </w:r>
          </w:p>
        </w:tc>
      </w:tr>
      <w:tr w:rsidR="006641E3" w:rsidTr="00610278">
        <w:tc>
          <w:tcPr>
            <w:tcW w:w="4077" w:type="dxa"/>
          </w:tcPr>
          <w:p w:rsidR="006641E3" w:rsidRDefault="006641E3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1. Целевой показатель – 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</w:tcPr>
          <w:p w:rsidR="006641E3" w:rsidRDefault="00453502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130,4</w:t>
            </w: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105,8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108,9</w:t>
            </w: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104,9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98,7</w:t>
            </w: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101,0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6641E3" w:rsidTr="00610278">
        <w:tc>
          <w:tcPr>
            <w:tcW w:w="4077" w:type="dxa"/>
          </w:tcPr>
          <w:p w:rsidR="006641E3" w:rsidRDefault="006641E3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2. Целевой показатель – Рентабельность сельскохозяйственных организаций (с учетом субсидий)</w:t>
            </w:r>
          </w:p>
        </w:tc>
        <w:tc>
          <w:tcPr>
            <w:tcW w:w="1418" w:type="dxa"/>
          </w:tcPr>
          <w:p w:rsidR="006641E3" w:rsidRDefault="00453502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850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4,7</w:t>
            </w:r>
          </w:p>
        </w:tc>
        <w:tc>
          <w:tcPr>
            <w:tcW w:w="851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5,8</w:t>
            </w:r>
          </w:p>
        </w:tc>
        <w:tc>
          <w:tcPr>
            <w:tcW w:w="850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7,0</w:t>
            </w:r>
          </w:p>
        </w:tc>
        <w:tc>
          <w:tcPr>
            <w:tcW w:w="851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7,4</w:t>
            </w:r>
          </w:p>
        </w:tc>
        <w:tc>
          <w:tcPr>
            <w:tcW w:w="850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851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850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  <w:tc>
          <w:tcPr>
            <w:tcW w:w="851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  <w:tc>
          <w:tcPr>
            <w:tcW w:w="850" w:type="dxa"/>
          </w:tcPr>
          <w:p w:rsidR="006641E3" w:rsidRPr="0070618D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8,6</w:t>
            </w:r>
          </w:p>
        </w:tc>
      </w:tr>
      <w:tr w:rsidR="006641E3" w:rsidTr="00610278">
        <w:tc>
          <w:tcPr>
            <w:tcW w:w="14850" w:type="dxa"/>
            <w:gridSpan w:val="13"/>
          </w:tcPr>
          <w:p w:rsidR="006641E3" w:rsidRDefault="006641E3" w:rsidP="009F5B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Подпрограмма 1 «Развитие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6641E3" w:rsidTr="00610278">
        <w:trPr>
          <w:trHeight w:val="577"/>
        </w:trPr>
        <w:tc>
          <w:tcPr>
            <w:tcW w:w="4077" w:type="dxa"/>
          </w:tcPr>
          <w:p w:rsidR="006641E3" w:rsidRPr="009F5BEA" w:rsidRDefault="006641E3" w:rsidP="009F5BE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Целевой показатель - Производство продукции растениеводства в хозяйствах всех категорий</w:t>
            </w:r>
            <w:r w:rsidRPr="00BE5D02"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1418" w:type="dxa"/>
          </w:tcPr>
          <w:p w:rsidR="006641E3" w:rsidRPr="0070618D" w:rsidRDefault="006641E3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41E3" w:rsidRDefault="006641E3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BEA" w:rsidTr="00610278">
        <w:trPr>
          <w:trHeight w:val="92"/>
        </w:trPr>
        <w:tc>
          <w:tcPr>
            <w:tcW w:w="4077" w:type="dxa"/>
          </w:tcPr>
          <w:p w:rsidR="009F5BEA" w:rsidRDefault="009F5BEA" w:rsidP="008B1C21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зерновые и зернобобовые</w:t>
            </w:r>
          </w:p>
        </w:tc>
        <w:tc>
          <w:tcPr>
            <w:tcW w:w="1418" w:type="dxa"/>
          </w:tcPr>
          <w:p w:rsidR="009F5BEA" w:rsidRPr="0070618D" w:rsidRDefault="009F5BEA" w:rsidP="004A41E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</w:tr>
      <w:tr w:rsidR="009F5BEA" w:rsidTr="00610278">
        <w:trPr>
          <w:trHeight w:val="110"/>
        </w:trPr>
        <w:tc>
          <w:tcPr>
            <w:tcW w:w="4077" w:type="dxa"/>
          </w:tcPr>
          <w:p w:rsidR="009F5BEA" w:rsidRPr="009F5BEA" w:rsidRDefault="009F5BEA" w:rsidP="009F5BE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овощи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2. Целевой показатель – Внесение минеральных удобрений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тыс. тонн действующего вещества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3. Целевой показатель – Уменьшение степени кислотности почв путем проведения известкования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тыс. гектаров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1.849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Подпрограмма 2 «Развитие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4535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BE5D02">
              <w:rPr>
                <w:rFonts w:ascii="Times New Roman" w:hAnsi="Times New Roman" w:cs="Times New Roman"/>
                <w:szCs w:val="28"/>
              </w:rPr>
              <w:t>. Целевой показатель - Производство скота и птицы на убой в хозяйствах всех категорий (в живом весе)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тыс. 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2,897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6.571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7,128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7,130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7,150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7,343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7,343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7,343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4535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. Целево</w:t>
            </w:r>
            <w:r>
              <w:rPr>
                <w:rFonts w:ascii="Times New Roman" w:hAnsi="Times New Roman" w:cs="Times New Roman"/>
                <w:szCs w:val="28"/>
              </w:rPr>
              <w:t xml:space="preserve">й показатель -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Прирост </w:t>
            </w:r>
            <w:r>
              <w:rPr>
                <w:rFonts w:ascii="Times New Roman" w:hAnsi="Times New Roman" w:cs="Times New Roman"/>
                <w:szCs w:val="28"/>
              </w:rPr>
              <w:t xml:space="preserve"> производственных </w:t>
            </w:r>
            <w:r w:rsidRPr="00BE5D02">
              <w:rPr>
                <w:rFonts w:ascii="Times New Roman" w:hAnsi="Times New Roman" w:cs="Times New Roman"/>
                <w:szCs w:val="28"/>
              </w:rPr>
              <w:t>мощностей по убою скота и его первичной переработке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тыс. 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3. Целевой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показатель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Поголовье крупного рогатого скота </w:t>
            </w:r>
            <w:r>
              <w:rPr>
                <w:rFonts w:ascii="Times New Roman" w:hAnsi="Times New Roman" w:cs="Times New Roman"/>
                <w:szCs w:val="28"/>
              </w:rPr>
              <w:t xml:space="preserve">специализированных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мясных пород и </w:t>
            </w:r>
            <w:r>
              <w:rPr>
                <w:rFonts w:ascii="Times New Roman" w:hAnsi="Times New Roman" w:cs="Times New Roman"/>
                <w:szCs w:val="28"/>
              </w:rPr>
              <w:t>помесного скота, полученного от скрещивания со специализированными мясными породами, в сельскохозяйственных организациях и крестьянских (фермерских) хозяйствах, включая индивидуальных предпринимателей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голов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4866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. Целевой показатель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BE5D02">
              <w:rPr>
                <w:rFonts w:ascii="Times New Roman" w:hAnsi="Times New Roman" w:cs="Times New Roman"/>
                <w:szCs w:val="28"/>
              </w:rPr>
              <w:t>Производство молока в хозяйствах всех категорий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20,061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20,554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20,135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18,157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25,899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26,101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35F66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. Целевой показатель -   Наличие сельскохозяйственных организаций, крестьянских (фермерских) хозяйств,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включая индивидуальных предпринимателей, занимающихся   товарным рыбоводством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4535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6. Целевой показатель - </w:t>
            </w:r>
            <w:r w:rsidRPr="00BE5D02">
              <w:rPr>
                <w:rFonts w:ascii="Times New Roman" w:hAnsi="Times New Roman" w:cs="Times New Roman"/>
                <w:szCs w:val="28"/>
              </w:rPr>
              <w:t>Производство масла сливочного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</w:t>
            </w:r>
          </w:p>
        </w:tc>
        <w:tc>
          <w:tcPr>
            <w:tcW w:w="851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0" w:type="dxa"/>
          </w:tcPr>
          <w:p w:rsidR="009F5BEA" w:rsidRDefault="009F5BEA" w:rsidP="009F5BE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 3 «Развитие мелиорации земель сельскохозяйственного назначения»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1. Целевой показатель – Предотвращение выбытия из сельскохозяйственного оборота сельскохозяйственных угодий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Тыс.га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45350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. Целевой показатель </w:t>
            </w:r>
            <w:r>
              <w:rPr>
                <w:rFonts w:ascii="Times New Roman" w:hAnsi="Times New Roman" w:cs="Times New Roman"/>
                <w:szCs w:val="28"/>
              </w:rPr>
              <w:t xml:space="preserve">– </w:t>
            </w:r>
            <w:r w:rsidRPr="00BE5D02">
              <w:rPr>
                <w:rFonts w:ascii="Times New Roman" w:hAnsi="Times New Roman" w:cs="Times New Roman"/>
                <w:szCs w:val="28"/>
              </w:rPr>
              <w:t>Площадь вовлечения в сельскохозяйственный оборот неиспользуемых сельскохозяйственных угодий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Тыс.га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. Целевой показатель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Площадь, охваченная мониторингом плодородия  почв земель сельскохозяйственного назначения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Тыс.га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 4 «Поддержка малых форм хозяйствования»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Целевой показатель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BE5D02">
              <w:rPr>
                <w:rFonts w:ascii="Times New Roman" w:hAnsi="Times New Roman" w:cs="Times New Roman"/>
                <w:szCs w:val="28"/>
              </w:rPr>
              <w:t>Количество крестьянских (фермерских) хозяйств, осуществляющих производственно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BE5D02">
              <w:rPr>
                <w:rFonts w:ascii="Times New Roman" w:hAnsi="Times New Roman" w:cs="Times New Roman"/>
                <w:szCs w:val="28"/>
              </w:rPr>
              <w:t>хозяйственную деятельность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9F5BEA" w:rsidRPr="006B0766" w:rsidRDefault="009F5BEA" w:rsidP="004535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9F5BEA" w:rsidRDefault="009F5BEA" w:rsidP="00AE71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9F5BEA" w:rsidRDefault="009F5BEA" w:rsidP="00AE71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9F5BEA" w:rsidRDefault="009F5BEA" w:rsidP="00AE71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 5 «Техническая и технологическая модернизация, инновационное развитие агропромышленного комплекса»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4535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1. Целевой показатель - Приобретение новой техники сельскохозяйственными товаропроизводителями всех форм собственности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Зерноуборочные комбайны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Кормоуборочные комбайны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Целевой показатель –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Рост применения биологических средств защиты растений и </w:t>
            </w: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микробиологических удобрений в растениеводстве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 к 2010 году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Подпрограмма 6 «Обеспечение реализации Муниципальной программы развития агропромышленного комплекса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Петушинского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4535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Уровень участия </w:t>
            </w:r>
            <w:r>
              <w:rPr>
                <w:rFonts w:ascii="Times New Roman" w:hAnsi="Times New Roman" w:cs="Times New Roman"/>
                <w:szCs w:val="28"/>
              </w:rPr>
              <w:t xml:space="preserve">муниципального района </w:t>
            </w:r>
            <w:r w:rsidRPr="00BE5D02">
              <w:rPr>
                <w:rFonts w:ascii="Times New Roman" w:hAnsi="Times New Roman" w:cs="Times New Roman"/>
                <w:szCs w:val="28"/>
              </w:rPr>
              <w:t>в реализации Госпрограммы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 7 «Кадровое обеспечение сельскохозяйственного производства и пропаганда передового опыта»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1. Целевой показатель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Количество выпускников учебных учреждений, получивших сельскохозяйственные профессии на территории района.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 Целевой показатель -  Количество  действующих инструкторских пунктов по проведению сельскохозяйственной переписи 2016 года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EA" w:rsidTr="00610278">
        <w:tc>
          <w:tcPr>
            <w:tcW w:w="14850" w:type="dxa"/>
            <w:gridSpan w:val="13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 8 «Устойчивое развитие сельских территорий»</w:t>
            </w:r>
          </w:p>
        </w:tc>
      </w:tr>
      <w:tr w:rsidR="009F5BEA" w:rsidTr="00610278">
        <w:tc>
          <w:tcPr>
            <w:tcW w:w="4077" w:type="dxa"/>
          </w:tcPr>
          <w:p w:rsidR="009F5BEA" w:rsidRDefault="009F5BEA" w:rsidP="008B1C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1. Целевой показатель – протяженность построенных газовых сетей</w:t>
            </w:r>
          </w:p>
        </w:tc>
        <w:tc>
          <w:tcPr>
            <w:tcW w:w="1418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22,47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F5BEA" w:rsidRDefault="00610278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5BEA" w:rsidRDefault="00610278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4,6425</w:t>
            </w:r>
          </w:p>
        </w:tc>
        <w:tc>
          <w:tcPr>
            <w:tcW w:w="851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5BEA" w:rsidRDefault="009F5BEA" w:rsidP="008B1C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0278" w:rsidTr="00610278">
        <w:tc>
          <w:tcPr>
            <w:tcW w:w="4077" w:type="dxa"/>
          </w:tcPr>
          <w:p w:rsidR="00610278" w:rsidRDefault="00610278" w:rsidP="006102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Целевой показатель – </w:t>
            </w:r>
            <w:r w:rsidRPr="006D0E6F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потребителей,</w:t>
            </w:r>
            <w:r w:rsidRPr="006D0E6F">
              <w:rPr>
                <w:rFonts w:ascii="Times New Roman" w:hAnsi="Times New Roman" w:cs="Times New Roman"/>
              </w:rPr>
              <w:t xml:space="preserve"> подключенных к природному газу</w:t>
            </w:r>
          </w:p>
        </w:tc>
        <w:tc>
          <w:tcPr>
            <w:tcW w:w="1418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0278" w:rsidTr="00610278">
        <w:tc>
          <w:tcPr>
            <w:tcW w:w="4077" w:type="dxa"/>
          </w:tcPr>
          <w:p w:rsidR="00610278" w:rsidRDefault="00610278" w:rsidP="006102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78E0">
              <w:rPr>
                <w:rFonts w:ascii="Times New Roman" w:hAnsi="Times New Roman" w:cs="Times New Roman"/>
                <w:szCs w:val="28"/>
              </w:rPr>
              <w:t>3.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C78E0">
              <w:rPr>
                <w:rFonts w:ascii="Times New Roman" w:hAnsi="Times New Roman" w:cs="Times New Roman"/>
                <w:szCs w:val="28"/>
              </w:rPr>
              <w:t>Целевой показатель-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264">
              <w:rPr>
                <w:rFonts w:ascii="Times New Roman" w:hAnsi="Times New Roman" w:cs="Times New Roman"/>
              </w:rPr>
              <w:t xml:space="preserve">Освобождение от борщевика Сосновского </w:t>
            </w:r>
            <w:smartTag w:uri="urn:schemas-microsoft-com:office:smarttags" w:element="metricconverter">
              <w:smartTagPr>
                <w:attr w:name="ProductID" w:val="24,6 га"/>
              </w:smartTagPr>
              <w:r w:rsidRPr="00522264">
                <w:rPr>
                  <w:rFonts w:ascii="Times New Roman" w:hAnsi="Times New Roman" w:cs="Times New Roman"/>
                </w:rPr>
                <w:t>24,6 га</w:t>
              </w:r>
            </w:smartTag>
            <w:r w:rsidRPr="00522264">
              <w:rPr>
                <w:rFonts w:ascii="Times New Roman" w:hAnsi="Times New Roman" w:cs="Times New Roman"/>
              </w:rPr>
              <w:t xml:space="preserve"> на  территории </w:t>
            </w:r>
            <w:proofErr w:type="spellStart"/>
            <w:r w:rsidRPr="00522264">
              <w:rPr>
                <w:rFonts w:ascii="Times New Roman" w:hAnsi="Times New Roman" w:cs="Times New Roman"/>
              </w:rPr>
              <w:t>Петушинского</w:t>
            </w:r>
            <w:proofErr w:type="spellEnd"/>
            <w:r w:rsidRPr="0052226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0" w:type="dxa"/>
          </w:tcPr>
          <w:p w:rsidR="00610278" w:rsidRDefault="00610278" w:rsidP="006102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</w:tbl>
    <w:p w:rsidR="00BA075B" w:rsidRDefault="00BA075B" w:rsidP="00BA075B">
      <w:pPr>
        <w:jc w:val="center"/>
        <w:rPr>
          <w:rFonts w:ascii="Times New Roman" w:hAnsi="Times New Roman" w:cs="Times New Roman"/>
        </w:rPr>
      </w:pPr>
    </w:p>
    <w:p w:rsidR="00BA075B" w:rsidRDefault="00BA075B" w:rsidP="00BA075B">
      <w:pPr>
        <w:jc w:val="center"/>
        <w:rPr>
          <w:rFonts w:ascii="Times New Roman" w:hAnsi="Times New Roman" w:cs="Times New Roman"/>
        </w:rPr>
      </w:pPr>
    </w:p>
    <w:p w:rsidR="009F5BEA" w:rsidRDefault="009F5BEA" w:rsidP="00BA075B">
      <w:pPr>
        <w:jc w:val="center"/>
        <w:rPr>
          <w:rFonts w:ascii="Times New Roman" w:hAnsi="Times New Roman" w:cs="Times New Roman"/>
        </w:rPr>
      </w:pPr>
    </w:p>
    <w:p w:rsidR="009F5BEA" w:rsidRDefault="009F5BEA" w:rsidP="00BA075B">
      <w:pPr>
        <w:jc w:val="center"/>
        <w:rPr>
          <w:rFonts w:ascii="Times New Roman" w:hAnsi="Times New Roman" w:cs="Times New Roman"/>
        </w:rPr>
      </w:pPr>
    </w:p>
    <w:p w:rsidR="00ED682F" w:rsidRDefault="00ED682F" w:rsidP="006D6937">
      <w:pPr>
        <w:ind w:firstLine="0"/>
        <w:rPr>
          <w:rFonts w:ascii="Times New Roman" w:hAnsi="Times New Roman" w:cs="Times New Roman"/>
        </w:rPr>
      </w:pPr>
    </w:p>
    <w:p w:rsidR="006D6937" w:rsidRDefault="006D6937" w:rsidP="006D6937">
      <w:pPr>
        <w:ind w:firstLine="0"/>
        <w:rPr>
          <w:rFonts w:ascii="Times New Roman" w:hAnsi="Times New Roman" w:cs="Times New Roman"/>
        </w:rPr>
      </w:pPr>
    </w:p>
    <w:p w:rsidR="006D6937" w:rsidRDefault="006D6937" w:rsidP="006D6937">
      <w:pPr>
        <w:ind w:firstLine="0"/>
        <w:rPr>
          <w:rFonts w:ascii="Times New Roman" w:hAnsi="Times New Roman" w:cs="Times New Roman"/>
        </w:rPr>
      </w:pPr>
    </w:p>
    <w:p w:rsidR="006D6937" w:rsidRDefault="006D6937" w:rsidP="006D6937">
      <w:pPr>
        <w:ind w:firstLine="0"/>
        <w:rPr>
          <w:rFonts w:ascii="Times New Roman" w:hAnsi="Times New Roman" w:cs="Times New Roman"/>
        </w:rPr>
      </w:pPr>
    </w:p>
    <w:p w:rsidR="00BA075B" w:rsidRDefault="009F5BEA" w:rsidP="009F5BEA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="00BA075B">
        <w:rPr>
          <w:rFonts w:ascii="Times New Roman" w:hAnsi="Times New Roman" w:cs="Times New Roman"/>
        </w:rPr>
        <w:t>2</w:t>
      </w:r>
    </w:p>
    <w:p w:rsidR="00BA075B" w:rsidRDefault="00BA075B" w:rsidP="00BA075B">
      <w:pPr>
        <w:ind w:firstLine="0"/>
        <w:rPr>
          <w:rFonts w:ascii="Times New Roman" w:hAnsi="Times New Roman" w:cs="Times New Roman"/>
        </w:rPr>
      </w:pPr>
    </w:p>
    <w:p w:rsidR="00BA075B" w:rsidRPr="00BE5D02" w:rsidRDefault="00BA075B" w:rsidP="00BA075B">
      <w:pPr>
        <w:pStyle w:val="1"/>
        <w:rPr>
          <w:rFonts w:ascii="Times New Roman" w:hAnsi="Times New Roman" w:cs="Times New Roman"/>
          <w:color w:val="000000"/>
          <w:szCs w:val="28"/>
        </w:rPr>
      </w:pPr>
      <w:r w:rsidRPr="00BE5D02">
        <w:rPr>
          <w:rFonts w:ascii="Times New Roman" w:hAnsi="Times New Roman" w:cs="Times New Roman"/>
          <w:color w:val="000000"/>
          <w:szCs w:val="28"/>
        </w:rPr>
        <w:t xml:space="preserve">Перечень подпрограмм и основных мероприятий Муниципальной программы развития агропромышленного комплекса </w:t>
      </w:r>
      <w:proofErr w:type="spellStart"/>
      <w:r w:rsidRPr="00BE5D02">
        <w:rPr>
          <w:rFonts w:ascii="Times New Roman" w:hAnsi="Times New Roman" w:cs="Times New Roman"/>
          <w:color w:val="000000"/>
          <w:szCs w:val="28"/>
        </w:rPr>
        <w:t>Петушинского</w:t>
      </w:r>
      <w:proofErr w:type="spellEnd"/>
      <w:r w:rsidRPr="00BE5D02">
        <w:rPr>
          <w:rFonts w:ascii="Times New Roman" w:hAnsi="Times New Roman" w:cs="Times New Roman"/>
          <w:color w:val="000000"/>
          <w:szCs w:val="28"/>
        </w:rPr>
        <w:t xml:space="preserve"> района 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245"/>
        <w:gridCol w:w="1771"/>
        <w:gridCol w:w="1318"/>
        <w:gridCol w:w="49"/>
        <w:gridCol w:w="1006"/>
        <w:gridCol w:w="12"/>
        <w:gridCol w:w="18"/>
        <w:gridCol w:w="3172"/>
        <w:gridCol w:w="4141"/>
        <w:gridCol w:w="12"/>
        <w:gridCol w:w="9"/>
      </w:tblGrid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N </w:t>
            </w:r>
            <w:r w:rsidRPr="00BE5D02">
              <w:rPr>
                <w:rFonts w:ascii="Times New Roman" w:hAnsi="Times New Roman" w:cs="Times New Roman"/>
                <w:szCs w:val="28"/>
              </w:rPr>
              <w:br/>
              <w:t>п/п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Ответственный исполнитель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Срок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Ожидаемый результат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(краткое описание)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Связь мероприятия с показателями Программы (подпрограммы)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начала реализации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окончания реализации</w:t>
            </w:r>
          </w:p>
        </w:tc>
        <w:tc>
          <w:tcPr>
            <w:tcW w:w="10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1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«Развитие 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 xml:space="preserve"> растениеводства, переработки и реализации продукции растениеводства»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 xml:space="preserve">Содействие государственной поддержке в сфере развития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Увеличение производства продукции растениеводства в хозяйствах всех категорий (в сопоставимых ценах) в 2021 году на 31,5 процентов к уровню 2011 года.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Производство продукции растениеводства в хозяйствах всех категорий (зерновых и зернобобовых, картофеля, овощей).</w:t>
            </w:r>
          </w:p>
          <w:p w:rsidR="00BA075B" w:rsidRDefault="00BA075B" w:rsidP="00BA075B">
            <w:pPr>
              <w:pStyle w:val="a3"/>
              <w:rPr>
                <w:rFonts w:ascii="Times New Roman" w:hAnsi="Times New Roman"/>
              </w:rPr>
            </w:pPr>
            <w:r w:rsidRPr="00683F85">
              <w:rPr>
                <w:rFonts w:ascii="Times New Roman" w:hAnsi="Times New Roman"/>
              </w:rPr>
              <w:t>Внесение минеральных удобрений.</w:t>
            </w:r>
          </w:p>
          <w:p w:rsidR="00BA075B" w:rsidRPr="00683F85" w:rsidRDefault="00BA075B" w:rsidP="00BA075B">
            <w:pPr>
              <w:pStyle w:val="a3"/>
            </w:pPr>
            <w:r w:rsidRPr="00683F85">
              <w:rPr>
                <w:rFonts w:ascii="Times New Roman" w:hAnsi="Times New Roman"/>
              </w:rPr>
              <w:t>Уменьшение степени кислотности почв путем проведения известкования</w:t>
            </w:r>
            <w:r>
              <w:t>.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spacing w:before="120" w:after="120"/>
              <w:ind w:left="295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2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«Развитие 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 xml:space="preserve"> животноводства, переработки и реализации продукции животноводства»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«Развитие мясного животноводства и птицеводства»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Обеспеченность мясом на душу населения за счет внутрирайонного производства возрастет с 30,2 до </w:t>
            </w:r>
            <w:smartTag w:uri="urn:schemas-microsoft-com:office:smarttags" w:element="metricconverter">
              <w:smartTagPr>
                <w:attr w:name="ProductID" w:val="76,3 кг"/>
              </w:smartTagPr>
              <w:r>
                <w:rPr>
                  <w:rFonts w:ascii="Times New Roman" w:hAnsi="Times New Roman" w:cs="Times New Roman"/>
                  <w:szCs w:val="28"/>
                </w:rPr>
                <w:t>76,3 кг</w:t>
              </w:r>
            </w:smartTag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Производство скота и птицы на убой в хозяйствах всех категорий (в живом весе).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Cs w:val="28"/>
              </w:rPr>
              <w:t xml:space="preserve">Государственная поддержка кредитования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животноводства (в части создания производственных мощностей по убою скота и его первичной переработке)</w:t>
            </w:r>
            <w:r w:rsidRPr="00BE5D02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Дополнительный объем производственных мощностей по убою скота и его переработки составит 6,4 тыс. тонн.  В</w:t>
            </w:r>
            <w:r w:rsidRPr="00BE5D02">
              <w:rPr>
                <w:rFonts w:ascii="Times New Roman" w:hAnsi="Times New Roman" w:cs="Times New Roman"/>
                <w:szCs w:val="28"/>
              </w:rPr>
              <w:t>недрени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нового технологического 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энергоэффективного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 xml:space="preserve"> оборудования позволит </w:t>
            </w: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получать продукцию с высокими качественными характеристиками.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Прирост производственных мощностей по           убою         скота и его первичной переработке.</w:t>
            </w:r>
          </w:p>
        </w:tc>
      </w:tr>
      <w:tr w:rsidR="00BA075B" w:rsidRPr="00BE5D02" w:rsidTr="00BA075B">
        <w:trPr>
          <w:gridAfter w:val="1"/>
          <w:wAfter w:w="3" w:type="pct"/>
          <w:trHeight w:val="1077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Основное мероприятие </w:t>
            </w:r>
            <w:r w:rsidRPr="009115C6">
              <w:rPr>
                <w:rFonts w:ascii="Times New Roman" w:hAnsi="Times New Roman" w:cs="Times New Roman"/>
                <w:szCs w:val="28"/>
              </w:rPr>
              <w:t>3</w:t>
            </w:r>
          </w:p>
          <w:p w:rsidR="00BA075B" w:rsidRPr="005D2896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Развитие мясного скотоводства</w:t>
            </w:r>
            <w:r w:rsidRPr="00BE5D02">
              <w:rPr>
                <w:rFonts w:ascii="Times New Roman" w:hAnsi="Times New Roman" w:cs="Times New Roman"/>
                <w:szCs w:val="28"/>
              </w:rPr>
              <w:t>»</w:t>
            </w:r>
          </w:p>
          <w:p w:rsidR="00BA075B" w:rsidRPr="005D2896" w:rsidRDefault="00BA075B" w:rsidP="00BA075B"/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Доведение к 2021 году поголовья мясных пород и их помесей до 1 тыс. голов крупного рогатого скота.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предпринимателей.</w:t>
            </w:r>
          </w:p>
        </w:tc>
      </w:tr>
      <w:tr w:rsidR="00BA075B" w:rsidRPr="00BE5D02" w:rsidTr="00BA075B">
        <w:trPr>
          <w:gridAfter w:val="1"/>
          <w:wAfter w:w="3" w:type="pct"/>
          <w:trHeight w:val="1014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Основное мероприятие 4 «Развитие молочного скотоводства»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Обеспеченность молоком на душу населения за счет внутрирайонного производства возрастет с 245,1 до </w:t>
            </w:r>
            <w:smartTag w:uri="urn:schemas-microsoft-com:office:smarttags" w:element="metricconverter">
              <w:smartTagPr>
                <w:attr w:name="ProductID" w:val="391,5 кг"/>
              </w:smartTagPr>
              <w:r>
                <w:rPr>
                  <w:rFonts w:ascii="Times New Roman" w:hAnsi="Times New Roman" w:cs="Times New Roman"/>
                  <w:szCs w:val="28"/>
                </w:rPr>
                <w:t>391,5 кг</w:t>
              </w:r>
            </w:smartTag>
            <w:r>
              <w:rPr>
                <w:rFonts w:ascii="Times New Roman" w:hAnsi="Times New Roman" w:cs="Times New Roman"/>
                <w:szCs w:val="28"/>
              </w:rPr>
              <w:t>. Развитие племенного животноводства, высокотехнологичного кормопроизводства                                                                                                                                                   и оздоровление молочного стада от лейкоза позволит улучшить качество и безопасность производимой продукции.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Производство молока в хозяйствах всех категорий.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 xml:space="preserve">Развитие товарной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Наличие к 2021 году не менее 2 хозяйств, занимающихся товарным рыбоводством.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Наличие сельскохозяйственных организаций, крестьянских (фермерских) хозяйств, включая индивидуальных предпринимателей, занимающихся товарным рыбоводством.</w:t>
            </w:r>
          </w:p>
        </w:tc>
      </w:tr>
      <w:tr w:rsidR="00BA075B" w:rsidRPr="00BE5D02" w:rsidTr="00BA075B">
        <w:trPr>
          <w:gridAfter w:val="1"/>
          <w:wAfter w:w="3" w:type="pct"/>
          <w:trHeight w:val="2076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>
              <w:rPr>
                <w:rFonts w:ascii="Times New Roman" w:hAnsi="Times New Roman" w:cs="Times New Roman"/>
                <w:szCs w:val="28"/>
              </w:rPr>
              <w:t xml:space="preserve"> 6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  «</w:t>
            </w:r>
            <w:r>
              <w:rPr>
                <w:rFonts w:ascii="Times New Roman" w:hAnsi="Times New Roman" w:cs="Times New Roman"/>
                <w:szCs w:val="28"/>
              </w:rPr>
              <w:t xml:space="preserve">Государственная поддержка кредитования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животноводства (в части развития переработки и реализации молока и мяса и продукции из них)»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Увеличение в 2021 году по               сравнению с 2011 годом производства масла сливочного с 29,8 до 49 тонн.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Производство масла сливочного.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ind w:left="3174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3 </w:t>
            </w:r>
            <w:r w:rsidRPr="00BE5D02">
              <w:rPr>
                <w:rFonts w:ascii="Times New Roman" w:hAnsi="Times New Roman" w:cs="Times New Roman"/>
                <w:szCs w:val="28"/>
              </w:rPr>
              <w:t>«Развитие мелиорации земель сельскохозяйственного назначения»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 1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Строительство, реконструкция, техническое перевооружение мелиоративных систем и гидротехнических сооружений</w:t>
            </w:r>
            <w:r w:rsidRPr="00BE5D02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Управление, ФГБУ «Управление «Владимир-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мелиоводхоз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>» (по согласованию)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Вовлечение в сельскохозяйственный оборот неиспользуемых сельскохозяйственных угодий на площади 3,5 тыс. га.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Предотвращение выбытия из сельскохозяйственного оборота сельскохозяйственных угодий.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Площадь вовлечения в сельскохозяйственный оборот неиспользуемых сельскохозяйственных угодий.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 2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«Мониторинг плодородия почв земель сельскохозяйственного назначения»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Управление, обслуживающие организации 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агропромыш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 xml:space="preserve"> ленного комплекса (по согласованию)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Мониторинг плодородия почв земель сельскохозяйственного назначения на площади 26,8 тыс. га.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Площадь, охваченная мониторингом плодородия почв земель сельскохозяйственного назначения.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ind w:left="3107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4 </w:t>
            </w:r>
            <w:r w:rsidRPr="00BE5D02">
              <w:rPr>
                <w:rFonts w:ascii="Times New Roman" w:hAnsi="Times New Roman" w:cs="Times New Roman"/>
                <w:szCs w:val="28"/>
              </w:rPr>
              <w:t>«Поддержка малых форм хозяйствования»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 1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Содействие государственной поддержке малых форм хозяйствования</w:t>
            </w:r>
            <w:r w:rsidRPr="00BE5D02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Обеспечение количества </w:t>
            </w:r>
            <w:r w:rsidRPr="00BE5D02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BE5D02">
              <w:rPr>
                <w:rFonts w:ascii="Times New Roman" w:hAnsi="Times New Roman" w:cs="Times New Roman"/>
                <w:szCs w:val="28"/>
              </w:rPr>
              <w:t>Ф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 w:rsidRPr="00BE5D02">
              <w:rPr>
                <w:rFonts w:ascii="Times New Roman" w:hAnsi="Times New Roman" w:cs="Times New Roman"/>
                <w:szCs w:val="28"/>
              </w:rPr>
              <w:t>Х, осуществляющих производственно-хозяйственную деятельность</w:t>
            </w:r>
            <w:r>
              <w:rPr>
                <w:rFonts w:ascii="Times New Roman" w:hAnsi="Times New Roman" w:cs="Times New Roman"/>
                <w:szCs w:val="28"/>
              </w:rPr>
              <w:t>, до 21</w:t>
            </w:r>
            <w:r w:rsidRPr="00BE5D02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крестьянских (фермерских) хозяйств, осуществляющих производственно-хозяйственную деятельность.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5 </w:t>
            </w:r>
            <w:r w:rsidRPr="00BE5D02">
              <w:rPr>
                <w:rFonts w:ascii="Times New Roman" w:hAnsi="Times New Roman" w:cs="Times New Roman"/>
                <w:szCs w:val="28"/>
              </w:rPr>
              <w:t>«Техническая и технологическая модернизация, инновационное развитие агропромышленного комплекса»</w:t>
            </w:r>
          </w:p>
        </w:tc>
      </w:tr>
      <w:tr w:rsidR="00BA075B" w:rsidRPr="00BE5D02" w:rsidTr="00BA075B">
        <w:trPr>
          <w:gridAfter w:val="1"/>
          <w:wAfter w:w="3" w:type="pct"/>
          <w:trHeight w:val="1123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 1 «Обновление парка сельскохозяйственной техники»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Приобретение сельскохозяйственными товаропроизводителями новой техники, в том числе </w:t>
            </w: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  <w:r w:rsidRPr="000B0603">
              <w:rPr>
                <w:rFonts w:ascii="Times New Roman" w:hAnsi="Times New Roman" w:cs="Times New Roman"/>
                <w:szCs w:val="28"/>
              </w:rPr>
              <w:t>5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тракторов, 3 зерноуборочных комбайнов, </w:t>
            </w:r>
            <w:r w:rsidRPr="000B0603">
              <w:rPr>
                <w:rFonts w:ascii="Times New Roman" w:hAnsi="Times New Roman" w:cs="Times New Roman"/>
                <w:szCs w:val="28"/>
              </w:rPr>
              <w:t>7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кормоуборочных комбайнов.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Приобретение новой техники сельскохозяйственными товаропроизводителями всех форм собственности (тракторы,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зерноуборочные комбайны,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кормоуборочные комбайны).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 «Развитие инновационной деятельности в сельском хозяйстве»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Ежегодный 30-процентный рост применения биологических средств защиты растений и микробиологических удобрений к 2010 году.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Рост применения биологических средств защиты и микробиологических удобрений в растениеводстве.</w:t>
            </w: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6 </w:t>
            </w:r>
            <w:r w:rsidRPr="00BE5D02">
              <w:rPr>
                <w:rFonts w:ascii="Times New Roman" w:hAnsi="Times New Roman" w:cs="Times New Roman"/>
                <w:szCs w:val="28"/>
              </w:rPr>
              <w:t xml:space="preserve">«Обеспечение реализации Муниципальной программы развития агропромышленного комплекса </w:t>
            </w:r>
            <w:proofErr w:type="spellStart"/>
            <w:r w:rsidRPr="00BE5D02">
              <w:rPr>
                <w:rFonts w:ascii="Times New Roman" w:hAnsi="Times New Roman" w:cs="Times New Roman"/>
                <w:szCs w:val="28"/>
              </w:rPr>
              <w:t>Петушинского</w:t>
            </w:r>
            <w:proofErr w:type="spellEnd"/>
            <w:r w:rsidRPr="00BE5D02">
              <w:rPr>
                <w:rFonts w:ascii="Times New Roman" w:hAnsi="Times New Roman" w:cs="Times New Roman"/>
                <w:szCs w:val="28"/>
              </w:rPr>
              <w:t xml:space="preserve"> района до 2020 года».                                                                                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 1 «Обеспечение выполнения функции управления в сфере сельскохозяйственного производства»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Cs w:val="28"/>
              </w:rPr>
              <w:t>выполнения целей, задач и показателей в целом, в разрезе подпрограмм и основных мероприятий.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участия муниципального района в реализации Госпрограммы</w:t>
            </w:r>
            <w:r w:rsidRPr="00BE5D02">
              <w:rPr>
                <w:rFonts w:ascii="Times New Roman" w:hAnsi="Times New Roman" w:cs="Times New Roman"/>
                <w:szCs w:val="28"/>
              </w:rPr>
              <w:t>.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075B" w:rsidRPr="00BE5D02" w:rsidTr="00BA075B"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8"/>
              </w:rPr>
              <w:t xml:space="preserve">7 </w:t>
            </w:r>
            <w:r w:rsidRPr="00BE5D02">
              <w:rPr>
                <w:rFonts w:ascii="Times New Roman" w:hAnsi="Times New Roman" w:cs="Times New Roman"/>
                <w:szCs w:val="28"/>
              </w:rPr>
              <w:t>«Кадровое обеспечение сельскохозяйственного производства и пропаганда передового опыта»</w:t>
            </w:r>
          </w:p>
        </w:tc>
      </w:tr>
      <w:tr w:rsidR="00BA075B" w:rsidRPr="00BE5D02" w:rsidTr="00BA075B">
        <w:trPr>
          <w:gridAfter w:val="1"/>
          <w:wAfter w:w="3" w:type="pct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474FAA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мероприятие 1</w:t>
            </w:r>
          </w:p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«Привлечение и закрепление в сельскохозяйственном производстве молодых специалистов»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</w:t>
            </w:r>
            <w:r w:rsidRPr="00BE5D02">
              <w:rPr>
                <w:rFonts w:ascii="Times New Roman" w:hAnsi="Times New Roman" w:cs="Times New Roman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Cs w:val="28"/>
              </w:rPr>
              <w:t xml:space="preserve">    сельского хозяйства и продовольствия»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202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BE5D02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Обучение 120 человек массовым сельскохозяйственным профессиям на базе учебных учреждений района.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выпускников учебных учреждений, получивших сельскохозяйственные профессии на территории района.</w:t>
            </w:r>
          </w:p>
        </w:tc>
      </w:tr>
      <w:tr w:rsidR="00BA075B" w:rsidTr="00BA075B">
        <w:tblPrEx>
          <w:tblLook w:val="00A0" w:firstRow="1" w:lastRow="0" w:firstColumn="1" w:lastColumn="0" w:noHBand="0" w:noVBand="0"/>
        </w:tblPrEx>
        <w:trPr>
          <w:gridAfter w:val="2"/>
          <w:wAfter w:w="7" w:type="pct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 8 «Устойчивое развитие сельских территорий»</w:t>
            </w:r>
          </w:p>
        </w:tc>
      </w:tr>
      <w:tr w:rsidR="00BA075B" w:rsidTr="00BA075B">
        <w:tblPrEx>
          <w:tblLook w:val="00A0" w:firstRow="1" w:lastRow="0" w:firstColumn="1" w:lastColumn="0" w:noHBand="0" w:noVBand="0"/>
        </w:tblPrEx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97758C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Основное мероприятие 1 «Строительство г</w:t>
            </w:r>
            <w:r w:rsidRPr="0097758C">
              <w:rPr>
                <w:rFonts w:ascii="Times New Roman" w:hAnsi="Times New Roman" w:cs="Times New Roman"/>
                <w:szCs w:val="28"/>
              </w:rPr>
              <w:t>азопровод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97758C">
              <w:rPr>
                <w:rFonts w:ascii="Times New Roman" w:hAnsi="Times New Roman" w:cs="Times New Roman"/>
                <w:szCs w:val="28"/>
              </w:rPr>
              <w:t xml:space="preserve"> высокого давления до ШРП, ШРП, </w:t>
            </w:r>
            <w:proofErr w:type="spellStart"/>
            <w:r w:rsidRPr="0097758C">
              <w:rPr>
                <w:rFonts w:ascii="Times New Roman" w:hAnsi="Times New Roman" w:cs="Times New Roman"/>
                <w:szCs w:val="28"/>
              </w:rPr>
              <w:t>распредилительные</w:t>
            </w:r>
            <w:proofErr w:type="spellEnd"/>
            <w:r w:rsidRPr="0097758C">
              <w:rPr>
                <w:rFonts w:ascii="Times New Roman" w:hAnsi="Times New Roman" w:cs="Times New Roman"/>
                <w:szCs w:val="28"/>
              </w:rPr>
              <w:t xml:space="preserve"> газопроводы и газопроводы-вводы низкого давления для </w:t>
            </w:r>
            <w:proofErr w:type="spellStart"/>
            <w:r w:rsidRPr="0097758C">
              <w:rPr>
                <w:rFonts w:ascii="Times New Roman" w:hAnsi="Times New Roman" w:cs="Times New Roman"/>
                <w:szCs w:val="28"/>
              </w:rPr>
              <w:t>газоснабженияжилых</w:t>
            </w:r>
            <w:proofErr w:type="spellEnd"/>
            <w:r w:rsidRPr="0097758C">
              <w:rPr>
                <w:rFonts w:ascii="Times New Roman" w:hAnsi="Times New Roman" w:cs="Times New Roman"/>
                <w:szCs w:val="28"/>
              </w:rPr>
              <w:t xml:space="preserve"> домов в д. </w:t>
            </w:r>
            <w:proofErr w:type="spellStart"/>
            <w:r w:rsidRPr="0097758C">
              <w:rPr>
                <w:rFonts w:ascii="Times New Roman" w:hAnsi="Times New Roman" w:cs="Times New Roman"/>
                <w:szCs w:val="28"/>
              </w:rPr>
              <w:t>Липна</w:t>
            </w:r>
            <w:proofErr w:type="spellEnd"/>
            <w:r w:rsidRPr="0097758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7758C">
              <w:rPr>
                <w:rFonts w:ascii="Times New Roman" w:hAnsi="Times New Roman" w:cs="Times New Roman"/>
                <w:szCs w:val="28"/>
              </w:rPr>
              <w:t>Петушинского</w:t>
            </w:r>
            <w:proofErr w:type="spellEnd"/>
            <w:r w:rsidRPr="0097758C">
              <w:rPr>
                <w:rFonts w:ascii="Times New Roman" w:hAnsi="Times New Roman" w:cs="Times New Roman"/>
                <w:szCs w:val="28"/>
              </w:rPr>
              <w:t xml:space="preserve"> района     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97758C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Управление жизнеобеспечения, цен и тарифов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Cs w:val="28"/>
                </w:rPr>
                <w:t>2018 г</w:t>
              </w:r>
            </w:smartTag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6641E3" w:rsidP="00610278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</w:t>
            </w:r>
            <w:r w:rsidR="00610278">
              <w:rPr>
                <w:rFonts w:ascii="Times New Roman" w:hAnsi="Times New Roman" w:cs="Times New Roman"/>
                <w:szCs w:val="28"/>
              </w:rPr>
              <w:t>0</w:t>
            </w:r>
            <w:r w:rsidR="00BA075B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A52A9C" w:rsidRDefault="00BA075B" w:rsidP="00BA075B">
            <w:pPr>
              <w:pStyle w:val="a3"/>
              <w:rPr>
                <w:rFonts w:ascii="Times New Roman" w:hAnsi="Times New Roman" w:cs="Times New Roman"/>
              </w:rPr>
            </w:pPr>
            <w:r w:rsidRPr="00A52A9C">
              <w:rPr>
                <w:rFonts w:ascii="Times New Roman" w:hAnsi="Times New Roman" w:cs="Times New Roman"/>
              </w:rPr>
              <w:t xml:space="preserve">В результате строительства </w:t>
            </w:r>
            <w:r>
              <w:rPr>
                <w:rFonts w:ascii="Times New Roman" w:hAnsi="Times New Roman" w:cs="Times New Roman"/>
              </w:rPr>
              <w:t>газораспределительных</w:t>
            </w:r>
            <w:r w:rsidRPr="00A52A9C">
              <w:rPr>
                <w:rFonts w:ascii="Times New Roman" w:hAnsi="Times New Roman" w:cs="Times New Roman"/>
              </w:rPr>
              <w:t xml:space="preserve"> сетей общей протяженностью </w:t>
            </w:r>
            <w:smartTag w:uri="urn:schemas-microsoft-com:office:smarttags" w:element="metricconverter">
              <w:smartTagPr>
                <w:attr w:name="ProductID" w:val="7,6425 км"/>
              </w:smartTagPr>
              <w:r>
                <w:rPr>
                  <w:rFonts w:ascii="Times New Roman" w:hAnsi="Times New Roman" w:cs="Times New Roman"/>
                </w:rPr>
                <w:t>7,6425</w:t>
              </w:r>
              <w:r w:rsidRPr="00A52A9C">
                <w:rPr>
                  <w:rFonts w:ascii="Times New Roman" w:hAnsi="Times New Roman" w:cs="Times New Roman"/>
                </w:rPr>
                <w:t xml:space="preserve"> км</w:t>
              </w:r>
            </w:smartTag>
            <w:r w:rsidRPr="00A52A9C">
              <w:rPr>
                <w:rFonts w:ascii="Times New Roman" w:hAnsi="Times New Roman" w:cs="Times New Roman"/>
              </w:rPr>
              <w:t xml:space="preserve"> будут обеспечены природным газом для целей отопления, горячего водоснабжения и </w:t>
            </w:r>
            <w:proofErr w:type="spellStart"/>
            <w:r w:rsidRPr="00A52A9C">
              <w:rPr>
                <w:rFonts w:ascii="Times New Roman" w:hAnsi="Times New Roman" w:cs="Times New Roman"/>
              </w:rPr>
              <w:t>пищеприготовления</w:t>
            </w:r>
            <w:proofErr w:type="spellEnd"/>
            <w:r w:rsidRPr="00A52A9C">
              <w:rPr>
                <w:rFonts w:ascii="Times New Roman" w:hAnsi="Times New Roman" w:cs="Times New Roman"/>
              </w:rPr>
              <w:t xml:space="preserve"> 197 </w:t>
            </w:r>
            <w:r w:rsidRPr="00A52A9C">
              <w:rPr>
                <w:rFonts w:ascii="Times New Roman" w:hAnsi="Times New Roman" w:cs="Times New Roman"/>
              </w:rPr>
              <w:lastRenderedPageBreak/>
              <w:t xml:space="preserve">домовладений в д. </w:t>
            </w:r>
            <w:proofErr w:type="spellStart"/>
            <w:r w:rsidRPr="00A52A9C">
              <w:rPr>
                <w:rFonts w:ascii="Times New Roman" w:hAnsi="Times New Roman" w:cs="Times New Roman"/>
              </w:rPr>
              <w:t>Липна</w:t>
            </w:r>
            <w:proofErr w:type="spellEnd"/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C40BC9">
              <w:rPr>
                <w:rFonts w:ascii="Times New Roman" w:hAnsi="Times New Roman" w:cs="Times New Roman"/>
              </w:rPr>
              <w:lastRenderedPageBreak/>
              <w:t>Развитие разводящих газовых сетей на селе, повышение уровня газификации, Создание комфортных условий жизнедеятельности в сельской местности</w:t>
            </w:r>
            <w:r w:rsidRPr="00C37C44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BA075B" w:rsidTr="00BA075B">
        <w:tblPrEx>
          <w:tblLook w:val="00A0" w:firstRow="1" w:lastRow="0" w:firstColumn="1" w:lastColumn="0" w:noHBand="0" w:noVBand="0"/>
        </w:tblPrEx>
        <w:trPr>
          <w:trHeight w:val="98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EA37AE" w:rsidRDefault="00BA075B" w:rsidP="00BA075B">
            <w:pPr>
              <w:pStyle w:val="a3"/>
              <w:rPr>
                <w:rFonts w:ascii="Times New Roman" w:hAnsi="Times New Roman" w:cs="Times New Roman"/>
              </w:rPr>
            </w:pPr>
            <w:r w:rsidRPr="00EA37AE">
              <w:rPr>
                <w:rFonts w:ascii="Times New Roman" w:hAnsi="Times New Roman" w:cs="Times New Roman"/>
              </w:rPr>
              <w:t>Основное мероприятие  2</w:t>
            </w:r>
          </w:p>
          <w:p w:rsidR="00BA075B" w:rsidRPr="00EA37AE" w:rsidRDefault="00BA075B" w:rsidP="00BA075B">
            <w:pPr>
              <w:ind w:firstLine="0"/>
              <w:rPr>
                <w:rFonts w:ascii="Times New Roman" w:hAnsi="Times New Roman" w:cs="Times New Roman"/>
              </w:rPr>
            </w:pPr>
            <w:r w:rsidRPr="00EA37A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Предотвращение распространения борщевика Сосновского</w:t>
            </w:r>
            <w:r w:rsidRPr="00EA37AE">
              <w:rPr>
                <w:rFonts w:ascii="Times New Roman" w:hAnsi="Times New Roman" w:cs="Times New Roman"/>
              </w:rPr>
              <w:t>»</w:t>
            </w:r>
          </w:p>
          <w:p w:rsidR="00BA075B" w:rsidRPr="00EA37AE" w:rsidRDefault="00BA075B" w:rsidP="00BA075B"/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EA37AE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EA37AE">
              <w:rPr>
                <w:rFonts w:ascii="Times New Roman" w:hAnsi="Times New Roman" w:cs="Times New Roman"/>
                <w:szCs w:val="28"/>
              </w:rPr>
              <w:t>МКУ «Управление    сельского хозяйства и продовольствия»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EA37AE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EA37AE">
              <w:rPr>
                <w:rFonts w:ascii="Times New Roman" w:hAnsi="Times New Roman" w:cs="Times New Roman"/>
                <w:szCs w:val="28"/>
              </w:rPr>
              <w:t>2019г.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EA37AE" w:rsidRDefault="006641E3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2019г.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EA37AE" w:rsidRDefault="00BA075B" w:rsidP="00BA075B">
            <w:pPr>
              <w:pStyle w:val="a3"/>
              <w:rPr>
                <w:rFonts w:ascii="Times New Roman" w:hAnsi="Times New Roman" w:cs="Times New Roman"/>
              </w:rPr>
            </w:pPr>
            <w:r w:rsidRPr="00EA37AE">
              <w:rPr>
                <w:rFonts w:ascii="Times New Roman" w:hAnsi="Times New Roman" w:cs="Times New Roman"/>
              </w:rPr>
              <w:t xml:space="preserve">Освобождение площади </w:t>
            </w:r>
            <w:smartTag w:uri="urn:schemas-microsoft-com:office:smarttags" w:element="metricconverter">
              <w:smartTagPr>
                <w:attr w:name="ProductID" w:val="24,6 га"/>
              </w:smartTagPr>
              <w:r w:rsidRPr="00522264">
                <w:rPr>
                  <w:rFonts w:ascii="Times New Roman" w:hAnsi="Times New Roman" w:cs="Times New Roman"/>
                </w:rPr>
                <w:t>24,6 га</w:t>
              </w:r>
            </w:smartTag>
            <w:r w:rsidRPr="00522264">
              <w:rPr>
                <w:rFonts w:ascii="Times New Roman" w:hAnsi="Times New Roman" w:cs="Times New Roman"/>
              </w:rPr>
              <w:t xml:space="preserve"> </w:t>
            </w:r>
            <w:r w:rsidRPr="00EA37AE">
              <w:rPr>
                <w:rFonts w:ascii="Times New Roman" w:hAnsi="Times New Roman" w:cs="Times New Roman"/>
              </w:rPr>
              <w:t xml:space="preserve">от борщевика Сосновского на территории </w:t>
            </w:r>
            <w:proofErr w:type="spellStart"/>
            <w:r w:rsidRPr="00EA37AE">
              <w:rPr>
                <w:rFonts w:ascii="Times New Roman" w:hAnsi="Times New Roman" w:cs="Times New Roman"/>
              </w:rPr>
              <w:t>Петушинского</w:t>
            </w:r>
            <w:proofErr w:type="spellEnd"/>
            <w:r w:rsidRPr="00EA37AE">
              <w:rPr>
                <w:rFonts w:ascii="Times New Roman" w:hAnsi="Times New Roman" w:cs="Times New Roman"/>
              </w:rPr>
              <w:t xml:space="preserve"> района </w:t>
            </w:r>
          </w:p>
          <w:p w:rsidR="00BA075B" w:rsidRPr="00EA37AE" w:rsidRDefault="00BA075B" w:rsidP="00BA075B"/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5B" w:rsidRPr="00EA37AE" w:rsidRDefault="00BA075B" w:rsidP="00BA075B">
            <w:pPr>
              <w:pStyle w:val="a3"/>
              <w:rPr>
                <w:rFonts w:ascii="Times New Roman" w:hAnsi="Times New Roman" w:cs="Times New Roman"/>
              </w:rPr>
            </w:pPr>
            <w:r w:rsidRPr="00EA37AE">
              <w:rPr>
                <w:rFonts w:ascii="Times New Roman" w:hAnsi="Times New Roman" w:cs="Times New Roman"/>
              </w:rPr>
              <w:t>Уничтожение борщевика Сосновского</w:t>
            </w:r>
          </w:p>
        </w:tc>
      </w:tr>
    </w:tbl>
    <w:p w:rsidR="00BA075B" w:rsidRPr="007E5DE6" w:rsidRDefault="00BA075B" w:rsidP="00BA075B">
      <w:pPr>
        <w:spacing w:after="120"/>
        <w:rPr>
          <w:rStyle w:val="a7"/>
          <w:rFonts w:ascii="Times New Roman" w:hAnsi="Times New Roman" w:cs="Times New Roman"/>
          <w:b w:val="0"/>
        </w:rPr>
      </w:pPr>
      <w:r w:rsidRPr="00BE5D02">
        <w:rPr>
          <w:rFonts w:ascii="Times New Roman" w:hAnsi="Times New Roman" w:cs="Times New Roman"/>
          <w:szCs w:val="28"/>
        </w:rPr>
        <w:t xml:space="preserve">                                 </w:t>
      </w:r>
      <w:r>
        <w:rPr>
          <w:rStyle w:val="a7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</w:t>
      </w:r>
    </w:p>
    <w:p w:rsidR="00BA075B" w:rsidRDefault="00BA075B" w:rsidP="00BA075B">
      <w:pPr>
        <w:ind w:firstLine="0"/>
        <w:rPr>
          <w:rFonts w:ascii="Times New Roman" w:hAnsi="Times New Roman" w:cs="Times New Roman"/>
        </w:rPr>
        <w:sectPr w:rsidR="00BA075B" w:rsidSect="00810D14">
          <w:pgSz w:w="16838" w:h="11906" w:orient="landscape" w:code="9"/>
          <w:pgMar w:top="1310" w:right="1134" w:bottom="658" w:left="1077" w:header="709" w:footer="709" w:gutter="0"/>
          <w:pgNumType w:start="1"/>
          <w:cols w:space="708"/>
          <w:docGrid w:linePitch="360"/>
        </w:sectPr>
      </w:pPr>
    </w:p>
    <w:p w:rsidR="00BA075B" w:rsidRDefault="00A4206B" w:rsidP="00A4206B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="00BA075B">
        <w:rPr>
          <w:rFonts w:ascii="Times New Roman" w:hAnsi="Times New Roman" w:cs="Times New Roman"/>
        </w:rPr>
        <w:t>3</w:t>
      </w:r>
    </w:p>
    <w:p w:rsidR="00BA075B" w:rsidRDefault="00BA075B" w:rsidP="00BA075B">
      <w:pPr>
        <w:ind w:firstLine="0"/>
        <w:rPr>
          <w:rFonts w:ascii="Times New Roman" w:hAnsi="Times New Roman" w:cs="Times New Roman"/>
        </w:rPr>
      </w:pPr>
    </w:p>
    <w:p w:rsidR="00BA075B" w:rsidRPr="00BE5D02" w:rsidRDefault="00BA075B" w:rsidP="00BA075B">
      <w:pPr>
        <w:pStyle w:val="1"/>
        <w:rPr>
          <w:rFonts w:ascii="Times New Roman" w:hAnsi="Times New Roman" w:cs="Times New Roman"/>
          <w:color w:val="000000"/>
          <w:szCs w:val="28"/>
        </w:rPr>
      </w:pPr>
      <w:r w:rsidRPr="00BE5D02">
        <w:rPr>
          <w:rFonts w:ascii="Times New Roman" w:hAnsi="Times New Roman" w:cs="Times New Roman"/>
          <w:color w:val="000000"/>
          <w:szCs w:val="28"/>
        </w:rPr>
        <w:t xml:space="preserve">Ресурсное обеспечение реализации Муниципальной программы развития агропромышленного комплекса </w:t>
      </w:r>
      <w:proofErr w:type="spellStart"/>
      <w:r w:rsidRPr="00BE5D02">
        <w:rPr>
          <w:rFonts w:ascii="Times New Roman" w:hAnsi="Times New Roman" w:cs="Times New Roman"/>
          <w:color w:val="000000"/>
          <w:szCs w:val="28"/>
        </w:rPr>
        <w:t>Петушинского</w:t>
      </w:r>
      <w:proofErr w:type="spellEnd"/>
      <w:r w:rsidRPr="00BE5D02">
        <w:rPr>
          <w:rFonts w:ascii="Times New Roman" w:hAnsi="Times New Roman" w:cs="Times New Roman"/>
          <w:color w:val="000000"/>
          <w:szCs w:val="28"/>
        </w:rPr>
        <w:t xml:space="preserve"> района </w:t>
      </w:r>
    </w:p>
    <w:p w:rsidR="00BA075B" w:rsidRDefault="00BA075B" w:rsidP="00BA075B">
      <w:pPr>
        <w:pStyle w:val="ConsPlusNormal"/>
        <w:jc w:val="center"/>
        <w:rPr>
          <w:spacing w:val="1"/>
          <w:sz w:val="28"/>
          <w:szCs w:val="28"/>
        </w:rPr>
      </w:pPr>
    </w:p>
    <w:p w:rsidR="00BA075B" w:rsidRDefault="00BA075B" w:rsidP="00BA075B">
      <w:pPr>
        <w:pStyle w:val="ConsPlusNormal"/>
        <w:jc w:val="center"/>
        <w:rPr>
          <w:spacing w:val="1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053"/>
        <w:gridCol w:w="1357"/>
      </w:tblGrid>
      <w:tr w:rsidR="00BA075B" w:rsidRPr="00B77238" w:rsidTr="00BA075B">
        <w:tc>
          <w:tcPr>
            <w:tcW w:w="817" w:type="dxa"/>
            <w:vMerge w:val="restart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Наименование государственной программы, подпрограмм, основных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Источник финансирования</w:t>
            </w:r>
          </w:p>
        </w:tc>
        <w:tc>
          <w:tcPr>
            <w:tcW w:w="9558" w:type="dxa"/>
            <w:gridSpan w:val="9"/>
            <w:vAlign w:val="center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zCs w:val="28"/>
              </w:rPr>
              <w:t>Объем финансирования, тыс. руб.</w:t>
            </w:r>
          </w:p>
        </w:tc>
        <w:tc>
          <w:tcPr>
            <w:tcW w:w="1357" w:type="dxa"/>
            <w:vMerge w:val="restart"/>
            <w:vAlign w:val="center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zCs w:val="28"/>
              </w:rPr>
              <w:t>Итого 2013-2022 годы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2016 год</w:t>
            </w:r>
          </w:p>
        </w:tc>
        <w:tc>
          <w:tcPr>
            <w:tcW w:w="992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BA075B" w:rsidRPr="00B77238" w:rsidRDefault="00BA075B" w:rsidP="00BA07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  <w:tc>
          <w:tcPr>
            <w:tcW w:w="1053" w:type="dxa"/>
            <w:vAlign w:val="center"/>
          </w:tcPr>
          <w:p w:rsidR="00BA075B" w:rsidRPr="00B77238" w:rsidRDefault="00BA075B" w:rsidP="00BA075B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2022 год</w:t>
            </w:r>
          </w:p>
        </w:tc>
        <w:tc>
          <w:tcPr>
            <w:tcW w:w="135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</w:tr>
      <w:tr w:rsidR="00BA075B" w:rsidRPr="00B77238" w:rsidTr="00BA075B">
        <w:tc>
          <w:tcPr>
            <w:tcW w:w="817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1</w:t>
            </w:r>
          </w:p>
        </w:tc>
        <w:tc>
          <w:tcPr>
            <w:tcW w:w="1701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2</w:t>
            </w:r>
          </w:p>
        </w:tc>
        <w:tc>
          <w:tcPr>
            <w:tcW w:w="1559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3</w:t>
            </w:r>
          </w:p>
        </w:tc>
        <w:tc>
          <w:tcPr>
            <w:tcW w:w="993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4</w:t>
            </w:r>
          </w:p>
        </w:tc>
        <w:tc>
          <w:tcPr>
            <w:tcW w:w="1134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5</w:t>
            </w:r>
          </w:p>
        </w:tc>
        <w:tc>
          <w:tcPr>
            <w:tcW w:w="1134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6</w:t>
            </w:r>
          </w:p>
        </w:tc>
        <w:tc>
          <w:tcPr>
            <w:tcW w:w="992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7</w:t>
            </w:r>
          </w:p>
        </w:tc>
        <w:tc>
          <w:tcPr>
            <w:tcW w:w="1134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8</w:t>
            </w:r>
          </w:p>
        </w:tc>
        <w:tc>
          <w:tcPr>
            <w:tcW w:w="1134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9</w:t>
            </w:r>
          </w:p>
        </w:tc>
        <w:tc>
          <w:tcPr>
            <w:tcW w:w="992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10</w:t>
            </w:r>
          </w:p>
        </w:tc>
        <w:tc>
          <w:tcPr>
            <w:tcW w:w="992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11</w:t>
            </w:r>
          </w:p>
        </w:tc>
        <w:tc>
          <w:tcPr>
            <w:tcW w:w="1053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12</w:t>
            </w:r>
          </w:p>
        </w:tc>
        <w:tc>
          <w:tcPr>
            <w:tcW w:w="1357" w:type="dxa"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  <w:r w:rsidRPr="00B77238">
              <w:rPr>
                <w:spacing w:val="1"/>
              </w:rPr>
              <w:t>13</w:t>
            </w:r>
          </w:p>
        </w:tc>
      </w:tr>
      <w:tr w:rsidR="00BA075B" w:rsidRPr="00B77238" w:rsidTr="00BA075B">
        <w:tc>
          <w:tcPr>
            <w:tcW w:w="817" w:type="dxa"/>
            <w:vMerge w:val="restart"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77238">
              <w:rPr>
                <w:rFonts w:ascii="Times New Roman" w:hAnsi="Times New Roman" w:cs="Times New Roman"/>
                <w:szCs w:val="2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BA075B" w:rsidRPr="009479AA" w:rsidRDefault="00BA075B" w:rsidP="00BA075B">
            <w:pPr>
              <w:pStyle w:val="a3"/>
            </w:pPr>
            <w:r w:rsidRPr="00B77238">
              <w:rPr>
                <w:rFonts w:ascii="Times New Roman" w:hAnsi="Times New Roman" w:cs="Times New Roman"/>
                <w:szCs w:val="28"/>
              </w:rPr>
              <w:t xml:space="preserve">Муниципальная программа развития агропромышленного комплекса </w:t>
            </w:r>
            <w:proofErr w:type="spellStart"/>
            <w:r w:rsidRPr="00B77238">
              <w:rPr>
                <w:rFonts w:ascii="Times New Roman" w:hAnsi="Times New Roman" w:cs="Times New Roman"/>
                <w:szCs w:val="28"/>
              </w:rPr>
              <w:t>Петушинского</w:t>
            </w:r>
            <w:proofErr w:type="spellEnd"/>
            <w:r w:rsidRPr="00B77238">
              <w:rPr>
                <w:rFonts w:ascii="Times New Roman" w:hAnsi="Times New Roman" w:cs="Times New Roman"/>
                <w:szCs w:val="28"/>
              </w:rPr>
              <w:t xml:space="preserve"> района </w:t>
            </w:r>
          </w:p>
        </w:tc>
        <w:tc>
          <w:tcPr>
            <w:tcW w:w="1559" w:type="dxa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8C3742">
              <w:rPr>
                <w:rFonts w:ascii="Times New Roman" w:hAnsi="Times New Roman" w:cs="Times New Roman"/>
                <w:b/>
                <w:szCs w:val="28"/>
              </w:rPr>
              <w:t>2926,9</w:t>
            </w:r>
          </w:p>
        </w:tc>
        <w:tc>
          <w:tcPr>
            <w:tcW w:w="1134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8C3742">
              <w:rPr>
                <w:rFonts w:ascii="Times New Roman" w:hAnsi="Times New Roman" w:cs="Times New Roman"/>
                <w:b/>
                <w:szCs w:val="28"/>
              </w:rPr>
              <w:t>3037,3</w:t>
            </w: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8C3742">
              <w:rPr>
                <w:rFonts w:ascii="Times New Roman" w:hAnsi="Times New Roman" w:cs="Times New Roman"/>
                <w:b/>
                <w:szCs w:val="28"/>
              </w:rPr>
              <w:t>4</w:t>
            </w:r>
            <w:r w:rsidRPr="008C3742">
              <w:rPr>
                <w:rFonts w:ascii="Times New Roman" w:hAnsi="Times New Roman" w:cs="Times New Roman"/>
                <w:b/>
                <w:szCs w:val="28"/>
                <w:lang w:val="en-US"/>
              </w:rPr>
              <w:t>84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8C3742">
              <w:rPr>
                <w:rFonts w:ascii="Times New Roman" w:hAnsi="Times New Roman" w:cs="Times New Roman"/>
                <w:b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Cs w:val="28"/>
              </w:rPr>
              <w:t>804</w:t>
            </w:r>
          </w:p>
        </w:tc>
        <w:tc>
          <w:tcPr>
            <w:tcW w:w="992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2534,8</w:t>
            </w:r>
          </w:p>
        </w:tc>
        <w:tc>
          <w:tcPr>
            <w:tcW w:w="1134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8875,666</w:t>
            </w:r>
          </w:p>
        </w:tc>
        <w:tc>
          <w:tcPr>
            <w:tcW w:w="1134" w:type="dxa"/>
            <w:vAlign w:val="center"/>
          </w:tcPr>
          <w:p w:rsidR="00BA075B" w:rsidRPr="008C3742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6807,35</w:t>
            </w:r>
          </w:p>
        </w:tc>
        <w:tc>
          <w:tcPr>
            <w:tcW w:w="992" w:type="dxa"/>
            <w:vAlign w:val="center"/>
          </w:tcPr>
          <w:p w:rsidR="00BA075B" w:rsidRPr="008C3742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13733,8</w:t>
            </w:r>
          </w:p>
        </w:tc>
        <w:tc>
          <w:tcPr>
            <w:tcW w:w="992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053" w:type="dxa"/>
            <w:vAlign w:val="center"/>
          </w:tcPr>
          <w:p w:rsidR="00BA075B" w:rsidRPr="008C374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357" w:type="dxa"/>
            <w:vAlign w:val="center"/>
          </w:tcPr>
          <w:p w:rsidR="00BA075B" w:rsidRPr="008C3742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49089,28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184,0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125,25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2013,838</w:t>
            </w:r>
          </w:p>
        </w:tc>
        <w:tc>
          <w:tcPr>
            <w:tcW w:w="992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2323,088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BA075B" w:rsidRPr="004B04C8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16,7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13,41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,666</w:t>
            </w:r>
          </w:p>
        </w:tc>
        <w:tc>
          <w:tcPr>
            <w:tcW w:w="992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5206,78</w:t>
            </w:r>
          </w:p>
        </w:tc>
        <w:tc>
          <w:tcPr>
            <w:tcW w:w="1134" w:type="dxa"/>
            <w:vAlign w:val="center"/>
          </w:tcPr>
          <w:p w:rsidR="00BA075B" w:rsidRPr="00BE5D02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2333</w:t>
            </w:r>
          </w:p>
        </w:tc>
        <w:tc>
          <w:tcPr>
            <w:tcW w:w="992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E5D02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7571,556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A075B" w:rsidRPr="00C65BF5" w:rsidRDefault="00BA075B" w:rsidP="00BA075B">
            <w:pPr>
              <w:ind w:firstLine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2726,2</w:t>
            </w:r>
          </w:p>
        </w:tc>
        <w:tc>
          <w:tcPr>
            <w:tcW w:w="1134" w:type="dxa"/>
            <w:vAlign w:val="center"/>
          </w:tcPr>
          <w:p w:rsidR="00BA075B" w:rsidRPr="001A7327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1A7327">
              <w:rPr>
                <w:rFonts w:ascii="Times New Roman" w:hAnsi="Times New Roman" w:cs="Times New Roman"/>
              </w:rPr>
              <w:t>2898,7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2828,3</w:t>
            </w:r>
          </w:p>
        </w:tc>
        <w:tc>
          <w:tcPr>
            <w:tcW w:w="992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2534,8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3668,886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4474,35</w:t>
            </w:r>
          </w:p>
        </w:tc>
        <w:tc>
          <w:tcPr>
            <w:tcW w:w="992" w:type="dxa"/>
            <w:vAlign w:val="center"/>
          </w:tcPr>
          <w:p w:rsidR="00BA075B" w:rsidRPr="00BE5D02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13733,8</w:t>
            </w:r>
          </w:p>
        </w:tc>
        <w:tc>
          <w:tcPr>
            <w:tcW w:w="992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3164,8</w:t>
            </w:r>
          </w:p>
        </w:tc>
        <w:tc>
          <w:tcPr>
            <w:tcW w:w="1053" w:type="dxa"/>
            <w:vAlign w:val="center"/>
          </w:tcPr>
          <w:p w:rsidR="00BA075B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3164,8</w:t>
            </w:r>
          </w:p>
        </w:tc>
        <w:tc>
          <w:tcPr>
            <w:tcW w:w="1357" w:type="dxa"/>
            <w:vAlign w:val="center"/>
          </w:tcPr>
          <w:p w:rsidR="00BA075B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39194,636</w:t>
            </w:r>
          </w:p>
        </w:tc>
      </w:tr>
      <w:tr w:rsidR="00BA075B" w:rsidRPr="00B77238" w:rsidTr="00BA075B">
        <w:tc>
          <w:tcPr>
            <w:tcW w:w="817" w:type="dxa"/>
            <w:vMerge w:val="restart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1559" w:type="dxa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95,0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194,0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0.00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95,0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194,0</w:t>
            </w:r>
          </w:p>
        </w:tc>
      </w:tr>
      <w:tr w:rsidR="00BA075B" w:rsidRPr="00B77238" w:rsidTr="00BA075B">
        <w:tc>
          <w:tcPr>
            <w:tcW w:w="817" w:type="dxa"/>
            <w:vMerge w:val="restart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Основное мероприят</w:t>
            </w: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 xml:space="preserve">ие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«Мониторинг плодородия почв земель сельскохозяйс</w:t>
            </w: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твенного назначения»</w:t>
            </w:r>
          </w:p>
        </w:tc>
        <w:tc>
          <w:tcPr>
            <w:tcW w:w="1559" w:type="dxa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95,0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194,0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 xml:space="preserve">Областной </w:t>
            </w:r>
            <w:r w:rsidRPr="00BE5D02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99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77238" w:rsidRDefault="008B1C21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zCs w:val="28"/>
              </w:rPr>
              <w:t>0,00</w:t>
            </w:r>
          </w:p>
        </w:tc>
      </w:tr>
      <w:tr w:rsidR="00BA075B" w:rsidRPr="00B77238" w:rsidTr="00BA075B">
        <w:tc>
          <w:tcPr>
            <w:tcW w:w="817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BA075B" w:rsidRPr="00B77238" w:rsidRDefault="00BA075B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BA075B" w:rsidRPr="00BE5D02" w:rsidRDefault="00BA075B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E5D02">
              <w:rPr>
                <w:rFonts w:ascii="Times New Roman" w:hAnsi="Times New Roman" w:cs="Times New Roman"/>
                <w:szCs w:val="28"/>
              </w:rPr>
              <w:t>95,0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A075B" w:rsidRPr="00BE5D02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BA075B" w:rsidRDefault="008B1C21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BA075B" w:rsidRPr="00BE5D02" w:rsidRDefault="00BA075B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194,0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 xml:space="preserve">«Обеспечение реализации Муниципальной программы развития агропромышленного комплекса </w:t>
            </w:r>
            <w:proofErr w:type="spellStart"/>
            <w:r w:rsidRPr="00BD34A5">
              <w:rPr>
                <w:rFonts w:ascii="Times New Roman" w:hAnsi="Times New Roman" w:cs="Times New Roman"/>
                <w:szCs w:val="28"/>
              </w:rPr>
              <w:t>Петушинского</w:t>
            </w:r>
            <w:proofErr w:type="spellEnd"/>
            <w:r w:rsidRPr="00BD34A5">
              <w:rPr>
                <w:rFonts w:ascii="Times New Roman" w:hAnsi="Times New Roman" w:cs="Times New Roman"/>
                <w:szCs w:val="28"/>
              </w:rPr>
              <w:t xml:space="preserve"> района»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2726,2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2803,7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4838,8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2534,8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2947,4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3829,45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  <w:p w:rsidR="006E768C" w:rsidRPr="00BD34A5" w:rsidRDefault="006E768C" w:rsidP="00BA075B">
            <w:pPr>
              <w:jc w:val="right"/>
            </w:pP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29174,75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2010,5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2010,5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2726,2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2803,7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2828,3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2534,8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2947,4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3829,45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3164,8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3164,8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3164,8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27164,25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Основное мероприятие 1</w:t>
            </w:r>
          </w:p>
          <w:p w:rsidR="006E768C" w:rsidRPr="00BD34A5" w:rsidRDefault="006E768C" w:rsidP="00BA075B"/>
          <w:p w:rsidR="006E768C" w:rsidRPr="00BD34A5" w:rsidRDefault="006E768C" w:rsidP="00BA075B"/>
          <w:p w:rsidR="006E768C" w:rsidRPr="00BD34A5" w:rsidRDefault="006E768C" w:rsidP="00BA075B"/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«Обеспечение выполнения функции управления в сфере сельскохозяйственного производства»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2726,2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2803,7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2828,3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2534,8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2947,4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3829,45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27164,25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2726,2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2803,7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2828,3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2534,8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2947,4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3829,45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3164,8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27164,25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/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 xml:space="preserve">«Обеспечение выполнения функции управления по </w:t>
            </w:r>
          </w:p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вопросам  подготовки и</w:t>
            </w:r>
          </w:p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проведения сельскохозяйственной переписи 2016 года»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2010,5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2010,5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2010,5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2010,5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Подпрогра</w:t>
            </w: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мма</w:t>
            </w:r>
          </w:p>
          <w:p w:rsidR="006E768C" w:rsidRPr="00BD34A5" w:rsidRDefault="006E768C" w:rsidP="00BA075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 xml:space="preserve">«Поддержка малых форм </w:t>
            </w: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хозяйствования»</w:t>
            </w:r>
          </w:p>
          <w:p w:rsidR="006E768C" w:rsidRPr="00BD34A5" w:rsidRDefault="006E768C" w:rsidP="00BA075B">
            <w:pPr>
              <w:rPr>
                <w:rFonts w:ascii="Times New Roman" w:hAnsi="Times New Roman" w:cs="Times New Roman"/>
                <w:szCs w:val="28"/>
              </w:rPr>
            </w:pPr>
          </w:p>
          <w:p w:rsidR="006E768C" w:rsidRPr="00BD34A5" w:rsidRDefault="006E768C" w:rsidP="00BA075B">
            <w:pPr>
              <w:rPr>
                <w:rFonts w:ascii="Times New Roman" w:hAnsi="Times New Roman" w:cs="Times New Roman"/>
                <w:szCs w:val="28"/>
              </w:rPr>
            </w:pPr>
          </w:p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200,7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138,66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5,004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344,364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</w:t>
            </w: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184,0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  <w:lang w:val="en-US"/>
              </w:rPr>
              <w:t>125</w:t>
            </w:r>
            <w:r w:rsidRPr="00BD34A5">
              <w:rPr>
                <w:rFonts w:ascii="Times New Roman" w:hAnsi="Times New Roman" w:cs="Times New Roman"/>
                <w:szCs w:val="28"/>
              </w:rPr>
              <w:t>,25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3,338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312,588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16,7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13,41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1,666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31,776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 xml:space="preserve">Основное  </w:t>
            </w:r>
          </w:p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мероприятие 1</w:t>
            </w:r>
          </w:p>
          <w:p w:rsidR="006E768C" w:rsidRPr="00BD34A5" w:rsidRDefault="006E768C" w:rsidP="00BA075B"/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«Содействие государственной поддержке малых форм хозяйствования»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200,7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138,66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5,004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344,364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184,0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  <w:lang w:val="en-US"/>
              </w:rPr>
              <w:t>125</w:t>
            </w:r>
            <w:r w:rsidRPr="00BD34A5">
              <w:rPr>
                <w:rFonts w:ascii="Times New Roman" w:hAnsi="Times New Roman" w:cs="Times New Roman"/>
                <w:szCs w:val="28"/>
              </w:rPr>
              <w:t>,25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3,338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312,588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16,7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13,41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1,666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31,776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0.00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«Устойчивое развитие  сельских территорий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0.00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0.00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5928,266</w:t>
            </w:r>
          </w:p>
        </w:tc>
        <w:tc>
          <w:tcPr>
            <w:tcW w:w="1134" w:type="dxa"/>
            <w:vAlign w:val="center"/>
          </w:tcPr>
          <w:p w:rsidR="006E768C" w:rsidRPr="00BD34A5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2878,9</w:t>
            </w:r>
            <w:r w:rsidR="006E768C" w:rsidRPr="00BD34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6E768C" w:rsidRPr="00BD34A5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10569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10278" w:rsidP="00BA075B">
            <w:pPr>
              <w:pStyle w:val="a3"/>
              <w:jc w:val="right"/>
            </w:pPr>
            <w:r>
              <w:rPr>
                <w:rFonts w:ascii="Times New Roman" w:hAnsi="Times New Roman" w:cs="Times New Roman"/>
                <w:b/>
              </w:rPr>
              <w:t>19376,166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  <w:bookmarkStart w:id="0" w:name="_GoBack" w:colFirst="3" w:colLast="11"/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D46B38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5206,78</w:t>
            </w:r>
          </w:p>
        </w:tc>
        <w:tc>
          <w:tcPr>
            <w:tcW w:w="1134" w:type="dxa"/>
            <w:vAlign w:val="center"/>
          </w:tcPr>
          <w:p w:rsidR="006E768C" w:rsidRPr="00D46B38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46B38"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992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D46B38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D46B38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7539,78</w:t>
            </w:r>
          </w:p>
        </w:tc>
      </w:tr>
      <w:bookmarkEnd w:id="0"/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721,486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545,9</w:t>
            </w:r>
          </w:p>
        </w:tc>
        <w:tc>
          <w:tcPr>
            <w:tcW w:w="992" w:type="dxa"/>
            <w:vAlign w:val="center"/>
          </w:tcPr>
          <w:p w:rsidR="006E768C" w:rsidRPr="00BD34A5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10569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10278" w:rsidP="00BA075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11836,386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E5D02" w:rsidRDefault="006E768C" w:rsidP="00F048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Бюджет поселений</w:t>
            </w:r>
          </w:p>
        </w:tc>
        <w:tc>
          <w:tcPr>
            <w:tcW w:w="993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ConsPlusNormal"/>
              <w:rPr>
                <w:spacing w:val="1"/>
              </w:rPr>
            </w:pPr>
            <w:r w:rsidRPr="00BD34A5">
              <w:rPr>
                <w:spacing w:val="1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81133A" w:rsidP="00BA075B">
            <w:pPr>
              <w:pStyle w:val="ConsPlusNormal"/>
              <w:jc w:val="right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81133A">
        <w:trPr>
          <w:trHeight w:val="501"/>
        </w:trPr>
        <w:tc>
          <w:tcPr>
            <w:tcW w:w="817" w:type="dxa"/>
            <w:vMerge w:val="restart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 xml:space="preserve">«Строительство газопровода высокого давления до ШРП, ШРП, </w:t>
            </w:r>
            <w:proofErr w:type="spellStart"/>
            <w:r w:rsidRPr="00BD34A5">
              <w:rPr>
                <w:rFonts w:ascii="Times New Roman" w:hAnsi="Times New Roman" w:cs="Times New Roman"/>
                <w:szCs w:val="28"/>
              </w:rPr>
              <w:t>распредилительные</w:t>
            </w:r>
            <w:proofErr w:type="spellEnd"/>
            <w:r w:rsidRPr="00BD34A5">
              <w:rPr>
                <w:rFonts w:ascii="Times New Roman" w:hAnsi="Times New Roman" w:cs="Times New Roman"/>
                <w:szCs w:val="28"/>
              </w:rPr>
              <w:t xml:space="preserve"> газопроводы и </w:t>
            </w: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 xml:space="preserve">газопроводы-вводы низкого давления для газоснабжения жилых домов в д. </w:t>
            </w:r>
            <w:proofErr w:type="spellStart"/>
            <w:r w:rsidRPr="00BD34A5">
              <w:rPr>
                <w:rFonts w:ascii="Times New Roman" w:hAnsi="Times New Roman" w:cs="Times New Roman"/>
                <w:szCs w:val="28"/>
              </w:rPr>
              <w:t>Липна</w:t>
            </w:r>
            <w:proofErr w:type="spellEnd"/>
            <w:r w:rsidRPr="00BD34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D34A5">
              <w:rPr>
                <w:rFonts w:ascii="Times New Roman" w:hAnsi="Times New Roman" w:cs="Times New Roman"/>
                <w:szCs w:val="28"/>
              </w:rPr>
              <w:t>Петушинскогог</w:t>
            </w:r>
            <w:proofErr w:type="spellEnd"/>
            <w:r w:rsidRPr="00BD34A5">
              <w:rPr>
                <w:rFonts w:ascii="Times New Roman" w:hAnsi="Times New Roman" w:cs="Times New Roman"/>
                <w:szCs w:val="28"/>
              </w:rPr>
              <w:t xml:space="preserve"> района      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81133A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BD34A5">
              <w:rPr>
                <w:rFonts w:ascii="Times New Roman" w:hAnsi="Times New Roman" w:cs="Times New Roman"/>
                <w:b/>
                <w:szCs w:val="28"/>
              </w:rPr>
              <w:t>5928,266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D34A5">
              <w:rPr>
                <w:rFonts w:ascii="Times New Roman" w:hAnsi="Times New Roman" w:cs="Times New Roman"/>
                <w:b/>
              </w:rPr>
              <w:t>5335,9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BA075B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BD34A5">
              <w:rPr>
                <w:rFonts w:ascii="Times New Roman" w:hAnsi="Times New Roman" w:cs="Times New Roman"/>
                <w:b/>
              </w:rPr>
              <w:t>11264,166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81133A" w:rsidP="0081133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81133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5206,78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81133A">
            <w:pPr>
              <w:pStyle w:val="a3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4790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81133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81133A">
            <w:pPr>
              <w:pStyle w:val="a3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9996,78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81133A" w:rsidP="0081133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81133A" w:rsidP="0081133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81133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721,486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81133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545,9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81133A" w:rsidP="0081133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81133A" w:rsidP="0081133A">
            <w:pPr>
              <w:pStyle w:val="a3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81133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</w:rPr>
              <w:t>1267,386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E5D02" w:rsidRDefault="006E768C" w:rsidP="00F048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Бюджет поселений</w:t>
            </w:r>
          </w:p>
        </w:tc>
        <w:tc>
          <w:tcPr>
            <w:tcW w:w="993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E5D02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Default="006E768C" w:rsidP="00F048F2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ConsPlusNormal"/>
              <w:rPr>
                <w:spacing w:val="1"/>
              </w:rPr>
            </w:pPr>
            <w:r w:rsidRPr="00BD34A5">
              <w:rPr>
                <w:spacing w:val="1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 w:val="restart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lastRenderedPageBreak/>
              <w:t>Основное  мероприятие 2</w:t>
            </w:r>
          </w:p>
        </w:tc>
        <w:tc>
          <w:tcPr>
            <w:tcW w:w="1701" w:type="dxa"/>
            <w:vMerge w:val="restart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«</w:t>
            </w:r>
            <w:r w:rsidRPr="00BD34A5">
              <w:rPr>
                <w:rFonts w:ascii="Times New Roman" w:hAnsi="Times New Roman" w:cs="Times New Roman"/>
              </w:rPr>
              <w:t>предотвращение распространения борщевика Сосновского</w:t>
            </w:r>
            <w:r w:rsidRPr="00BD34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0.00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180FB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  <w:b/>
              </w:rPr>
              <w:t>214</w:t>
            </w:r>
            <w:r w:rsidRPr="00BD34A5">
              <w:rPr>
                <w:rFonts w:ascii="Times New Roman" w:hAnsi="Times New Roman" w:cs="Times New Roman"/>
              </w:rPr>
              <w:t>,</w:t>
            </w:r>
            <w:r w:rsidRPr="00BD34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180FBA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BD34A5">
              <w:rPr>
                <w:rFonts w:ascii="Times New Roman" w:hAnsi="Times New Roman" w:cs="Times New Roman"/>
                <w:b/>
              </w:rPr>
              <w:t>214.2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6E768C" w:rsidP="00180FB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D34A5">
              <w:rPr>
                <w:rFonts w:ascii="Times New Roman" w:hAnsi="Times New Roman" w:cs="Times New Roman"/>
                <w:b/>
              </w:rPr>
              <w:t>214</w:t>
            </w:r>
            <w:r w:rsidRPr="00BD34A5">
              <w:rPr>
                <w:rFonts w:ascii="Times New Roman" w:hAnsi="Times New Roman" w:cs="Times New Roman"/>
              </w:rPr>
              <w:t>,</w:t>
            </w:r>
            <w:r w:rsidRPr="00BD34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180FBA" w:rsidP="00180FBA">
            <w:pPr>
              <w:pStyle w:val="a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6E768C" w:rsidP="00180FBA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BD34A5">
              <w:rPr>
                <w:rFonts w:ascii="Times New Roman" w:hAnsi="Times New Roman" w:cs="Times New Roman"/>
                <w:b/>
              </w:rPr>
              <w:t>214.2</w:t>
            </w:r>
          </w:p>
        </w:tc>
      </w:tr>
      <w:tr w:rsidR="006E768C" w:rsidRPr="00BD34A5" w:rsidTr="00BA075B">
        <w:tc>
          <w:tcPr>
            <w:tcW w:w="817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701" w:type="dxa"/>
            <w:vMerge/>
          </w:tcPr>
          <w:p w:rsidR="006E768C" w:rsidRPr="00BD34A5" w:rsidRDefault="006E768C" w:rsidP="00BA075B">
            <w:pPr>
              <w:pStyle w:val="ConsPlusNormal"/>
              <w:jc w:val="center"/>
              <w:rPr>
                <w:spacing w:val="1"/>
              </w:rPr>
            </w:pPr>
          </w:p>
        </w:tc>
        <w:tc>
          <w:tcPr>
            <w:tcW w:w="1559" w:type="dxa"/>
          </w:tcPr>
          <w:p w:rsidR="006E768C" w:rsidRPr="00BD34A5" w:rsidRDefault="006E768C" w:rsidP="00BA075B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BD34A5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134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992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053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  <w:tc>
          <w:tcPr>
            <w:tcW w:w="1357" w:type="dxa"/>
            <w:vAlign w:val="center"/>
          </w:tcPr>
          <w:p w:rsidR="006E768C" w:rsidRPr="00BD34A5" w:rsidRDefault="00180FBA" w:rsidP="00180FBA">
            <w:pPr>
              <w:pStyle w:val="ConsPlusNormal"/>
              <w:rPr>
                <w:spacing w:val="1"/>
              </w:rPr>
            </w:pPr>
            <w:r>
              <w:rPr>
                <w:spacing w:val="1"/>
              </w:rPr>
              <w:t>0,00</w:t>
            </w:r>
          </w:p>
        </w:tc>
      </w:tr>
    </w:tbl>
    <w:p w:rsidR="003041C9" w:rsidRPr="00112B1E" w:rsidRDefault="003041C9" w:rsidP="00180FBA">
      <w:pPr>
        <w:spacing w:before="120" w:after="120"/>
        <w:ind w:firstLine="0"/>
      </w:pPr>
    </w:p>
    <w:sectPr w:rsidR="003041C9" w:rsidRPr="00112B1E" w:rsidSect="00BA07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39" w:rsidRDefault="004C2939" w:rsidP="000F095E">
      <w:r>
        <w:separator/>
      </w:r>
    </w:p>
  </w:endnote>
  <w:endnote w:type="continuationSeparator" w:id="0">
    <w:p w:rsidR="004C2939" w:rsidRDefault="004C2939" w:rsidP="000F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39" w:rsidRDefault="004C2939" w:rsidP="000F095E">
      <w:r>
        <w:separator/>
      </w:r>
    </w:p>
  </w:footnote>
  <w:footnote w:type="continuationSeparator" w:id="0">
    <w:p w:rsidR="004C2939" w:rsidRDefault="004C2939" w:rsidP="000F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00984"/>
      <w:docPartObj>
        <w:docPartGallery w:val="Page Numbers (Top of Page)"/>
        <w:docPartUnique/>
      </w:docPartObj>
    </w:sdtPr>
    <w:sdtContent>
      <w:p w:rsidR="00373839" w:rsidRDefault="00373839">
        <w:pPr>
          <w:pStyle w:val="a6"/>
          <w:jc w:val="center"/>
        </w:pPr>
        <w:r w:rsidRPr="00810D14">
          <w:rPr>
            <w:rFonts w:ascii="Times New Roman" w:hAnsi="Times New Roman"/>
          </w:rPr>
          <w:fldChar w:fldCharType="begin"/>
        </w:r>
        <w:r w:rsidRPr="00810D14">
          <w:rPr>
            <w:rFonts w:ascii="Times New Roman" w:hAnsi="Times New Roman"/>
          </w:rPr>
          <w:instrText>PAGE   \* MERGEFORMAT</w:instrText>
        </w:r>
        <w:r w:rsidRPr="00810D14">
          <w:rPr>
            <w:rFonts w:ascii="Times New Roman" w:hAnsi="Times New Roman"/>
          </w:rPr>
          <w:fldChar w:fldCharType="separate"/>
        </w:r>
        <w:r w:rsidR="00D46B38">
          <w:rPr>
            <w:rFonts w:ascii="Times New Roman" w:hAnsi="Times New Roman"/>
            <w:noProof/>
          </w:rPr>
          <w:t>13</w:t>
        </w:r>
        <w:r w:rsidRPr="00810D14">
          <w:rPr>
            <w:rFonts w:ascii="Times New Roman" w:hAnsi="Times New Roman"/>
          </w:rPr>
          <w:fldChar w:fldCharType="end"/>
        </w:r>
      </w:p>
    </w:sdtContent>
  </w:sdt>
  <w:p w:rsidR="00373839" w:rsidRDefault="003738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39" w:rsidRDefault="00373839" w:rsidP="00E5021C">
    <w:pPr>
      <w:pStyle w:val="a6"/>
      <w:ind w:firstLine="0"/>
    </w:pPr>
  </w:p>
  <w:p w:rsidR="00373839" w:rsidRDefault="003738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45"/>
    <w:rsid w:val="00004C69"/>
    <w:rsid w:val="0001159F"/>
    <w:rsid w:val="000F095E"/>
    <w:rsid w:val="00112B1E"/>
    <w:rsid w:val="00130B12"/>
    <w:rsid w:val="00154486"/>
    <w:rsid w:val="00180FBA"/>
    <w:rsid w:val="00186B04"/>
    <w:rsid w:val="00191145"/>
    <w:rsid w:val="001C27AD"/>
    <w:rsid w:val="001E28EA"/>
    <w:rsid w:val="001E6E8D"/>
    <w:rsid w:val="00263A69"/>
    <w:rsid w:val="00284CC8"/>
    <w:rsid w:val="00297C77"/>
    <w:rsid w:val="003041C9"/>
    <w:rsid w:val="00373839"/>
    <w:rsid w:val="0042596F"/>
    <w:rsid w:val="00453502"/>
    <w:rsid w:val="004A41EF"/>
    <w:rsid w:val="004C2939"/>
    <w:rsid w:val="004D711A"/>
    <w:rsid w:val="00507635"/>
    <w:rsid w:val="00515F73"/>
    <w:rsid w:val="005272FE"/>
    <w:rsid w:val="00541E82"/>
    <w:rsid w:val="00560380"/>
    <w:rsid w:val="00571165"/>
    <w:rsid w:val="006020AE"/>
    <w:rsid w:val="00610278"/>
    <w:rsid w:val="00616FBD"/>
    <w:rsid w:val="0063293D"/>
    <w:rsid w:val="006641E3"/>
    <w:rsid w:val="006D055C"/>
    <w:rsid w:val="006D6937"/>
    <w:rsid w:val="006E768C"/>
    <w:rsid w:val="006F35D9"/>
    <w:rsid w:val="00723405"/>
    <w:rsid w:val="0080348F"/>
    <w:rsid w:val="00810D14"/>
    <w:rsid w:val="0081133A"/>
    <w:rsid w:val="008150A3"/>
    <w:rsid w:val="00817767"/>
    <w:rsid w:val="00833B95"/>
    <w:rsid w:val="00842464"/>
    <w:rsid w:val="00850A55"/>
    <w:rsid w:val="00895127"/>
    <w:rsid w:val="008B1C21"/>
    <w:rsid w:val="0090021D"/>
    <w:rsid w:val="009237DC"/>
    <w:rsid w:val="009B5EEB"/>
    <w:rsid w:val="009B6B18"/>
    <w:rsid w:val="009F5BEA"/>
    <w:rsid w:val="00A4206B"/>
    <w:rsid w:val="00A95252"/>
    <w:rsid w:val="00AD6438"/>
    <w:rsid w:val="00AE57DD"/>
    <w:rsid w:val="00AE71B9"/>
    <w:rsid w:val="00B4385C"/>
    <w:rsid w:val="00B47668"/>
    <w:rsid w:val="00BA075B"/>
    <w:rsid w:val="00BC0172"/>
    <w:rsid w:val="00C01CA4"/>
    <w:rsid w:val="00C26629"/>
    <w:rsid w:val="00C33AF9"/>
    <w:rsid w:val="00C40908"/>
    <w:rsid w:val="00C455FC"/>
    <w:rsid w:val="00C85F1F"/>
    <w:rsid w:val="00CD53DA"/>
    <w:rsid w:val="00CF38A0"/>
    <w:rsid w:val="00D166CF"/>
    <w:rsid w:val="00D31210"/>
    <w:rsid w:val="00D46B38"/>
    <w:rsid w:val="00E23032"/>
    <w:rsid w:val="00E35E6E"/>
    <w:rsid w:val="00E5021C"/>
    <w:rsid w:val="00E66373"/>
    <w:rsid w:val="00EC796E"/>
    <w:rsid w:val="00ED682F"/>
    <w:rsid w:val="00EF6D5D"/>
    <w:rsid w:val="00F048F2"/>
    <w:rsid w:val="00F14E9A"/>
    <w:rsid w:val="00F243B2"/>
    <w:rsid w:val="00F30E84"/>
    <w:rsid w:val="00F347D2"/>
    <w:rsid w:val="00F6273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2239A7"/>
  <w15:docId w15:val="{437008B7-7772-4AD7-8517-A0F47C6B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75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54486"/>
    <w:pPr>
      <w:ind w:firstLine="0"/>
    </w:pPr>
  </w:style>
  <w:style w:type="table" w:styleId="a4">
    <w:name w:val="Table Grid"/>
    <w:basedOn w:val="a1"/>
    <w:uiPriority w:val="59"/>
    <w:rsid w:val="00112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A075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A075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BA075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Цветовое выделение"/>
    <w:rsid w:val="00BA075B"/>
    <w:rPr>
      <w:b/>
      <w:color w:val="000080"/>
    </w:rPr>
  </w:style>
  <w:style w:type="paragraph" w:customStyle="1" w:styleId="ConsPlusNormal">
    <w:name w:val="ConsPlusNormal"/>
    <w:rsid w:val="00BA0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048F2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8">
    <w:name w:val="No Spacing"/>
    <w:uiPriority w:val="1"/>
    <w:qFormat/>
    <w:rsid w:val="00F62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F09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095E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02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0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7E69-4DEC-43F3-A502-83DCC43F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О.И. Гнусарёва</cp:lastModifiedBy>
  <cp:revision>7</cp:revision>
  <cp:lastPrinted>2019-11-08T05:24:00Z</cp:lastPrinted>
  <dcterms:created xsi:type="dcterms:W3CDTF">2019-11-07T14:06:00Z</dcterms:created>
  <dcterms:modified xsi:type="dcterms:W3CDTF">2019-11-08T05:41:00Z</dcterms:modified>
</cp:coreProperties>
</file>