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D5" w:rsidRDefault="005C26E1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ФЕДЕРАЦИЯ</w:t>
      </w:r>
    </w:p>
    <w:p w:rsidR="009F3DD5" w:rsidRDefault="009F3DD5">
      <w:pPr>
        <w:pStyle w:val="FR1"/>
        <w:ind w:left="0"/>
        <w:rPr>
          <w:rFonts w:ascii="Times New Roman" w:hAnsi="Times New Roman"/>
        </w:rPr>
      </w:pPr>
    </w:p>
    <w:p w:rsidR="009F3DD5" w:rsidRDefault="009F3DD5">
      <w:pPr>
        <w:pStyle w:val="FR1"/>
        <w:ind w:left="0"/>
        <w:rPr>
          <w:rFonts w:ascii="Times New Roman" w:hAnsi="Times New Roman"/>
        </w:rPr>
      </w:pPr>
    </w:p>
    <w:p w:rsidR="009F3DD5" w:rsidRDefault="005C26E1">
      <w:pPr>
        <w:pStyle w:val="Heading2"/>
        <w:rPr>
          <w:spacing w:val="80"/>
        </w:rPr>
      </w:pPr>
      <w:r>
        <w:rPr>
          <w:spacing w:val="80"/>
        </w:rPr>
        <w:t>ПОСТАНОВЛЕНИЕ</w:t>
      </w:r>
    </w:p>
    <w:p w:rsidR="009F3DD5" w:rsidRDefault="009F3DD5">
      <w:pPr>
        <w:jc w:val="center"/>
        <w:rPr>
          <w:b/>
        </w:rPr>
      </w:pPr>
    </w:p>
    <w:p w:rsidR="009F3DD5" w:rsidRDefault="009F3DD5">
      <w:pPr>
        <w:jc w:val="center"/>
        <w:rPr>
          <w:b/>
        </w:rPr>
      </w:pPr>
    </w:p>
    <w:p w:rsidR="009F3DD5" w:rsidRDefault="005C26E1">
      <w:pPr>
        <w:jc w:val="center"/>
        <w:rPr>
          <w:b/>
        </w:rPr>
      </w:pPr>
      <w:r>
        <w:rPr>
          <w:b/>
        </w:rPr>
        <w:t>АДМИНИСТРАЦИИ  ПЕТУШИНСКОГО  РАЙОНА</w:t>
      </w:r>
    </w:p>
    <w:p w:rsidR="009F3DD5" w:rsidRDefault="009F3DD5">
      <w:pPr>
        <w:jc w:val="center"/>
        <w:rPr>
          <w:b/>
        </w:rPr>
      </w:pPr>
    </w:p>
    <w:p w:rsidR="009F3DD5" w:rsidRDefault="005C26E1">
      <w:pPr>
        <w:jc w:val="center"/>
        <w:rPr>
          <w:b/>
          <w:szCs w:val="28"/>
        </w:rPr>
      </w:pPr>
      <w:r>
        <w:rPr>
          <w:b/>
          <w:szCs w:val="28"/>
        </w:rPr>
        <w:t>Владимирской области</w:t>
      </w:r>
    </w:p>
    <w:p w:rsidR="009F3DD5" w:rsidRDefault="009F3DD5">
      <w:pPr>
        <w:jc w:val="center"/>
        <w:rPr>
          <w:b/>
          <w:sz w:val="24"/>
        </w:rPr>
      </w:pPr>
    </w:p>
    <w:p w:rsidR="009F3DD5" w:rsidRDefault="005C26E1">
      <w:pPr>
        <w:tabs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от </w:t>
      </w:r>
      <w:r w:rsidR="00DA6519">
        <w:rPr>
          <w:b/>
          <w:sz w:val="24"/>
          <w:u w:val="single"/>
        </w:rPr>
        <w:t>_________</w:t>
      </w:r>
      <w:r>
        <w:rPr>
          <w:b/>
          <w:sz w:val="24"/>
        </w:rPr>
        <w:t xml:space="preserve">                                 </w:t>
      </w:r>
      <w:r w:rsidR="00A6738C">
        <w:rPr>
          <w:b/>
          <w:sz w:val="24"/>
        </w:rPr>
        <w:t xml:space="preserve">  </w:t>
      </w:r>
      <w:r>
        <w:rPr>
          <w:b/>
          <w:sz w:val="24"/>
        </w:rPr>
        <w:t xml:space="preserve">             г. Петушки                        </w:t>
      </w:r>
      <w:r w:rsidR="00A6738C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          №</w:t>
      </w:r>
      <w:r w:rsidR="00A6738C">
        <w:rPr>
          <w:b/>
          <w:sz w:val="24"/>
        </w:rPr>
        <w:t xml:space="preserve"> </w:t>
      </w:r>
      <w:r w:rsidR="00DA6519">
        <w:rPr>
          <w:b/>
          <w:sz w:val="24"/>
          <w:u w:val="single"/>
        </w:rPr>
        <w:t>___</w:t>
      </w:r>
    </w:p>
    <w:p w:rsidR="009F3DD5" w:rsidRDefault="009F3DD5">
      <w:pPr>
        <w:ind w:right="4536"/>
        <w:rPr>
          <w:i/>
          <w:sz w:val="24"/>
        </w:rPr>
      </w:pPr>
    </w:p>
    <w:p w:rsidR="009F3DD5" w:rsidRDefault="005C26E1">
      <w:pPr>
        <w:ind w:right="4536"/>
        <w:rPr>
          <w:i/>
          <w:sz w:val="24"/>
        </w:rPr>
      </w:pPr>
      <w:r>
        <w:rPr>
          <w:i/>
          <w:sz w:val="24"/>
        </w:rPr>
        <w:t xml:space="preserve">О внесении изменений в постановление администрации Петушинского района </w:t>
      </w:r>
      <w:r>
        <w:rPr>
          <w:i/>
          <w:spacing w:val="-3"/>
          <w:sz w:val="24"/>
        </w:rPr>
        <w:t>от 13.11.2015  № 1736</w:t>
      </w:r>
    </w:p>
    <w:p w:rsidR="009F3DD5" w:rsidRDefault="009F3DD5">
      <w:pPr>
        <w:rPr>
          <w:b/>
        </w:rPr>
      </w:pPr>
    </w:p>
    <w:p w:rsidR="009F3DD5" w:rsidRDefault="005C26E1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Руководствуясь статьей 179 Бюджетного кодекса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:rsidR="009F3DD5" w:rsidRDefault="005C26E1">
      <w:pPr>
        <w:spacing w:before="120" w:after="120"/>
        <w:jc w:val="both"/>
        <w:rPr>
          <w:szCs w:val="28"/>
        </w:rPr>
      </w:pPr>
      <w:r>
        <w:rPr>
          <w:szCs w:val="28"/>
        </w:rPr>
        <w:t>п о с т а н о в л я ю:</w:t>
      </w:r>
    </w:p>
    <w:p w:rsidR="009F3DD5" w:rsidRDefault="005C26E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1. Внести изменения в постановление администрации Петушинского района от 13.11.2015 № 1736 «Об утверждении мун</w:t>
      </w:r>
      <w:r>
        <w:rPr>
          <w:spacing w:val="-3"/>
          <w:szCs w:val="28"/>
        </w:rPr>
        <w:t>иципальной программы «</w:t>
      </w:r>
      <w:r>
        <w:rPr>
          <w:bCs/>
          <w:kern w:val="2"/>
          <w:szCs w:val="28"/>
        </w:rPr>
        <w:t xml:space="preserve">Энергосбережение и повышение энергетической эффективности </w:t>
      </w:r>
      <w:r>
        <w:rPr>
          <w:spacing w:val="-3"/>
          <w:szCs w:val="28"/>
        </w:rPr>
        <w:t>Петушинского района</w:t>
      </w:r>
      <w:r>
        <w:rPr>
          <w:szCs w:val="28"/>
        </w:rPr>
        <w:t>» согласно приложению.</w:t>
      </w:r>
    </w:p>
    <w:p w:rsidR="009F3DD5" w:rsidRDefault="005C26E1">
      <w:pPr>
        <w:ind w:firstLine="448"/>
        <w:jc w:val="both"/>
        <w:rPr>
          <w:szCs w:val="28"/>
        </w:rPr>
      </w:pPr>
      <w:r>
        <w:rPr>
          <w:szCs w:val="28"/>
        </w:rPr>
        <w:t>2. Постановление вступает в силу со дня официального опубликования в</w:t>
      </w:r>
      <w:r>
        <w:rPr>
          <w:color w:val="000000"/>
          <w:szCs w:val="28"/>
        </w:rPr>
        <w:t xml:space="preserve"> районной газете «Вперед» без приложения, </w:t>
      </w:r>
      <w:r>
        <w:rPr>
          <w:szCs w:val="28"/>
        </w:rPr>
        <w:t xml:space="preserve">полного текста в </w:t>
      </w:r>
      <w:r>
        <w:rPr>
          <w:color w:val="000000"/>
          <w:szCs w:val="28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9F3DD5" w:rsidRDefault="009F3DD5">
      <w:pPr>
        <w:ind w:firstLine="448"/>
        <w:jc w:val="both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081D7D">
      <w:pPr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            А.В. КУРБАТОВ</w:t>
      </w:r>
    </w:p>
    <w:p w:rsidR="009F3DD5" w:rsidRDefault="009F3DD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9F3DD5" w:rsidRDefault="009F3DD5">
      <w:pPr>
        <w:pStyle w:val="ConsPlusNormal"/>
        <w:tabs>
          <w:tab w:val="left" w:pos="5096"/>
        </w:tabs>
        <w:jc w:val="center"/>
        <w:rPr>
          <w:rFonts w:ascii="Times New Roman" w:hAnsi="Times New Roman" w:cs="Times New Roman"/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sectPr w:rsidR="009F3DD5" w:rsidSect="009F3DD5">
      <w:headerReference w:type="first" r:id="rId7"/>
      <w:pgSz w:w="11906" w:h="16838"/>
      <w:pgMar w:top="1134" w:right="567" w:bottom="993" w:left="1418" w:header="0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65" w:rsidRDefault="00447B65" w:rsidP="00DA6519">
      <w:r>
        <w:separator/>
      </w:r>
    </w:p>
  </w:endnote>
  <w:endnote w:type="continuationSeparator" w:id="1">
    <w:p w:rsidR="00447B65" w:rsidRDefault="00447B65" w:rsidP="00DA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65" w:rsidRDefault="00447B65" w:rsidP="00DA6519">
      <w:r>
        <w:separator/>
      </w:r>
    </w:p>
  </w:footnote>
  <w:footnote w:type="continuationSeparator" w:id="1">
    <w:p w:rsidR="00447B65" w:rsidRDefault="00447B65" w:rsidP="00DA6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19" w:rsidRDefault="00DA6519" w:rsidP="00DA6519">
    <w:pPr>
      <w:pStyle w:val="af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DD5"/>
    <w:rsid w:val="00081D7D"/>
    <w:rsid w:val="00082A64"/>
    <w:rsid w:val="00447B65"/>
    <w:rsid w:val="00447CE2"/>
    <w:rsid w:val="005C26E1"/>
    <w:rsid w:val="007C5341"/>
    <w:rsid w:val="009F3DD5"/>
    <w:rsid w:val="00A6738C"/>
    <w:rsid w:val="00DA6519"/>
    <w:rsid w:val="00FB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AE53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Heading2">
    <w:name w:val="Heading 2"/>
    <w:basedOn w:val="a"/>
    <w:next w:val="a"/>
    <w:link w:val="2"/>
    <w:qFormat/>
    <w:rsid w:val="009F6A90"/>
    <w:pPr>
      <w:keepNext/>
      <w:jc w:val="center"/>
      <w:outlineLvl w:val="1"/>
    </w:pPr>
    <w:rPr>
      <w:b/>
      <w:spacing w:val="20"/>
    </w:rPr>
  </w:style>
  <w:style w:type="character" w:customStyle="1" w:styleId="2">
    <w:name w:val="Заголовок 2 Знак"/>
    <w:basedOn w:val="a0"/>
    <w:link w:val="Heading2"/>
    <w:qFormat/>
    <w:rsid w:val="009F6A90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91879"/>
  </w:style>
  <w:style w:type="character" w:customStyle="1" w:styleId="a4">
    <w:name w:val="Нижний колонтитул Знак"/>
    <w:basedOn w:val="a0"/>
    <w:uiPriority w:val="99"/>
    <w:qFormat/>
    <w:rsid w:val="00517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787B6B"/>
    <w:rPr>
      <w:rFonts w:ascii="Times New Roman" w:eastAsia="Times New Roman" w:hAnsi="Times New Roman" w:cs="Arial"/>
      <w:bCs/>
      <w:iCs/>
      <w:kern w:val="2"/>
      <w:sz w:val="28"/>
      <w:szCs w:val="2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AE5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A32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9F3DD5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9F3DD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9F3DD5"/>
    <w:pPr>
      <w:spacing w:after="140" w:line="276" w:lineRule="auto"/>
    </w:pPr>
  </w:style>
  <w:style w:type="paragraph" w:styleId="a9">
    <w:name w:val="List"/>
    <w:basedOn w:val="a8"/>
    <w:rsid w:val="009F3DD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F3DD5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a">
    <w:name w:val="index heading"/>
    <w:basedOn w:val="a"/>
    <w:qFormat/>
    <w:rsid w:val="009F3DD5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8"/>
    <w:qFormat/>
    <w:rsid w:val="009F3DD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c">
    <w:name w:val="caption"/>
    <w:basedOn w:val="a"/>
    <w:qFormat/>
    <w:rsid w:val="009F3DD5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customStyle="1" w:styleId="ConsPlusNormal">
    <w:name w:val="ConsPlusNormal"/>
    <w:qFormat/>
    <w:rsid w:val="00130AA7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Nonformat">
    <w:name w:val="ConsPlusNonformat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Title">
    <w:name w:val="ConsPlusTitle"/>
    <w:qFormat/>
    <w:rsid w:val="00130AA7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Cell">
    <w:name w:val="ConsPlusCell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DocList">
    <w:name w:val="ConsPlusDocList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TitlePage">
    <w:name w:val="ConsPlusTitlePage"/>
    <w:qFormat/>
    <w:rsid w:val="00130AA7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JurTerm">
    <w:name w:val="ConsPlusJurTerm"/>
    <w:qFormat/>
    <w:rsid w:val="00130AA7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FR1">
    <w:name w:val="FR1"/>
    <w:qFormat/>
    <w:rsid w:val="009F6A90"/>
    <w:pPr>
      <w:widowControl w:val="0"/>
      <w:ind w:left="80"/>
      <w:jc w:val="center"/>
    </w:pPr>
    <w:rPr>
      <w:rFonts w:ascii="Courier New" w:eastAsia="Times New Roman" w:hAnsi="Courier New" w:cs="Courier New"/>
      <w:b/>
      <w:bCs/>
      <w:sz w:val="28"/>
      <w:lang w:eastAsia="ru-RU"/>
    </w:rPr>
  </w:style>
  <w:style w:type="paragraph" w:customStyle="1" w:styleId="ad">
    <w:name w:val="Верхний и нижний колонтитулы"/>
    <w:basedOn w:val="a"/>
    <w:qFormat/>
    <w:rsid w:val="009F3DD5"/>
  </w:style>
  <w:style w:type="paragraph" w:customStyle="1" w:styleId="Header">
    <w:name w:val="Header"/>
    <w:basedOn w:val="a"/>
    <w:uiPriority w:val="99"/>
    <w:unhideWhenUsed/>
    <w:rsid w:val="000918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17709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C6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"/>
    <w:basedOn w:val="a"/>
    <w:qFormat/>
    <w:rsid w:val="00F152C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f0">
    <w:name w:val="Body Text Indent"/>
    <w:basedOn w:val="a"/>
    <w:rsid w:val="00787B6B"/>
    <w:pPr>
      <w:ind w:firstLine="708"/>
      <w:jc w:val="both"/>
    </w:pPr>
    <w:rPr>
      <w:rFonts w:cs="Arial"/>
      <w:bCs/>
      <w:iCs/>
      <w:kern w:val="2"/>
      <w:szCs w:val="28"/>
    </w:rPr>
  </w:style>
  <w:style w:type="paragraph" w:styleId="af1">
    <w:name w:val="Balloon Text"/>
    <w:basedOn w:val="a"/>
    <w:uiPriority w:val="99"/>
    <w:semiHidden/>
    <w:unhideWhenUsed/>
    <w:qFormat/>
    <w:rsid w:val="001A329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BE686F"/>
    <w:pPr>
      <w:widowControl w:val="0"/>
      <w:ind w:left="720"/>
      <w:contextualSpacing/>
    </w:pPr>
    <w:rPr>
      <w:rFonts w:ascii="Arial" w:eastAsia="Calibri" w:hAnsi="Arial" w:cs="Arial"/>
      <w:sz w:val="26"/>
      <w:szCs w:val="26"/>
    </w:rPr>
  </w:style>
  <w:style w:type="paragraph" w:customStyle="1" w:styleId="af2">
    <w:name w:val="Содержимое таблицы"/>
    <w:basedOn w:val="a"/>
    <w:qFormat/>
    <w:rsid w:val="009F3DD5"/>
    <w:pPr>
      <w:suppressLineNumbers/>
    </w:pPr>
  </w:style>
  <w:style w:type="paragraph" w:customStyle="1" w:styleId="af3">
    <w:name w:val="Заголовок таблицы"/>
    <w:basedOn w:val="af2"/>
    <w:qFormat/>
    <w:rsid w:val="009F3DD5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91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11"/>
    <w:uiPriority w:val="99"/>
    <w:unhideWhenUsed/>
    <w:rsid w:val="00DA651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5"/>
    <w:uiPriority w:val="99"/>
    <w:rsid w:val="00DA6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footer"/>
    <w:basedOn w:val="a"/>
    <w:link w:val="12"/>
    <w:uiPriority w:val="99"/>
    <w:semiHidden/>
    <w:unhideWhenUsed/>
    <w:rsid w:val="00DA651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6"/>
    <w:uiPriority w:val="99"/>
    <w:semiHidden/>
    <w:rsid w:val="00DA65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3383-E73A-4B8C-BCCA-9E3C78A3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Е.С. Суворова</dc:creator>
  <dc:description/>
  <cp:lastModifiedBy>Берёзкина Екатерина Алексеевна</cp:lastModifiedBy>
  <cp:revision>115</cp:revision>
  <cp:lastPrinted>2022-09-16T09:36:00Z</cp:lastPrinted>
  <dcterms:created xsi:type="dcterms:W3CDTF">2020-06-26T12:39:00Z</dcterms:created>
  <dcterms:modified xsi:type="dcterms:W3CDTF">2023-03-10T09:29:00Z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