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EE0484">
              <w:rPr>
                <w:b/>
                <w:bCs/>
                <w:sz w:val="24"/>
                <w:u w:val="single"/>
              </w:rPr>
              <w:t>11.05.2021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EE0484">
              <w:rPr>
                <w:b/>
                <w:bCs/>
                <w:sz w:val="24"/>
                <w:u w:val="single"/>
              </w:rPr>
              <w:t>685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1E4BEE" w:rsidP="000E20E9">
      <w:pPr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части </w:t>
      </w:r>
      <w:r w:rsidR="000E20E9"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межевания </w:t>
      </w:r>
    </w:p>
    <w:p w:rsidR="00AE1501" w:rsidRDefault="001E4BEE" w:rsidP="00AE1501">
      <w:pPr>
        <w:rPr>
          <w:bCs/>
          <w:i/>
          <w:sz w:val="22"/>
          <w:szCs w:val="36"/>
        </w:rPr>
      </w:pPr>
      <w:r>
        <w:rPr>
          <w:i/>
          <w:sz w:val="22"/>
          <w:szCs w:val="28"/>
        </w:rPr>
        <w:t xml:space="preserve">части </w:t>
      </w:r>
      <w:r w:rsidR="000E20E9" w:rsidRPr="00E11605">
        <w:rPr>
          <w:i/>
          <w:sz w:val="22"/>
          <w:szCs w:val="28"/>
        </w:rPr>
        <w:t xml:space="preserve">территории </w:t>
      </w:r>
      <w:r w:rsidR="00AE1501">
        <w:rPr>
          <w:bCs/>
          <w:i/>
          <w:sz w:val="22"/>
          <w:szCs w:val="36"/>
        </w:rPr>
        <w:t xml:space="preserve">садоводческого некоммерческого </w:t>
      </w:r>
    </w:p>
    <w:p w:rsidR="00AE1501" w:rsidRDefault="001E4BEE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товарищества «Искра</w:t>
      </w:r>
      <w:r w:rsidR="00AE1501">
        <w:rPr>
          <w:bCs/>
          <w:i/>
          <w:sz w:val="22"/>
          <w:szCs w:val="36"/>
        </w:rPr>
        <w:t xml:space="preserve">» 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область, Петушинский район, МО Нагорное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в кадастровом </w:t>
      </w:r>
    </w:p>
    <w:p w:rsidR="008013FD" w:rsidRPr="00F715A6" w:rsidRDefault="001E4BEE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квартале 33:13:060273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1462E7" w:rsidP="00F715A6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 xml:space="preserve">Рассмотрев </w:t>
      </w:r>
      <w:r w:rsidR="00DC4DA6">
        <w:rPr>
          <w:sz w:val="24"/>
        </w:rPr>
        <w:t xml:space="preserve">обращение </w:t>
      </w:r>
      <w:proofErr w:type="spellStart"/>
      <w:r w:rsidR="001E4BEE">
        <w:rPr>
          <w:sz w:val="24"/>
        </w:rPr>
        <w:t>Феноги</w:t>
      </w:r>
      <w:proofErr w:type="spellEnd"/>
      <w:r w:rsidR="001E4BEE">
        <w:rPr>
          <w:sz w:val="24"/>
        </w:rPr>
        <w:t xml:space="preserve"> Марины Георгиевны</w:t>
      </w:r>
      <w:r w:rsidR="00DC4DA6">
        <w:rPr>
          <w:sz w:val="24"/>
        </w:rPr>
        <w:t xml:space="preserve">, </w:t>
      </w:r>
      <w:r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1E4BEE">
        <w:rPr>
          <w:sz w:val="24"/>
        </w:rPr>
        <w:t xml:space="preserve">части </w:t>
      </w:r>
      <w:r w:rsidR="00146914" w:rsidRPr="00E11605">
        <w:rPr>
          <w:sz w:val="24"/>
        </w:rPr>
        <w:t xml:space="preserve">территории и проект межевания </w:t>
      </w:r>
      <w:r w:rsidR="001E4BEE">
        <w:rPr>
          <w:sz w:val="24"/>
        </w:rPr>
        <w:t xml:space="preserve">части </w:t>
      </w:r>
      <w:r w:rsidR="00146914" w:rsidRPr="00E11605">
        <w:rPr>
          <w:sz w:val="24"/>
        </w:rPr>
        <w:t xml:space="preserve">территории </w:t>
      </w:r>
      <w:r w:rsidR="00AE1501">
        <w:rPr>
          <w:bCs/>
          <w:sz w:val="24"/>
        </w:rPr>
        <w:t>садоводческого неко</w:t>
      </w:r>
      <w:r w:rsidR="001E4BEE">
        <w:rPr>
          <w:bCs/>
          <w:sz w:val="24"/>
        </w:rPr>
        <w:t>ммерческого товарищества «Искра</w:t>
      </w:r>
      <w:r w:rsidR="00AE1501">
        <w:rPr>
          <w:bCs/>
          <w:sz w:val="24"/>
        </w:rPr>
        <w:t>» по адресу: Владимирская область, Петушинский район, МО Нагорное (сельское поселение), в к</w:t>
      </w:r>
      <w:r w:rsidR="001E4BEE">
        <w:rPr>
          <w:bCs/>
          <w:sz w:val="24"/>
        </w:rPr>
        <w:t>адастровом квартале 33:13:060273</w:t>
      </w:r>
      <w:r w:rsidR="00885D42" w:rsidRPr="00E11605">
        <w:rPr>
          <w:sz w:val="24"/>
        </w:rPr>
        <w:t>,</w:t>
      </w:r>
      <w:r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2DBF" w:rsidRPr="00E11605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72228A" w:rsidRPr="00E11605">
        <w:rPr>
          <w:sz w:val="24"/>
        </w:rPr>
        <w:t xml:space="preserve"> </w:t>
      </w:r>
      <w:r w:rsidR="001E4BEE">
        <w:rPr>
          <w:sz w:val="24"/>
        </w:rPr>
        <w:t>17.03.2021</w:t>
      </w:r>
      <w:r w:rsidR="00E11605" w:rsidRPr="00E11605">
        <w:rPr>
          <w:sz w:val="24"/>
        </w:rPr>
        <w:t xml:space="preserve"> </w:t>
      </w:r>
      <w:r w:rsidR="00EE343A" w:rsidRPr="00E11605">
        <w:rPr>
          <w:sz w:val="24"/>
        </w:rPr>
        <w:t>№</w:t>
      </w:r>
      <w:r w:rsidR="0072228A" w:rsidRPr="00E11605">
        <w:rPr>
          <w:sz w:val="24"/>
        </w:rPr>
        <w:t xml:space="preserve"> </w:t>
      </w:r>
      <w:r w:rsidR="001E4BEE">
        <w:rPr>
          <w:sz w:val="24"/>
        </w:rPr>
        <w:t>402</w:t>
      </w:r>
      <w:r w:rsidR="00F715A6">
        <w:rPr>
          <w:sz w:val="24"/>
        </w:rPr>
        <w:t xml:space="preserve"> </w:t>
      </w:r>
      <w:r w:rsidR="00EE343A" w:rsidRPr="00E11605">
        <w:rPr>
          <w:sz w:val="24"/>
        </w:rPr>
        <w:t xml:space="preserve">«О назначении публичных слушаний </w:t>
      </w:r>
      <w:r w:rsidR="00146914" w:rsidRPr="00E11605">
        <w:rPr>
          <w:sz w:val="24"/>
        </w:rPr>
        <w:t>по проекту планировки</w:t>
      </w:r>
      <w:r w:rsidR="00F715A6">
        <w:rPr>
          <w:sz w:val="24"/>
        </w:rPr>
        <w:t xml:space="preserve"> </w:t>
      </w:r>
      <w:r w:rsidR="001E4BEE">
        <w:rPr>
          <w:sz w:val="24"/>
        </w:rPr>
        <w:t xml:space="preserve">части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части </w:t>
      </w:r>
      <w:r w:rsidR="00F715A6">
        <w:rPr>
          <w:sz w:val="24"/>
        </w:rPr>
        <w:t>территории»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 w:rsidR="002137E6" w:rsidRPr="00E11605"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1E4BEE">
        <w:rPr>
          <w:sz w:val="24"/>
        </w:rPr>
        <w:t>2</w:t>
      </w:r>
      <w:r w:rsidR="00AE1501">
        <w:rPr>
          <w:sz w:val="24"/>
        </w:rPr>
        <w:t>6</w:t>
      </w:r>
      <w:r w:rsidR="001E4BEE">
        <w:rPr>
          <w:sz w:val="24"/>
        </w:rPr>
        <w:t>.04.2021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1E4BEE">
        <w:rPr>
          <w:sz w:val="24"/>
        </w:rPr>
        <w:t>27.04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1E4BEE">
        <w:rPr>
          <w:sz w:val="24"/>
        </w:rPr>
        <w:t>28.04.2021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4048D4">
      <w:pPr>
        <w:pStyle w:val="a3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E11605">
        <w:rPr>
          <w:sz w:val="24"/>
          <w:szCs w:val="24"/>
        </w:rPr>
        <w:t>п</w:t>
      </w:r>
      <w:proofErr w:type="gramEnd"/>
      <w:r w:rsidRPr="00E11605">
        <w:rPr>
          <w:sz w:val="24"/>
          <w:szCs w:val="24"/>
        </w:rPr>
        <w:t xml:space="preserve"> о с т а н о в л я ю:</w:t>
      </w:r>
      <w:bookmarkStart w:id="0" w:name="_GoBack"/>
      <w:bookmarkEnd w:id="0"/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BC2E72" w:rsidRPr="00E11605">
        <w:rPr>
          <w:sz w:val="24"/>
        </w:rPr>
        <w:t xml:space="preserve"> </w:t>
      </w:r>
      <w:r w:rsidR="00C7055D" w:rsidRPr="00E11605">
        <w:rPr>
          <w:sz w:val="24"/>
        </w:rPr>
        <w:t xml:space="preserve">Утвердить </w:t>
      </w:r>
      <w:r w:rsidR="00146914" w:rsidRPr="00E11605">
        <w:rPr>
          <w:sz w:val="24"/>
        </w:rPr>
        <w:t xml:space="preserve">проект планировки </w:t>
      </w:r>
      <w:r w:rsidR="001E4BEE">
        <w:rPr>
          <w:sz w:val="24"/>
        </w:rPr>
        <w:t xml:space="preserve">части </w:t>
      </w:r>
      <w:r w:rsidR="00146914" w:rsidRPr="00E11605">
        <w:rPr>
          <w:sz w:val="24"/>
        </w:rPr>
        <w:t xml:space="preserve">территории и проект межевания </w:t>
      </w:r>
      <w:r w:rsidR="001E4BEE">
        <w:rPr>
          <w:sz w:val="24"/>
        </w:rPr>
        <w:t xml:space="preserve">части </w:t>
      </w:r>
      <w:r w:rsidR="00146914" w:rsidRPr="00E11605">
        <w:rPr>
          <w:sz w:val="24"/>
        </w:rPr>
        <w:t xml:space="preserve">территории </w:t>
      </w:r>
      <w:r w:rsidR="00F77568" w:rsidRPr="00F77568">
        <w:rPr>
          <w:bCs/>
          <w:sz w:val="24"/>
        </w:rPr>
        <w:t xml:space="preserve">садоводческого некоммерческого товарищества </w:t>
      </w:r>
      <w:r w:rsidR="001E4BEE">
        <w:rPr>
          <w:bCs/>
          <w:sz w:val="24"/>
        </w:rPr>
        <w:t>«Искра</w:t>
      </w:r>
      <w:r w:rsidR="00F77568" w:rsidRPr="00F77568">
        <w:rPr>
          <w:bCs/>
          <w:sz w:val="24"/>
        </w:rPr>
        <w:t>» по адресу: Владимирская область, Петушинский район, МО Нагорное (сельское поселение), в к</w:t>
      </w:r>
      <w:r w:rsidR="001E4BEE">
        <w:rPr>
          <w:bCs/>
          <w:sz w:val="24"/>
        </w:rPr>
        <w:t>адастровом квартале 33:13:060273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22C48" w:rsidRPr="002F6EDF" w:rsidRDefault="001E4BEE" w:rsidP="002F6EDF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  </w:t>
      </w:r>
      <w:r>
        <w:rPr>
          <w:sz w:val="24"/>
          <w:szCs w:val="28"/>
        </w:rPr>
        <w:t xml:space="preserve">  </w:t>
      </w:r>
      <w:r w:rsidR="005F0F98" w:rsidRPr="00E11605">
        <w:rPr>
          <w:sz w:val="24"/>
          <w:szCs w:val="28"/>
        </w:rPr>
        <w:t xml:space="preserve">     </w:t>
      </w:r>
      <w:r w:rsidR="00B37C90" w:rsidRPr="00E11605">
        <w:rPr>
          <w:sz w:val="24"/>
          <w:szCs w:val="28"/>
        </w:rPr>
        <w:t xml:space="preserve"> </w:t>
      </w:r>
      <w:r w:rsidR="003C2D9C" w:rsidRPr="00E11605">
        <w:rPr>
          <w:sz w:val="24"/>
          <w:szCs w:val="28"/>
        </w:rPr>
        <w:t xml:space="preserve">               </w:t>
      </w:r>
      <w:r w:rsidR="001511DA" w:rsidRPr="00E11605">
        <w:rPr>
          <w:sz w:val="24"/>
          <w:szCs w:val="28"/>
        </w:rPr>
        <w:t xml:space="preserve">   </w:t>
      </w:r>
      <w:r w:rsidR="005F0F98" w:rsidRPr="00E11605">
        <w:rPr>
          <w:sz w:val="24"/>
          <w:szCs w:val="28"/>
        </w:rPr>
        <w:t xml:space="preserve">    </w:t>
      </w:r>
      <w:r w:rsidR="00A26C03" w:rsidRPr="00E11605">
        <w:rPr>
          <w:sz w:val="24"/>
          <w:szCs w:val="28"/>
        </w:rPr>
        <w:t xml:space="preserve">       </w:t>
      </w:r>
      <w:r w:rsidR="00EE343A" w:rsidRPr="00E11605">
        <w:rPr>
          <w:sz w:val="24"/>
          <w:szCs w:val="28"/>
        </w:rPr>
        <w:t xml:space="preserve">        </w:t>
      </w:r>
      <w:r w:rsidR="00E11605">
        <w:rPr>
          <w:sz w:val="24"/>
          <w:szCs w:val="28"/>
        </w:rPr>
        <w:t xml:space="preserve">                   </w:t>
      </w:r>
      <w:r w:rsidR="00F715A6">
        <w:rPr>
          <w:sz w:val="24"/>
          <w:szCs w:val="28"/>
        </w:rPr>
        <w:t xml:space="preserve">          </w:t>
      </w:r>
      <w:r w:rsidR="00E11605">
        <w:rPr>
          <w:sz w:val="24"/>
          <w:szCs w:val="28"/>
        </w:rPr>
        <w:t xml:space="preserve">     </w:t>
      </w:r>
      <w:r w:rsidR="00EE343A" w:rsidRPr="00E11605">
        <w:rPr>
          <w:sz w:val="24"/>
          <w:szCs w:val="28"/>
        </w:rPr>
        <w:t xml:space="preserve">      </w:t>
      </w:r>
      <w:r w:rsidR="004048D4">
        <w:rPr>
          <w:sz w:val="24"/>
          <w:szCs w:val="28"/>
        </w:rPr>
        <w:t xml:space="preserve">  </w:t>
      </w:r>
      <w:r w:rsidR="00E11605">
        <w:rPr>
          <w:sz w:val="24"/>
          <w:szCs w:val="28"/>
        </w:rPr>
        <w:t xml:space="preserve"> </w:t>
      </w:r>
      <w:r w:rsidR="002137E6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sectPr w:rsidR="00722C48" w:rsidRPr="002F6EDF" w:rsidSect="002F7B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0" w:rsidRDefault="00FA4ED0" w:rsidP="004D62E2">
      <w:r>
        <w:separator/>
      </w:r>
    </w:p>
  </w:endnote>
  <w:endnote w:type="continuationSeparator" w:id="0">
    <w:p w:rsidR="00FA4ED0" w:rsidRDefault="00FA4ED0" w:rsidP="004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0" w:rsidRDefault="00FA4ED0" w:rsidP="004D62E2">
      <w:r>
        <w:separator/>
      </w:r>
    </w:p>
  </w:footnote>
  <w:footnote w:type="continuationSeparator" w:id="0">
    <w:p w:rsidR="00FA4ED0" w:rsidRDefault="00FA4ED0" w:rsidP="004D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2982"/>
      <w:docPartObj>
        <w:docPartGallery w:val="Page Numbers (Top of Page)"/>
        <w:docPartUnique/>
      </w:docPartObj>
    </w:sdtPr>
    <w:sdtEndPr/>
    <w:sdtContent>
      <w:p w:rsidR="004D62E2" w:rsidRDefault="006C57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8"/>
    <w:rsid w:val="0000172E"/>
    <w:rsid w:val="00010505"/>
    <w:rsid w:val="000168FE"/>
    <w:rsid w:val="00030405"/>
    <w:rsid w:val="000504BC"/>
    <w:rsid w:val="000648C8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553C6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1E4BEE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6EDF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048D4"/>
    <w:rsid w:val="004171D3"/>
    <w:rsid w:val="00420967"/>
    <w:rsid w:val="0042379C"/>
    <w:rsid w:val="0044102F"/>
    <w:rsid w:val="0044174C"/>
    <w:rsid w:val="00477274"/>
    <w:rsid w:val="00496964"/>
    <w:rsid w:val="004A7B5B"/>
    <w:rsid w:val="004B1574"/>
    <w:rsid w:val="004B2E52"/>
    <w:rsid w:val="004B7EA6"/>
    <w:rsid w:val="004D3F6F"/>
    <w:rsid w:val="004D62E2"/>
    <w:rsid w:val="004F32B6"/>
    <w:rsid w:val="00521153"/>
    <w:rsid w:val="00522934"/>
    <w:rsid w:val="00522A57"/>
    <w:rsid w:val="005249EA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22C48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3469"/>
    <w:rsid w:val="007C6F37"/>
    <w:rsid w:val="007D3985"/>
    <w:rsid w:val="007E399F"/>
    <w:rsid w:val="007E679A"/>
    <w:rsid w:val="007F5F2F"/>
    <w:rsid w:val="008013FD"/>
    <w:rsid w:val="00810476"/>
    <w:rsid w:val="00842399"/>
    <w:rsid w:val="008609EA"/>
    <w:rsid w:val="008826CA"/>
    <w:rsid w:val="00884783"/>
    <w:rsid w:val="00885D42"/>
    <w:rsid w:val="00895EBD"/>
    <w:rsid w:val="008B0EE7"/>
    <w:rsid w:val="008C0FD2"/>
    <w:rsid w:val="008C6AED"/>
    <w:rsid w:val="008E18F7"/>
    <w:rsid w:val="008E194E"/>
    <w:rsid w:val="008E5157"/>
    <w:rsid w:val="008E5E7B"/>
    <w:rsid w:val="008F6224"/>
    <w:rsid w:val="0090089B"/>
    <w:rsid w:val="00907024"/>
    <w:rsid w:val="00937DD6"/>
    <w:rsid w:val="00943745"/>
    <w:rsid w:val="00951F61"/>
    <w:rsid w:val="00960EEC"/>
    <w:rsid w:val="00962CC8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36B4F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F2"/>
    <w:rsid w:val="00E308CD"/>
    <w:rsid w:val="00E3127C"/>
    <w:rsid w:val="00E36870"/>
    <w:rsid w:val="00E46D1D"/>
    <w:rsid w:val="00E5710A"/>
    <w:rsid w:val="00E711C7"/>
    <w:rsid w:val="00E71F64"/>
    <w:rsid w:val="00E7717A"/>
    <w:rsid w:val="00E80C9C"/>
    <w:rsid w:val="00E86F25"/>
    <w:rsid w:val="00ED0340"/>
    <w:rsid w:val="00EE0484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4ED0"/>
    <w:rsid w:val="00FA6833"/>
    <w:rsid w:val="00FC16D1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7B50-9E17-45E8-85D5-B9B99C0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А.О. Тутубалина</cp:lastModifiedBy>
  <cp:revision>2</cp:revision>
  <cp:lastPrinted>2021-05-11T09:16:00Z</cp:lastPrinted>
  <dcterms:created xsi:type="dcterms:W3CDTF">2021-05-12T08:34:00Z</dcterms:created>
  <dcterms:modified xsi:type="dcterms:W3CDTF">2021-05-12T08:34:00Z</dcterms:modified>
</cp:coreProperties>
</file>