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4B" w:rsidRPr="00D6784B" w:rsidRDefault="00D6784B" w:rsidP="00D6784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784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6784B" w:rsidRPr="00D6784B" w:rsidRDefault="00D6784B" w:rsidP="00D6784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4B" w:rsidRPr="00D6784B" w:rsidRDefault="00D6784B" w:rsidP="00D6784B">
      <w:pPr>
        <w:spacing w:after="12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D6784B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D6784B" w:rsidRPr="00D6784B" w:rsidRDefault="00D6784B" w:rsidP="00D6784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4B" w:rsidRPr="00D6784B" w:rsidRDefault="00D6784B" w:rsidP="00D6784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84B">
        <w:rPr>
          <w:rFonts w:ascii="Times New Roman" w:hAnsi="Times New Roman" w:cs="Times New Roman"/>
          <w:b/>
          <w:sz w:val="28"/>
          <w:szCs w:val="28"/>
        </w:rPr>
        <w:t xml:space="preserve"> АДМИНИСТРАЦИИ ПЕТУШИНСКОГО РАЙОНА</w:t>
      </w:r>
    </w:p>
    <w:p w:rsidR="00D6784B" w:rsidRPr="00B02EE2" w:rsidRDefault="00D6784B" w:rsidP="00D6784B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EE2">
        <w:rPr>
          <w:rFonts w:ascii="Times New Roman" w:hAnsi="Times New Roman" w:cs="Times New Roman"/>
          <w:b/>
          <w:sz w:val="24"/>
          <w:szCs w:val="24"/>
        </w:rPr>
        <w:t>Владимирская область</w:t>
      </w:r>
    </w:p>
    <w:p w:rsidR="00D6784B" w:rsidRPr="00B02EE2" w:rsidRDefault="00D6784B" w:rsidP="00D678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EE2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B02EE2">
        <w:rPr>
          <w:rFonts w:ascii="Times New Roman" w:hAnsi="Times New Roman" w:cs="Times New Roman"/>
          <w:b/>
          <w:sz w:val="24"/>
          <w:szCs w:val="24"/>
          <w:u w:val="single"/>
        </w:rPr>
        <w:t>30.12.2021</w:t>
      </w:r>
      <w:r w:rsidRPr="00B02E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B02EE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02EE2">
        <w:rPr>
          <w:rFonts w:ascii="Times New Roman" w:hAnsi="Times New Roman" w:cs="Times New Roman"/>
          <w:b/>
          <w:sz w:val="24"/>
          <w:szCs w:val="24"/>
        </w:rPr>
        <w:t xml:space="preserve">г. Петушки                                                          № </w:t>
      </w:r>
      <w:r w:rsidR="00B02EE2">
        <w:rPr>
          <w:rFonts w:ascii="Times New Roman" w:hAnsi="Times New Roman" w:cs="Times New Roman"/>
          <w:b/>
          <w:sz w:val="24"/>
          <w:szCs w:val="24"/>
          <w:u w:val="single"/>
        </w:rPr>
        <w:t>2044</w:t>
      </w:r>
    </w:p>
    <w:p w:rsidR="003875C9" w:rsidRDefault="003875C9" w:rsidP="003875C9">
      <w:pPr>
        <w:spacing w:after="0" w:line="240" w:lineRule="auto"/>
        <w:ind w:left="-142"/>
        <w:rPr>
          <w:rFonts w:ascii="Times New Roman" w:hAnsi="Times New Roman" w:cs="Times New Roman"/>
          <w:bCs/>
          <w:i/>
          <w:sz w:val="24"/>
          <w:szCs w:val="24"/>
        </w:rPr>
      </w:pPr>
    </w:p>
    <w:p w:rsidR="003875C9" w:rsidRPr="003875C9" w:rsidRDefault="003875C9" w:rsidP="003875C9">
      <w:pPr>
        <w:spacing w:after="0" w:line="240" w:lineRule="auto"/>
        <w:ind w:left="-142"/>
        <w:rPr>
          <w:rFonts w:ascii="Times New Roman" w:hAnsi="Times New Roman" w:cs="Times New Roman"/>
          <w:bCs/>
          <w:i/>
          <w:sz w:val="24"/>
          <w:szCs w:val="24"/>
        </w:rPr>
      </w:pPr>
      <w:r w:rsidRPr="003875C9">
        <w:rPr>
          <w:rFonts w:ascii="Times New Roman" w:hAnsi="Times New Roman" w:cs="Times New Roman"/>
          <w:bCs/>
          <w:i/>
          <w:sz w:val="24"/>
          <w:szCs w:val="24"/>
        </w:rPr>
        <w:t>Об обеспечении комплексной безопасности</w:t>
      </w:r>
    </w:p>
    <w:p w:rsidR="003875C9" w:rsidRPr="003875C9" w:rsidRDefault="003875C9" w:rsidP="003875C9">
      <w:pPr>
        <w:spacing w:after="0" w:line="240" w:lineRule="auto"/>
        <w:ind w:left="-142"/>
        <w:rPr>
          <w:rFonts w:ascii="Times New Roman" w:hAnsi="Times New Roman" w:cs="Times New Roman"/>
          <w:bCs/>
          <w:i/>
          <w:sz w:val="24"/>
          <w:szCs w:val="24"/>
        </w:rPr>
      </w:pPr>
      <w:r w:rsidRPr="003875C9">
        <w:rPr>
          <w:rFonts w:ascii="Times New Roman" w:hAnsi="Times New Roman" w:cs="Times New Roman"/>
          <w:bCs/>
          <w:i/>
          <w:sz w:val="24"/>
          <w:szCs w:val="24"/>
        </w:rPr>
        <w:t xml:space="preserve"> при проведении Новогодних и Рождественских</w:t>
      </w:r>
    </w:p>
    <w:p w:rsidR="003875C9" w:rsidRDefault="003875C9" w:rsidP="003875C9">
      <w:pPr>
        <w:spacing w:after="0" w:line="240" w:lineRule="auto"/>
        <w:ind w:left="-142"/>
        <w:rPr>
          <w:rFonts w:ascii="Times New Roman" w:hAnsi="Times New Roman" w:cs="Times New Roman"/>
          <w:bCs/>
          <w:i/>
          <w:sz w:val="24"/>
          <w:szCs w:val="24"/>
        </w:rPr>
      </w:pPr>
      <w:r w:rsidRPr="003875C9">
        <w:rPr>
          <w:rFonts w:ascii="Times New Roman" w:hAnsi="Times New Roman" w:cs="Times New Roman"/>
          <w:bCs/>
          <w:i/>
          <w:sz w:val="24"/>
          <w:szCs w:val="24"/>
        </w:rPr>
        <w:t xml:space="preserve"> праздников 202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3875C9">
        <w:rPr>
          <w:rFonts w:ascii="Times New Roman" w:hAnsi="Times New Roman" w:cs="Times New Roman"/>
          <w:bCs/>
          <w:i/>
          <w:sz w:val="24"/>
          <w:szCs w:val="24"/>
        </w:rPr>
        <w:t>-202</w:t>
      </w:r>
      <w:r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3875C9">
        <w:rPr>
          <w:rFonts w:ascii="Times New Roman" w:hAnsi="Times New Roman" w:cs="Times New Roman"/>
          <w:bCs/>
          <w:i/>
          <w:sz w:val="24"/>
          <w:szCs w:val="24"/>
        </w:rPr>
        <w:t xml:space="preserve"> г</w:t>
      </w:r>
      <w:r w:rsidR="000840DB">
        <w:rPr>
          <w:rFonts w:ascii="Times New Roman" w:hAnsi="Times New Roman" w:cs="Times New Roman"/>
          <w:bCs/>
          <w:i/>
          <w:sz w:val="24"/>
          <w:szCs w:val="24"/>
        </w:rPr>
        <w:t>оды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на территории </w:t>
      </w:r>
    </w:p>
    <w:p w:rsidR="003875C9" w:rsidRPr="003875C9" w:rsidRDefault="003875C9" w:rsidP="003875C9">
      <w:pPr>
        <w:spacing w:after="0" w:line="240" w:lineRule="auto"/>
        <w:ind w:left="-142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Петушинского района</w:t>
      </w:r>
    </w:p>
    <w:p w:rsidR="003875C9" w:rsidRDefault="003875C9" w:rsidP="003875C9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:rsidR="003875C9" w:rsidRDefault="009F13A1" w:rsidP="00EC0A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8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обеспечения комплексной безопасности при проведении Новогодних и Рождест</w:t>
      </w:r>
      <w:r w:rsidR="00EC0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венских праздников 2021-2022 годы</w:t>
      </w:r>
      <w:r w:rsidR="00084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75C9">
        <w:rPr>
          <w:rFonts w:ascii="Times New Roman" w:hAnsi="Times New Roman" w:cs="Times New Roman"/>
          <w:sz w:val="28"/>
          <w:szCs w:val="28"/>
        </w:rPr>
        <w:t>на территории Петушинского района</w:t>
      </w:r>
    </w:p>
    <w:p w:rsidR="003875C9" w:rsidRPr="003875C9" w:rsidRDefault="003875C9" w:rsidP="003875C9">
      <w:pPr>
        <w:spacing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3875C9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EE60C0" w:rsidRDefault="00EE60C0" w:rsidP="00EE60C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0C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3875C9" w:rsidRPr="00EE6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Провести на территории  </w:t>
      </w:r>
      <w:r w:rsidR="003875C9" w:rsidRPr="00EE6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Pr="00EE6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875C9" w:rsidRPr="00EE6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Петушинский район</w:t>
      </w:r>
      <w:r w:rsidRPr="00EE6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84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75C9" w:rsidRPr="00EE6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праздничные мероприятия, </w:t>
      </w:r>
      <w:r w:rsidR="003875C9" w:rsidRPr="00EE60C0">
        <w:rPr>
          <w:rFonts w:ascii="Times New Roman" w:hAnsi="Times New Roman" w:cs="Times New Roman"/>
          <w:sz w:val="28"/>
          <w:szCs w:val="28"/>
        </w:rPr>
        <w:t>посвященные Новогодним и Рождественским праздникам</w:t>
      </w:r>
      <w:r w:rsidR="00D31315">
        <w:rPr>
          <w:rFonts w:ascii="Times New Roman" w:hAnsi="Times New Roman" w:cs="Times New Roman"/>
          <w:sz w:val="28"/>
          <w:szCs w:val="28"/>
        </w:rPr>
        <w:t xml:space="preserve">, </w:t>
      </w:r>
      <w:r w:rsidRPr="00EE60C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3875C9" w:rsidRPr="00EE60C0">
        <w:rPr>
          <w:rFonts w:ascii="Times New Roman" w:hAnsi="Times New Roman" w:cs="Times New Roman"/>
          <w:sz w:val="28"/>
          <w:szCs w:val="28"/>
          <w:shd w:val="clear" w:color="auto" w:fill="FFFFFF"/>
        </w:rPr>
        <w:t>с 2</w:t>
      </w:r>
      <w:r w:rsidR="000840DB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3875C9" w:rsidRPr="00EE6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2021 года по 11 января 2022 года.</w:t>
      </w:r>
    </w:p>
    <w:p w:rsidR="00EC0A2E" w:rsidRDefault="00EE60C0" w:rsidP="00EE60C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E60C0">
        <w:rPr>
          <w:rFonts w:ascii="Times New Roman" w:hAnsi="Times New Roman" w:cs="Times New Roman"/>
          <w:sz w:val="28"/>
          <w:szCs w:val="28"/>
        </w:rPr>
        <w:t>.</w:t>
      </w:r>
      <w:r w:rsidR="00EC0A2E">
        <w:rPr>
          <w:rFonts w:ascii="Times New Roman" w:hAnsi="Times New Roman" w:cs="Times New Roman"/>
          <w:sz w:val="28"/>
          <w:szCs w:val="28"/>
        </w:rPr>
        <w:t>Р</w:t>
      </w:r>
      <w:r w:rsidRPr="00EE60C0">
        <w:rPr>
          <w:rFonts w:ascii="Times New Roman" w:hAnsi="Times New Roman" w:cs="Times New Roman"/>
          <w:sz w:val="28"/>
          <w:szCs w:val="28"/>
        </w:rPr>
        <w:t xml:space="preserve">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учреждений, структурных подразделений ад</w:t>
      </w:r>
      <w:r w:rsidR="00EC0A2E">
        <w:rPr>
          <w:rFonts w:ascii="Times New Roman" w:hAnsi="Times New Roman" w:cs="Times New Roman"/>
          <w:sz w:val="28"/>
          <w:szCs w:val="28"/>
        </w:rPr>
        <w:t>министрации Петушинского района:</w:t>
      </w:r>
    </w:p>
    <w:p w:rsidR="003875C9" w:rsidRPr="003875C9" w:rsidRDefault="00EE60C0" w:rsidP="00EE60C0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2.1.</w:t>
      </w:r>
      <w:r w:rsidR="003875C9" w:rsidRPr="00387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3875C9" w:rsidRPr="003875C9">
        <w:rPr>
          <w:rFonts w:ascii="Times New Roman" w:hAnsi="Times New Roman" w:cs="Times New Roman"/>
          <w:sz w:val="28"/>
          <w:szCs w:val="28"/>
        </w:rPr>
        <w:t>рафик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 проведения культурно-массовых мероприятий  в период </w:t>
      </w:r>
      <w:r w:rsidR="001F3393">
        <w:rPr>
          <w:rFonts w:ascii="Times New Roman" w:hAnsi="Times New Roman" w:cs="Times New Roman"/>
          <w:sz w:val="28"/>
          <w:szCs w:val="28"/>
        </w:rPr>
        <w:t>Н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овогодних и </w:t>
      </w:r>
      <w:r w:rsidR="001F3393">
        <w:rPr>
          <w:rFonts w:ascii="Times New Roman" w:hAnsi="Times New Roman" w:cs="Times New Roman"/>
          <w:sz w:val="28"/>
          <w:szCs w:val="28"/>
        </w:rPr>
        <w:t>Р</w:t>
      </w:r>
      <w:r w:rsidR="003875C9" w:rsidRPr="003875C9">
        <w:rPr>
          <w:rFonts w:ascii="Times New Roman" w:hAnsi="Times New Roman" w:cs="Times New Roman"/>
          <w:sz w:val="28"/>
          <w:szCs w:val="28"/>
        </w:rPr>
        <w:t>ождественских праздников на территории  Петушинского района.</w:t>
      </w:r>
    </w:p>
    <w:p w:rsidR="00EE60C0" w:rsidRDefault="00EE60C0" w:rsidP="00EE60C0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2.2.</w:t>
      </w:r>
      <w:r w:rsidR="003875C9" w:rsidRPr="003875C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Организовать дежурство ответственных должностных лиц, аварийно-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восстановительных бригад и</w:t>
      </w:r>
      <w:r w:rsidR="003875C9" w:rsidRPr="00387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техники на период с 30 декабря 2021 года по 11 января 2022 года. </w:t>
      </w:r>
    </w:p>
    <w:p w:rsidR="003875C9" w:rsidRDefault="00EE60C0" w:rsidP="00EE60C0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2.3.</w:t>
      </w:r>
      <w:r w:rsidR="003875C9" w:rsidRPr="003875C9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Графики дежурств представить в срок до 29 декабря 2021</w:t>
      </w:r>
      <w:r w:rsidR="00EC0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084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0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казенное учреждение «</w:t>
      </w:r>
      <w:r w:rsidR="003875C9" w:rsidRPr="003875C9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гражданской защиты Петушинского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875C9" w:rsidRPr="00387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единую дежурную диспетчерскую службу</w:t>
      </w:r>
      <w:r w:rsidR="003875C9" w:rsidRPr="00387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Петушинского района.</w:t>
      </w:r>
    </w:p>
    <w:p w:rsidR="000840DB" w:rsidRPr="003875C9" w:rsidRDefault="000840DB" w:rsidP="000840DB">
      <w:pPr>
        <w:tabs>
          <w:tab w:val="left" w:pos="851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2.4.</w:t>
      </w:r>
      <w:r>
        <w:rPr>
          <w:rFonts w:ascii="Times New Roman" w:hAnsi="Times New Roman" w:cs="Times New Roman"/>
          <w:sz w:val="28"/>
          <w:szCs w:val="28"/>
        </w:rPr>
        <w:t>Принять меры</w:t>
      </w:r>
      <w:r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обеспечению антитеррористической защищенности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пожарной безопасности на подведомственных </w:t>
      </w:r>
      <w:r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бъектах.</w:t>
      </w:r>
    </w:p>
    <w:p w:rsidR="000840DB" w:rsidRPr="003875C9" w:rsidRDefault="000840DB" w:rsidP="00EE60C0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75C9" w:rsidRPr="003875C9" w:rsidRDefault="000840DB" w:rsidP="00EE60C0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60C0">
        <w:rPr>
          <w:rFonts w:ascii="Times New Roman" w:hAnsi="Times New Roman" w:cs="Times New Roman"/>
          <w:sz w:val="28"/>
          <w:szCs w:val="28"/>
        </w:rPr>
        <w:t>3.</w:t>
      </w:r>
      <w:r w:rsidR="003875C9" w:rsidRPr="003875C9">
        <w:rPr>
          <w:rFonts w:ascii="Times New Roman" w:hAnsi="Times New Roman" w:cs="Times New Roman"/>
          <w:sz w:val="28"/>
          <w:szCs w:val="28"/>
        </w:rPr>
        <w:t>Рекомендовать руковод</w:t>
      </w:r>
      <w:r w:rsidR="00EE60C0">
        <w:rPr>
          <w:rFonts w:ascii="Times New Roman" w:hAnsi="Times New Roman" w:cs="Times New Roman"/>
          <w:sz w:val="28"/>
          <w:szCs w:val="28"/>
        </w:rPr>
        <w:t xml:space="preserve">ству пожарно-спасательной части </w:t>
      </w:r>
      <w:r w:rsidR="003875C9" w:rsidRPr="003875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77 </w:t>
      </w:r>
      <w:r w:rsidR="00EE60C0">
        <w:rPr>
          <w:rFonts w:ascii="Times New Roman" w:hAnsi="Times New Roman" w:cs="Times New Roman"/>
          <w:sz w:val="28"/>
          <w:szCs w:val="28"/>
        </w:rPr>
        <w:t>Федерального государственного казенного учреждения «1 пожарно-спасательн</w:t>
      </w:r>
      <w:r w:rsidR="00054093">
        <w:rPr>
          <w:rFonts w:ascii="Times New Roman" w:hAnsi="Times New Roman" w:cs="Times New Roman"/>
          <w:sz w:val="28"/>
          <w:szCs w:val="28"/>
        </w:rPr>
        <w:t xml:space="preserve">ый отряд </w:t>
      </w:r>
      <w:r w:rsidR="00EE60C0">
        <w:rPr>
          <w:rFonts w:ascii="Times New Roman" w:hAnsi="Times New Roman" w:cs="Times New Roman"/>
          <w:sz w:val="28"/>
          <w:szCs w:val="28"/>
        </w:rPr>
        <w:t>федеральной противопожарной службы г</w:t>
      </w:r>
      <w:r w:rsidR="00054093">
        <w:rPr>
          <w:rFonts w:ascii="Times New Roman" w:hAnsi="Times New Roman" w:cs="Times New Roman"/>
          <w:sz w:val="28"/>
          <w:szCs w:val="28"/>
        </w:rPr>
        <w:t xml:space="preserve">осударственной противопожарной службы Министерства Российской Федерации </w:t>
      </w:r>
      <w:r w:rsidR="00054093" w:rsidRPr="00054093">
        <w:rPr>
          <w:rFonts w:ascii="Times New Roman" w:hAnsi="Times New Roman" w:cs="Times New Roman"/>
          <w:sz w:val="28"/>
          <w:szCs w:val="28"/>
          <w:shd w:val="clear" w:color="auto" w:fill="FBFBFB"/>
        </w:rPr>
        <w:t>по делам гражданской обороны, чрезвычайным ситуациям и ликвидации последствий стихийных бедствий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 по Владимирской области</w:t>
      </w:r>
      <w:r w:rsidR="00054093">
        <w:rPr>
          <w:rFonts w:ascii="Times New Roman" w:hAnsi="Times New Roman" w:cs="Times New Roman"/>
          <w:sz w:val="28"/>
          <w:szCs w:val="28"/>
        </w:rPr>
        <w:t>»</w:t>
      </w:r>
      <w:r w:rsidR="003875C9" w:rsidRPr="003875C9">
        <w:rPr>
          <w:rFonts w:ascii="Times New Roman" w:hAnsi="Times New Roman" w:cs="Times New Roman"/>
          <w:sz w:val="28"/>
          <w:szCs w:val="28"/>
        </w:rPr>
        <w:t>:</w:t>
      </w:r>
    </w:p>
    <w:p w:rsidR="003875C9" w:rsidRPr="003875C9" w:rsidRDefault="00054093" w:rsidP="003875C9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3.1.П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ривести в готовность подведомственные пожарные части к действию по предназначению во время  проведения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овогодних 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Рождественских праздников.</w:t>
      </w:r>
    </w:p>
    <w:p w:rsidR="003875C9" w:rsidRPr="003875C9" w:rsidRDefault="00054093" w:rsidP="003875C9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3.2.О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существлять дежурство караула в местах проведения праздничных мероприятий по заявкам руководителей объектов.</w:t>
      </w:r>
    </w:p>
    <w:p w:rsidR="003875C9" w:rsidRPr="003875C9" w:rsidRDefault="00054093" w:rsidP="00054093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Отделу Министерства внутренних дел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875C9" w:rsidRPr="003875C9">
        <w:rPr>
          <w:rFonts w:ascii="Times New Roman" w:hAnsi="Times New Roman" w:cs="Times New Roman"/>
          <w:sz w:val="28"/>
          <w:szCs w:val="28"/>
        </w:rPr>
        <w:t>Петушинскому району</w:t>
      </w:r>
      <w:r w:rsidR="001F3393">
        <w:rPr>
          <w:rFonts w:ascii="Times New Roman" w:hAnsi="Times New Roman" w:cs="Times New Roman"/>
          <w:sz w:val="28"/>
          <w:szCs w:val="28"/>
        </w:rPr>
        <w:t xml:space="preserve"> (далее – ОМВД России по Петушинскому району)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75C9" w:rsidRPr="003875C9" w:rsidRDefault="00054093" w:rsidP="003875C9">
      <w:pPr>
        <w:tabs>
          <w:tab w:val="left" w:pos="851"/>
          <w:tab w:val="left" w:pos="1134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4.1.О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беспечить безопасность дорожного движения и правопорядка в местах проведения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ассовых праздничных мероприятий.</w:t>
      </w:r>
    </w:p>
    <w:p w:rsidR="00054093" w:rsidRDefault="00054093" w:rsidP="003875C9">
      <w:pPr>
        <w:tabs>
          <w:tab w:val="left" w:pos="851"/>
          <w:tab w:val="left" w:pos="1134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4.2.С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овместно с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тделом надзорной деятельности и профилактической работы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Петушинскому и Соб</w:t>
      </w:r>
      <w:r w:rsidR="001F3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нскому районам</w:t>
      </w:r>
      <w:r w:rsidR="001F3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ОНД и ПР по Петушинскому и Собинскому районам)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875C9" w:rsidRPr="003875C9" w:rsidRDefault="00054093" w:rsidP="003875C9">
      <w:pPr>
        <w:tabs>
          <w:tab w:val="left" w:pos="851"/>
          <w:tab w:val="left" w:pos="1134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4.2.1.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срок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.12.2021 г. провести проверки эффективности принимаемых мер по обеспечению антитеррористической защищенности и пожарной безопасности на объектах проведения праздничных мероприятий;</w:t>
      </w:r>
    </w:p>
    <w:p w:rsidR="003875C9" w:rsidRPr="003875C9" w:rsidRDefault="00054093" w:rsidP="003875C9">
      <w:pPr>
        <w:tabs>
          <w:tab w:val="left" w:pos="851"/>
          <w:tab w:val="left" w:pos="1134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4.2.2.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срок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.12.2021 г. провести  проверки объектов торговли, осуществляющих продажу пиротехнических изделий</w:t>
      </w:r>
      <w:r w:rsidR="00084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организовать контроль по недопущению реализации несертифицированных пиротехнических изделий через торговую сеть района и при проведении рыночных дней.</w:t>
      </w:r>
    </w:p>
    <w:p w:rsidR="003875C9" w:rsidRPr="003875C9" w:rsidRDefault="00054093" w:rsidP="00054093">
      <w:pPr>
        <w:tabs>
          <w:tab w:val="left" w:pos="851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руководству государственного бюджетного </w:t>
      </w:r>
      <w:r w:rsidR="001F3393">
        <w:rPr>
          <w:rFonts w:ascii="Times New Roman" w:hAnsi="Times New Roman" w:cs="Times New Roman"/>
          <w:sz w:val="28"/>
          <w:szCs w:val="28"/>
        </w:rPr>
        <w:t>учреждения здравоохранения Владимирской области «</w:t>
      </w:r>
      <w:r w:rsidR="003875C9" w:rsidRPr="003875C9">
        <w:rPr>
          <w:rFonts w:ascii="Times New Roman" w:hAnsi="Times New Roman" w:cs="Times New Roman"/>
          <w:sz w:val="28"/>
          <w:szCs w:val="28"/>
        </w:rPr>
        <w:t>Петушинск</w:t>
      </w:r>
      <w:r w:rsidR="001F3393">
        <w:rPr>
          <w:rFonts w:ascii="Times New Roman" w:hAnsi="Times New Roman" w:cs="Times New Roman"/>
          <w:sz w:val="28"/>
          <w:szCs w:val="28"/>
        </w:rPr>
        <w:t>ая районная больница»</w:t>
      </w:r>
      <w:r w:rsidR="003875C9" w:rsidRPr="003875C9">
        <w:rPr>
          <w:rFonts w:ascii="Times New Roman" w:hAnsi="Times New Roman" w:cs="Times New Roman"/>
          <w:sz w:val="28"/>
          <w:szCs w:val="28"/>
        </w:rPr>
        <w:t>:</w:t>
      </w:r>
    </w:p>
    <w:p w:rsidR="003875C9" w:rsidRPr="003875C9" w:rsidRDefault="001F3393" w:rsidP="003875C9">
      <w:pPr>
        <w:tabs>
          <w:tab w:val="left" w:pos="851"/>
          <w:tab w:val="left" w:pos="1134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5.1.О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полную готовность к реагированию бригад скорой медицинской помощи во время проведения новогодних праздников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5C9" w:rsidRPr="003875C9" w:rsidRDefault="001F3393" w:rsidP="003875C9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5.2.О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существлять дежурство бригад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скорой медицинской помощи  в местах проведения праздничных мероприятий по заявкам руководителей объектов.</w:t>
      </w:r>
    </w:p>
    <w:p w:rsidR="003875C9" w:rsidRPr="00D70FEA" w:rsidRDefault="001F3393" w:rsidP="00D70FEA">
      <w:pPr>
        <w:tabs>
          <w:tab w:val="left" w:pos="851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руководству </w:t>
      </w:r>
      <w:r w:rsidR="003875C9" w:rsidRPr="003875C9">
        <w:rPr>
          <w:rFonts w:ascii="Times New Roman" w:hAnsi="Times New Roman" w:cs="Times New Roman"/>
          <w:sz w:val="28"/>
          <w:szCs w:val="28"/>
        </w:rPr>
        <w:t>ОНД</w:t>
      </w:r>
      <w:r w:rsidR="000840DB">
        <w:rPr>
          <w:rFonts w:ascii="Times New Roman" w:hAnsi="Times New Roman" w:cs="Times New Roman"/>
          <w:sz w:val="28"/>
          <w:szCs w:val="28"/>
        </w:rPr>
        <w:t xml:space="preserve"> </w:t>
      </w:r>
      <w:r w:rsidR="003875C9" w:rsidRPr="003875C9">
        <w:rPr>
          <w:rFonts w:ascii="Times New Roman" w:hAnsi="Times New Roman" w:cs="Times New Roman"/>
          <w:sz w:val="28"/>
          <w:szCs w:val="28"/>
        </w:rPr>
        <w:t>и</w:t>
      </w:r>
      <w:r w:rsidR="000840DB">
        <w:rPr>
          <w:rFonts w:ascii="Times New Roman" w:hAnsi="Times New Roman" w:cs="Times New Roman"/>
          <w:sz w:val="28"/>
          <w:szCs w:val="28"/>
        </w:rPr>
        <w:t xml:space="preserve"> 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ПР по 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Петушинскому и Соб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нскому</w:t>
      </w:r>
      <w:r w:rsidR="00084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75C9" w:rsidRPr="003875C9">
        <w:rPr>
          <w:rFonts w:ascii="Times New Roman" w:hAnsi="Times New Roman" w:cs="Times New Roman"/>
          <w:sz w:val="28"/>
          <w:szCs w:val="28"/>
        </w:rPr>
        <w:t>районам</w:t>
      </w:r>
      <w:r w:rsidR="00D70FEA">
        <w:rPr>
          <w:rFonts w:ascii="Times New Roman" w:hAnsi="Times New Roman" w:cs="Times New Roman"/>
          <w:sz w:val="28"/>
          <w:szCs w:val="28"/>
        </w:rPr>
        <w:t xml:space="preserve"> в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зять на контроль все объекты проведения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овогодних 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875C9" w:rsidRPr="003875C9">
        <w:rPr>
          <w:rFonts w:ascii="Times New Roman" w:hAnsi="Times New Roman" w:cs="Times New Roman"/>
          <w:sz w:val="28"/>
          <w:szCs w:val="28"/>
        </w:rPr>
        <w:t>ождественских мероприятий и провести  проверк</w:t>
      </w:r>
      <w:r>
        <w:rPr>
          <w:rFonts w:ascii="Times New Roman" w:hAnsi="Times New Roman" w:cs="Times New Roman"/>
          <w:sz w:val="28"/>
          <w:szCs w:val="28"/>
        </w:rPr>
        <w:t>и их противопожарного состояния.</w:t>
      </w:r>
    </w:p>
    <w:p w:rsidR="00D70FEA" w:rsidRPr="00EE60C0" w:rsidRDefault="00D70FEA" w:rsidP="00D70FE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EE60C0">
        <w:rPr>
          <w:rFonts w:ascii="Times New Roman" w:hAnsi="Times New Roman" w:cs="Times New Roman"/>
          <w:sz w:val="28"/>
          <w:szCs w:val="28"/>
        </w:rPr>
        <w:t>главам исполнительно - распорядительных органов местного самоуправления  Петушинского района:</w:t>
      </w:r>
    </w:p>
    <w:p w:rsidR="00D70FEA" w:rsidRDefault="00D70FEA" w:rsidP="00D70FEA">
      <w:pPr>
        <w:tabs>
          <w:tab w:val="left" w:pos="851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7.1.В срок д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30.12.2021 года  разработать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нормативные 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правовые акты по проведению праздничных мероприятий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подведомственной территории, в</w:t>
      </w:r>
      <w:r w:rsidR="003875C9" w:rsidRPr="003875C9">
        <w:rPr>
          <w:rFonts w:ascii="Times New Roman" w:hAnsi="Times New Roman" w:cs="Times New Roman"/>
          <w:sz w:val="28"/>
          <w:szCs w:val="28"/>
        </w:rPr>
        <w:t>ключи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обеспечению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пожарной безопасности подведомственных территорий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75C9" w:rsidRDefault="000840DB" w:rsidP="003A43D2">
      <w:pPr>
        <w:tabs>
          <w:tab w:val="left" w:pos="851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D7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7.2.Организовать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обходы мест проживания неблагополучных семей и лиц, находящихся на патронажном уч</w:t>
      </w:r>
      <w:r w:rsidR="00D7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ете.</w:t>
      </w:r>
    </w:p>
    <w:p w:rsidR="003A43D2" w:rsidRPr="003A43D2" w:rsidRDefault="003A43D2" w:rsidP="003A43D2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A43D2">
        <w:rPr>
          <w:rFonts w:ascii="Times New Roman" w:hAnsi="Times New Roman" w:cs="Times New Roman"/>
          <w:sz w:val="28"/>
          <w:szCs w:val="28"/>
        </w:rPr>
        <w:t>.3.Продолжить информационную работу с населением, в том числе проведение собраний и сходов</w:t>
      </w:r>
      <w:r>
        <w:rPr>
          <w:rFonts w:ascii="Times New Roman" w:hAnsi="Times New Roman" w:cs="Times New Roman"/>
          <w:sz w:val="28"/>
          <w:szCs w:val="28"/>
        </w:rPr>
        <w:t>, профилактических бесед</w:t>
      </w:r>
      <w:r w:rsidRPr="003A43D2">
        <w:rPr>
          <w:rFonts w:ascii="Times New Roman" w:hAnsi="Times New Roman" w:cs="Times New Roman"/>
          <w:sz w:val="28"/>
          <w:szCs w:val="28"/>
        </w:rPr>
        <w:t xml:space="preserve"> с гражданами по вопросу соблюдения требований пожарной безопасности, в том числе с использованием средств массовой информации.</w:t>
      </w:r>
    </w:p>
    <w:p w:rsidR="003875C9" w:rsidRPr="003875C9" w:rsidRDefault="000840DB" w:rsidP="003A43D2">
      <w:pPr>
        <w:tabs>
          <w:tab w:val="left" w:pos="851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D7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3A4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7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r w:rsidR="003875C9" w:rsidRPr="003875C9">
        <w:rPr>
          <w:rFonts w:ascii="Times New Roman" w:hAnsi="Times New Roman" w:cs="Times New Roman"/>
          <w:sz w:val="28"/>
          <w:szCs w:val="28"/>
        </w:rPr>
        <w:t>беспечить постоянный контроль за соблюдением правопорядка и безопасности населения  в период подготовки и проведения Новогодних и Рождественских праздников, с привлечени</w:t>
      </w:r>
      <w:r w:rsidR="00023829">
        <w:rPr>
          <w:rFonts w:ascii="Times New Roman" w:hAnsi="Times New Roman" w:cs="Times New Roman"/>
          <w:sz w:val="28"/>
          <w:szCs w:val="28"/>
        </w:rPr>
        <w:t>ем добровольных народных дружин.</w:t>
      </w:r>
    </w:p>
    <w:p w:rsidR="003875C9" w:rsidRPr="003875C9" w:rsidRDefault="000840DB" w:rsidP="00023829">
      <w:pPr>
        <w:tabs>
          <w:tab w:val="left" w:pos="851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3829">
        <w:rPr>
          <w:rFonts w:ascii="Times New Roman" w:hAnsi="Times New Roman" w:cs="Times New Roman"/>
          <w:sz w:val="28"/>
          <w:szCs w:val="28"/>
        </w:rPr>
        <w:t>7.</w:t>
      </w:r>
      <w:r w:rsidR="003A43D2">
        <w:rPr>
          <w:rFonts w:ascii="Times New Roman" w:hAnsi="Times New Roman" w:cs="Times New Roman"/>
          <w:sz w:val="28"/>
          <w:szCs w:val="28"/>
        </w:rPr>
        <w:t>5</w:t>
      </w:r>
      <w:r w:rsidR="00023829">
        <w:rPr>
          <w:rFonts w:ascii="Times New Roman" w:hAnsi="Times New Roman" w:cs="Times New Roman"/>
          <w:sz w:val="28"/>
          <w:szCs w:val="28"/>
        </w:rPr>
        <w:t>.П</w:t>
      </w:r>
      <w:r w:rsidR="003875C9" w:rsidRPr="003875C9">
        <w:rPr>
          <w:rFonts w:ascii="Times New Roman" w:hAnsi="Times New Roman" w:cs="Times New Roman"/>
          <w:sz w:val="28"/>
          <w:szCs w:val="28"/>
        </w:rPr>
        <w:t>ровести инструктаж</w:t>
      </w:r>
      <w:r w:rsidR="00023829">
        <w:rPr>
          <w:rFonts w:ascii="Times New Roman" w:hAnsi="Times New Roman" w:cs="Times New Roman"/>
          <w:sz w:val="28"/>
          <w:szCs w:val="28"/>
        </w:rPr>
        <w:t>и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 лиц, входящих в состав добровольных пожарных дружин и добровольных пожарных команд. Определить своим решением порядок их привлечения в период проведения праздничных мероприятий</w:t>
      </w:r>
      <w:r w:rsidR="00023829">
        <w:rPr>
          <w:rFonts w:ascii="Times New Roman" w:hAnsi="Times New Roman" w:cs="Times New Roman"/>
          <w:sz w:val="28"/>
          <w:szCs w:val="28"/>
        </w:rPr>
        <w:t>.</w:t>
      </w:r>
    </w:p>
    <w:p w:rsidR="003875C9" w:rsidRPr="003875C9" w:rsidRDefault="000840DB" w:rsidP="00023829">
      <w:pPr>
        <w:tabs>
          <w:tab w:val="left" w:pos="851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3829">
        <w:rPr>
          <w:rFonts w:ascii="Times New Roman" w:hAnsi="Times New Roman" w:cs="Times New Roman"/>
          <w:sz w:val="28"/>
          <w:szCs w:val="28"/>
        </w:rPr>
        <w:t>7.</w:t>
      </w:r>
      <w:r w:rsidR="003A43D2">
        <w:rPr>
          <w:rFonts w:ascii="Times New Roman" w:hAnsi="Times New Roman" w:cs="Times New Roman"/>
          <w:sz w:val="28"/>
          <w:szCs w:val="28"/>
        </w:rPr>
        <w:t>6</w:t>
      </w:r>
      <w:r w:rsidR="00023829">
        <w:rPr>
          <w:rFonts w:ascii="Times New Roman" w:hAnsi="Times New Roman" w:cs="Times New Roman"/>
          <w:sz w:val="28"/>
          <w:szCs w:val="28"/>
        </w:rPr>
        <w:t>.О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существить проверку и оценить достаточность принимаемых мер по обеспечению антитеррористической защищенности о</w:t>
      </w:r>
      <w:r w:rsidR="0002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бъектов на территории поселения.</w:t>
      </w:r>
    </w:p>
    <w:p w:rsidR="003875C9" w:rsidRPr="003875C9" w:rsidRDefault="000840DB" w:rsidP="00023829">
      <w:pPr>
        <w:tabs>
          <w:tab w:val="left" w:pos="851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02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3A4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02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рганизовать проверку источников наружного и внутреннего противопожарного водоснабжения в местах проведения праздничных мероприятий, обеспечить беспрепятственный проезд к ним пожарной те</w:t>
      </w:r>
      <w:r w:rsidR="0002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хники.</w:t>
      </w:r>
    </w:p>
    <w:p w:rsidR="00EC0A2E" w:rsidRDefault="000840DB" w:rsidP="00023829">
      <w:pPr>
        <w:tabs>
          <w:tab w:val="left" w:pos="851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02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3A4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02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.Л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ично </w:t>
      </w:r>
      <w:r w:rsidR="0002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назначенным должностным лицом</w:t>
      </w:r>
      <w:r w:rsidR="0002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контролировать порядок проведения праздничных мероприятий на объектах с массовым скоплением людей.</w:t>
      </w:r>
    </w:p>
    <w:p w:rsidR="00EC0A2E" w:rsidRPr="003875C9" w:rsidRDefault="000840DB" w:rsidP="00023829">
      <w:pPr>
        <w:tabs>
          <w:tab w:val="left" w:pos="851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EC0A2E" w:rsidRPr="00084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7.9.Принять аналогичные правовые акты в отношении мероприятий, указанных в пункте 2</w:t>
      </w:r>
      <w:r w:rsidR="00D31315" w:rsidRPr="00084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постановления.</w:t>
      </w:r>
    </w:p>
    <w:p w:rsidR="003875C9" w:rsidRPr="003875C9" w:rsidRDefault="000840DB" w:rsidP="003875C9">
      <w:pPr>
        <w:tabs>
          <w:tab w:val="left" w:pos="851"/>
          <w:tab w:val="left" w:pos="1134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Рекомендовать руководителям предприятий и организаций, независимо от ведомственной принадлежности и форм собственности:</w:t>
      </w:r>
    </w:p>
    <w:p w:rsidR="003875C9" w:rsidRPr="003875C9" w:rsidRDefault="000840DB" w:rsidP="00023829">
      <w:pPr>
        <w:tabs>
          <w:tab w:val="left" w:pos="851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02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8.1.Н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азначить ответственных лиц по соблюдению требований п</w:t>
      </w:r>
      <w:r w:rsidR="0002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ожарной безопасности на подведомственных объектах.</w:t>
      </w:r>
    </w:p>
    <w:p w:rsidR="003875C9" w:rsidRPr="003875C9" w:rsidRDefault="000840DB" w:rsidP="00023829">
      <w:pPr>
        <w:tabs>
          <w:tab w:val="left" w:pos="851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02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8.2.П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роверить наличие и исправность первичных средств пожаротушения и доступа к ним, состояние запасных эвакуационных выходов и наличие легко</w:t>
      </w:r>
      <w:r w:rsidR="0002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открываемых запоров.</w:t>
      </w:r>
    </w:p>
    <w:p w:rsidR="003875C9" w:rsidRPr="003875C9" w:rsidRDefault="000840DB" w:rsidP="00023829">
      <w:pPr>
        <w:tabs>
          <w:tab w:val="left" w:pos="851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02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8.3.П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ровести проверку источников наружного противопожарного водоснабжения на подведомственных объектах, обеспечить к ним досту</w:t>
      </w:r>
      <w:r w:rsidR="0002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 для организации пожаротушения.</w:t>
      </w:r>
    </w:p>
    <w:p w:rsidR="003875C9" w:rsidRPr="003875C9" w:rsidRDefault="000840DB" w:rsidP="00023829">
      <w:pPr>
        <w:tabs>
          <w:tab w:val="left" w:pos="851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="0002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8.4.П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роведение праздничных мероприятий с устройством фейерверков и применением других пиротехнических изделий осуществлять в строгом соответствии с законодательством и нормативными правов</w:t>
      </w:r>
      <w:r w:rsidR="0002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ыми актами Российской Федерации.</w:t>
      </w:r>
    </w:p>
    <w:p w:rsidR="00023829" w:rsidRDefault="000840DB" w:rsidP="009F13A1">
      <w:p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02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8.5.П</w:t>
      </w:r>
      <w:r w:rsidR="003875C9" w:rsidRPr="003875C9">
        <w:rPr>
          <w:rFonts w:ascii="Times New Roman" w:hAnsi="Times New Roman" w:cs="Times New Roman"/>
          <w:sz w:val="28"/>
          <w:szCs w:val="28"/>
        </w:rPr>
        <w:t>ровести дополнительные инструктажи с должностными лицами, ответственными за обеспечение пожарной, антитеррорис</w:t>
      </w:r>
      <w:r w:rsidR="00023829">
        <w:rPr>
          <w:rFonts w:ascii="Times New Roman" w:hAnsi="Times New Roman" w:cs="Times New Roman"/>
          <w:sz w:val="28"/>
          <w:szCs w:val="28"/>
        </w:rPr>
        <w:t>тической безопасности на подведомственных объектах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 по порядку действий в случае возникновения угрозы совершения (совершении) террористического акта, нацелить их на усиление контроля по недопущению проноса на объект боеприпасов, взрывчатых веществ и газосодержащих емкостей. </w:t>
      </w:r>
    </w:p>
    <w:p w:rsidR="003875C9" w:rsidRPr="003875C9" w:rsidRDefault="00023829" w:rsidP="00023829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</w:t>
      </w:r>
      <w:r w:rsidR="003875C9" w:rsidRPr="003875C9">
        <w:rPr>
          <w:rFonts w:ascii="Times New Roman" w:hAnsi="Times New Roman" w:cs="Times New Roman"/>
          <w:sz w:val="28"/>
          <w:szCs w:val="28"/>
        </w:rPr>
        <w:t>Обеспечить проход сотрудников и персонала строго че</w:t>
      </w:r>
      <w:r>
        <w:rPr>
          <w:rFonts w:ascii="Times New Roman" w:hAnsi="Times New Roman" w:cs="Times New Roman"/>
          <w:sz w:val="28"/>
          <w:szCs w:val="28"/>
        </w:rPr>
        <w:t>рез центральный вход учреждения.</w:t>
      </w:r>
    </w:p>
    <w:p w:rsidR="003875C9" w:rsidRPr="003875C9" w:rsidRDefault="00023829" w:rsidP="00023829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8.7.И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сключить при несении службы охранниками (сторожами) действий, несвязанных с </w:t>
      </w:r>
      <w:r>
        <w:rPr>
          <w:rFonts w:ascii="Times New Roman" w:hAnsi="Times New Roman" w:cs="Times New Roman"/>
          <w:sz w:val="28"/>
          <w:szCs w:val="28"/>
        </w:rPr>
        <w:t>исполнением прямых обязанностей.</w:t>
      </w:r>
    </w:p>
    <w:p w:rsidR="003875C9" w:rsidRPr="003875C9" w:rsidRDefault="00023829" w:rsidP="00023829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8.8.У</w:t>
      </w:r>
      <w:r w:rsidR="003875C9" w:rsidRPr="003875C9">
        <w:rPr>
          <w:rFonts w:ascii="Times New Roman" w:hAnsi="Times New Roman" w:cs="Times New Roman"/>
          <w:sz w:val="28"/>
          <w:szCs w:val="28"/>
        </w:rPr>
        <w:t>величить число обходов территории охраняемого объекта, п</w:t>
      </w:r>
      <w:r>
        <w:rPr>
          <w:rFonts w:ascii="Times New Roman" w:hAnsi="Times New Roman" w:cs="Times New Roman"/>
          <w:sz w:val="28"/>
          <w:szCs w:val="28"/>
        </w:rPr>
        <w:t>остоянно меняя маршруты обхода.</w:t>
      </w:r>
    </w:p>
    <w:p w:rsidR="003875C9" w:rsidRPr="003875C9" w:rsidRDefault="00023829" w:rsidP="00023829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8.9.П</w:t>
      </w:r>
      <w:r w:rsidR="003875C9" w:rsidRPr="003875C9">
        <w:rPr>
          <w:rFonts w:ascii="Times New Roman" w:hAnsi="Times New Roman" w:cs="Times New Roman"/>
          <w:sz w:val="28"/>
          <w:szCs w:val="28"/>
        </w:rPr>
        <w:t>роверить готовность и эффективную работу водопроводных, канализационн</w:t>
      </w:r>
      <w:r>
        <w:rPr>
          <w:rFonts w:ascii="Times New Roman" w:hAnsi="Times New Roman" w:cs="Times New Roman"/>
          <w:sz w:val="28"/>
          <w:szCs w:val="28"/>
        </w:rPr>
        <w:t>ых сетей, отопления, вентиляции.</w:t>
      </w:r>
    </w:p>
    <w:p w:rsidR="003875C9" w:rsidRPr="003875C9" w:rsidRDefault="00023829" w:rsidP="00023829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8.10.П</w:t>
      </w:r>
      <w:r w:rsidR="003875C9" w:rsidRPr="003875C9">
        <w:rPr>
          <w:rFonts w:ascii="Times New Roman" w:hAnsi="Times New Roman" w:cs="Times New Roman"/>
          <w:sz w:val="28"/>
          <w:szCs w:val="28"/>
        </w:rPr>
        <w:t>ри возникновении аварийных ситуаций на системах водоснабжения, канализации, отопления, вентиляции, сбоев в энергоснабжении  срочно инфо</w:t>
      </w:r>
      <w:r>
        <w:rPr>
          <w:rFonts w:ascii="Times New Roman" w:hAnsi="Times New Roman" w:cs="Times New Roman"/>
          <w:sz w:val="28"/>
          <w:szCs w:val="28"/>
        </w:rPr>
        <w:t>рмировать руководителей объекта.</w:t>
      </w:r>
    </w:p>
    <w:p w:rsidR="003875C9" w:rsidRPr="003875C9" w:rsidRDefault="00023829" w:rsidP="00023829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8.11.О</w:t>
      </w:r>
      <w:r w:rsidR="003875C9" w:rsidRPr="003875C9">
        <w:rPr>
          <w:rFonts w:ascii="Times New Roman" w:hAnsi="Times New Roman" w:cs="Times New Roman"/>
          <w:sz w:val="28"/>
          <w:szCs w:val="28"/>
        </w:rPr>
        <w:t>беспечить беспрепятственный допуск в любое время суток на территорию и в помещения объекта персонала аварийно-спасательных бригад теплоснабжающей (теплосетевой) организации для производства работ по ремонту и восстановлению инженерных сетей.</w:t>
      </w:r>
    </w:p>
    <w:p w:rsidR="003875C9" w:rsidRPr="003875C9" w:rsidRDefault="00023829" w:rsidP="003875C9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875C9" w:rsidRPr="003875C9">
        <w:rPr>
          <w:rFonts w:ascii="Times New Roman" w:hAnsi="Times New Roman" w:cs="Times New Roman"/>
          <w:sz w:val="28"/>
          <w:szCs w:val="28"/>
        </w:rPr>
        <w:t>Рекомендовать руководителям образовательных учреждений</w:t>
      </w:r>
      <w:r w:rsidR="00550EFF">
        <w:rPr>
          <w:rFonts w:ascii="Times New Roman" w:hAnsi="Times New Roman" w:cs="Times New Roman"/>
          <w:sz w:val="28"/>
          <w:szCs w:val="28"/>
        </w:rPr>
        <w:t xml:space="preserve"> и</w:t>
      </w:r>
      <w:r w:rsidR="000840DB">
        <w:rPr>
          <w:rFonts w:ascii="Times New Roman" w:hAnsi="Times New Roman" w:cs="Times New Roman"/>
          <w:sz w:val="28"/>
          <w:szCs w:val="28"/>
        </w:rPr>
        <w:t xml:space="preserve">   </w:t>
      </w:r>
      <w:r w:rsidR="00550EFF">
        <w:rPr>
          <w:rFonts w:ascii="Times New Roman" w:hAnsi="Times New Roman" w:cs="Times New Roman"/>
          <w:sz w:val="28"/>
          <w:szCs w:val="28"/>
        </w:rPr>
        <w:t>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Петушинского района</w:t>
      </w:r>
      <w:r w:rsidR="003875C9" w:rsidRPr="003875C9">
        <w:rPr>
          <w:rFonts w:ascii="Times New Roman" w:hAnsi="Times New Roman" w:cs="Times New Roman"/>
          <w:sz w:val="28"/>
          <w:szCs w:val="28"/>
        </w:rPr>
        <w:t>:</w:t>
      </w:r>
    </w:p>
    <w:p w:rsidR="003875C9" w:rsidRPr="003875C9" w:rsidRDefault="00023829" w:rsidP="00023829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9.1.П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ринять дополнительные меры по обеспечению пожарной, антитеррористической безопасности </w:t>
      </w:r>
      <w:r w:rsidR="00550EFF">
        <w:rPr>
          <w:rFonts w:ascii="Times New Roman" w:hAnsi="Times New Roman" w:cs="Times New Roman"/>
          <w:sz w:val="28"/>
          <w:szCs w:val="28"/>
        </w:rPr>
        <w:t xml:space="preserve">населения, </w:t>
      </w:r>
      <w:r w:rsidR="003875C9" w:rsidRPr="003875C9">
        <w:rPr>
          <w:rFonts w:ascii="Times New Roman" w:hAnsi="Times New Roman" w:cs="Times New Roman"/>
          <w:sz w:val="28"/>
          <w:szCs w:val="28"/>
        </w:rPr>
        <w:t>обучающихся, воспитанников в образовательных организациях</w:t>
      </w:r>
      <w:r w:rsidR="00550EFF">
        <w:rPr>
          <w:rFonts w:ascii="Times New Roman" w:hAnsi="Times New Roman" w:cs="Times New Roman"/>
          <w:sz w:val="28"/>
          <w:szCs w:val="28"/>
        </w:rPr>
        <w:t xml:space="preserve"> и в учреждениях культуры.</w:t>
      </w:r>
    </w:p>
    <w:p w:rsidR="003875C9" w:rsidRPr="003875C9" w:rsidRDefault="00023829" w:rsidP="003875C9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550EFF">
        <w:rPr>
          <w:rFonts w:ascii="Times New Roman" w:hAnsi="Times New Roman" w:cs="Times New Roman"/>
          <w:sz w:val="28"/>
          <w:szCs w:val="28"/>
        </w:rPr>
        <w:t>О</w:t>
      </w:r>
      <w:r w:rsidR="003875C9" w:rsidRPr="003875C9">
        <w:rPr>
          <w:rFonts w:ascii="Times New Roman" w:hAnsi="Times New Roman" w:cs="Times New Roman"/>
          <w:sz w:val="28"/>
          <w:szCs w:val="28"/>
        </w:rPr>
        <w:t>рганизовать</w:t>
      </w:r>
      <w:r w:rsidR="00550EFF">
        <w:rPr>
          <w:rFonts w:ascii="Times New Roman" w:hAnsi="Times New Roman" w:cs="Times New Roman"/>
          <w:sz w:val="28"/>
          <w:szCs w:val="28"/>
        </w:rPr>
        <w:t xml:space="preserve"> совместную работу администраций образовательных организаций, учреждений культуры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 и родительской общественностью по обеспечению комплексной безопасности детей, повышению их ответственности за личную безопасность, соблюдению установленных норм поведения во время зимних каникул и пр</w:t>
      </w:r>
      <w:r w:rsidR="00550EFF">
        <w:rPr>
          <w:rFonts w:ascii="Times New Roman" w:hAnsi="Times New Roman" w:cs="Times New Roman"/>
          <w:sz w:val="28"/>
          <w:szCs w:val="28"/>
        </w:rPr>
        <w:t>оведения новогодних мероприятий.</w:t>
      </w:r>
    </w:p>
    <w:p w:rsidR="003875C9" w:rsidRPr="003875C9" w:rsidRDefault="00550EFF" w:rsidP="003875C9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9.3.Н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азначить ответственных лиц за обеспечение специальных мер пожарной, антитеррористической безопасности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и учреждения культуры 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sz w:val="28"/>
          <w:szCs w:val="28"/>
        </w:rPr>
        <w:t>проведения массовых мероприятий.</w:t>
      </w:r>
    </w:p>
    <w:p w:rsidR="003875C9" w:rsidRPr="003875C9" w:rsidRDefault="00550EFF" w:rsidP="003875C9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9.4.П</w:t>
      </w:r>
      <w:r w:rsidR="003875C9" w:rsidRPr="003875C9">
        <w:rPr>
          <w:rFonts w:ascii="Times New Roman" w:hAnsi="Times New Roman" w:cs="Times New Roman"/>
          <w:sz w:val="28"/>
          <w:szCs w:val="28"/>
        </w:rPr>
        <w:t>ровести разъяснительную работу с обучающимися на классных часах, с родителями на родительских собраниях (под роспись) о соблюдении требований пожарной, антитеррористической безопасности в местах проведения праздничных мероприятий, о мерах предосторожности и правилах поведения при посещении лесов, лесопарковых зон и в</w:t>
      </w:r>
      <w:r>
        <w:rPr>
          <w:rFonts w:ascii="Times New Roman" w:hAnsi="Times New Roman" w:cs="Times New Roman"/>
          <w:sz w:val="28"/>
          <w:szCs w:val="28"/>
        </w:rPr>
        <w:t>одоемов в период зимних каникул.</w:t>
      </w:r>
    </w:p>
    <w:p w:rsidR="003875C9" w:rsidRPr="003875C9" w:rsidRDefault="00550EFF" w:rsidP="003875C9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9.5.П</w:t>
      </w:r>
      <w:r w:rsidR="003875C9" w:rsidRPr="003875C9">
        <w:rPr>
          <w:rFonts w:ascii="Times New Roman" w:hAnsi="Times New Roman" w:cs="Times New Roman"/>
          <w:sz w:val="28"/>
          <w:szCs w:val="28"/>
        </w:rPr>
        <w:t>роработать с участниками образовательного процесса алгоритм действий персонала организации, учащихся, воспитанников в случае чрезвычайных ситуаций при эвакуации, провести внеплановые тренировки по эвакуации участ</w:t>
      </w:r>
      <w:r>
        <w:rPr>
          <w:rFonts w:ascii="Times New Roman" w:hAnsi="Times New Roman" w:cs="Times New Roman"/>
          <w:sz w:val="28"/>
          <w:szCs w:val="28"/>
        </w:rPr>
        <w:t>ников образовательного процесса.</w:t>
      </w:r>
    </w:p>
    <w:p w:rsidR="003875C9" w:rsidRPr="003875C9" w:rsidRDefault="00550EFF" w:rsidP="003875C9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9.6.В</w:t>
      </w:r>
      <w:r w:rsidR="003875C9" w:rsidRPr="003875C9">
        <w:rPr>
          <w:rFonts w:ascii="Times New Roman" w:hAnsi="Times New Roman" w:cs="Times New Roman"/>
          <w:sz w:val="28"/>
          <w:szCs w:val="28"/>
        </w:rPr>
        <w:t>ести постоянный контроль организации охраны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учреждений культуры</w:t>
      </w:r>
      <w:r w:rsidR="003875C9" w:rsidRPr="003875C9">
        <w:rPr>
          <w:rFonts w:ascii="Times New Roman" w:hAnsi="Times New Roman" w:cs="Times New Roman"/>
          <w:sz w:val="28"/>
          <w:szCs w:val="28"/>
        </w:rPr>
        <w:t>, выполнение организационно-технических мероприятий по содержанию ограждений, входов на территорию и здания (принять меры по предотвращению проникновения постор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875C9" w:rsidRPr="003875C9">
        <w:rPr>
          <w:rFonts w:ascii="Times New Roman" w:hAnsi="Times New Roman" w:cs="Times New Roman"/>
          <w:sz w:val="28"/>
          <w:szCs w:val="28"/>
        </w:rPr>
        <w:t>нних лиц в образовательные организации, регулярно проводить осмотры чердачных и подвальных помещений на предмет обнаружен</w:t>
      </w:r>
      <w:r>
        <w:rPr>
          <w:rFonts w:ascii="Times New Roman" w:hAnsi="Times New Roman" w:cs="Times New Roman"/>
          <w:sz w:val="28"/>
          <w:szCs w:val="28"/>
        </w:rPr>
        <w:t>ия посторонних  объектов и др.).</w:t>
      </w:r>
    </w:p>
    <w:p w:rsidR="003875C9" w:rsidRPr="003875C9" w:rsidRDefault="00550EFF" w:rsidP="00550EFF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9.7.И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сключить при несении службы охранниками действий, несвязанных с </w:t>
      </w:r>
      <w:r>
        <w:rPr>
          <w:rFonts w:ascii="Times New Roman" w:hAnsi="Times New Roman" w:cs="Times New Roman"/>
          <w:sz w:val="28"/>
          <w:szCs w:val="28"/>
        </w:rPr>
        <w:t>исполнением прямых обязанностей.</w:t>
      </w:r>
    </w:p>
    <w:p w:rsidR="003875C9" w:rsidRPr="003875C9" w:rsidRDefault="00550EFF" w:rsidP="00550EFF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9.8.У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величить число обходов территории охраняемого объекта, </w:t>
      </w:r>
      <w:r>
        <w:rPr>
          <w:rFonts w:ascii="Times New Roman" w:hAnsi="Times New Roman" w:cs="Times New Roman"/>
          <w:sz w:val="28"/>
          <w:szCs w:val="28"/>
        </w:rPr>
        <w:t>постоянно меняя маршруты обхода.</w:t>
      </w:r>
    </w:p>
    <w:p w:rsidR="003875C9" w:rsidRPr="003875C9" w:rsidRDefault="00550EFF" w:rsidP="003875C9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9.9.О</w:t>
      </w:r>
      <w:r w:rsidR="003875C9" w:rsidRPr="003875C9">
        <w:rPr>
          <w:rFonts w:ascii="Times New Roman" w:hAnsi="Times New Roman" w:cs="Times New Roman"/>
          <w:sz w:val="28"/>
          <w:szCs w:val="28"/>
        </w:rPr>
        <w:t>братить внимание на организацию контроля пропуска на территорию и в помещения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учреждений культуры.</w:t>
      </w:r>
    </w:p>
    <w:p w:rsidR="003875C9" w:rsidRPr="003875C9" w:rsidRDefault="00550EFF" w:rsidP="00550EFF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9.10.О</w:t>
      </w:r>
      <w:r w:rsidR="003875C9" w:rsidRPr="003875C9">
        <w:rPr>
          <w:rFonts w:ascii="Times New Roman" w:hAnsi="Times New Roman" w:cs="Times New Roman"/>
          <w:sz w:val="28"/>
          <w:szCs w:val="28"/>
        </w:rPr>
        <w:t>беспечить выполнение сотрудниками, обучающимися, воспитанниками и родителями (в части касающейся) правил внутреннего  распорядка и требований по организации контроля пропуск</w:t>
      </w:r>
      <w:r>
        <w:rPr>
          <w:rFonts w:ascii="Times New Roman" w:hAnsi="Times New Roman" w:cs="Times New Roman"/>
          <w:sz w:val="28"/>
          <w:szCs w:val="28"/>
        </w:rPr>
        <w:t>а в образовательные организации и учреждения культуры.</w:t>
      </w:r>
    </w:p>
    <w:p w:rsidR="003875C9" w:rsidRPr="003875C9" w:rsidRDefault="00550EFF" w:rsidP="003875C9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9.11.П</w:t>
      </w:r>
      <w:r w:rsidR="003875C9" w:rsidRPr="003875C9">
        <w:rPr>
          <w:rFonts w:ascii="Times New Roman" w:hAnsi="Times New Roman" w:cs="Times New Roman"/>
          <w:sz w:val="28"/>
          <w:szCs w:val="28"/>
        </w:rPr>
        <w:t>роверить и привести в готовность средства пожаротушения на объектах с массовым пребыванием людей и в местах проведения праздничных мероприятий (провести внеплановые комиссионные обследования помещений, проверки исправности электрооборудования, индив</w:t>
      </w:r>
      <w:r>
        <w:rPr>
          <w:rFonts w:ascii="Times New Roman" w:hAnsi="Times New Roman" w:cs="Times New Roman"/>
          <w:sz w:val="28"/>
          <w:szCs w:val="28"/>
        </w:rPr>
        <w:t>идуальных средств защиты и др.).</w:t>
      </w:r>
    </w:p>
    <w:p w:rsidR="003875C9" w:rsidRPr="003875C9" w:rsidRDefault="00550EFF" w:rsidP="003875C9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9.12.З</w:t>
      </w:r>
      <w:r w:rsidR="003875C9" w:rsidRPr="003875C9">
        <w:rPr>
          <w:rFonts w:ascii="Times New Roman" w:hAnsi="Times New Roman" w:cs="Times New Roman"/>
          <w:sz w:val="28"/>
          <w:szCs w:val="28"/>
        </w:rPr>
        <w:t>апретить применение продукции с эффектом открытого огня внутри зданий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учреждений культуры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 во время проведения новогодних праздников, использование световых эффектов с применением химических и других веществ, которые могут вызва</w:t>
      </w:r>
      <w:r>
        <w:rPr>
          <w:rFonts w:ascii="Times New Roman" w:hAnsi="Times New Roman" w:cs="Times New Roman"/>
          <w:sz w:val="28"/>
          <w:szCs w:val="28"/>
        </w:rPr>
        <w:t>ть возгорания, ожоги или травмы.</w:t>
      </w:r>
    </w:p>
    <w:p w:rsidR="003875C9" w:rsidRPr="003875C9" w:rsidRDefault="00550EFF" w:rsidP="00550EFF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9.13.И</w:t>
      </w:r>
      <w:r w:rsidR="003875C9" w:rsidRPr="003875C9">
        <w:rPr>
          <w:rFonts w:ascii="Times New Roman" w:hAnsi="Times New Roman" w:cs="Times New Roman"/>
          <w:sz w:val="28"/>
          <w:szCs w:val="28"/>
        </w:rPr>
        <w:t>сключить несанкционированный въезд автотранспорта на территорию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учреждений культуры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875C9" w:rsidRPr="003875C9">
        <w:rPr>
          <w:rFonts w:ascii="Times New Roman" w:hAnsi="Times New Roman" w:cs="Times New Roman"/>
          <w:sz w:val="28"/>
          <w:szCs w:val="28"/>
        </w:rPr>
        <w:lastRenderedPageBreak/>
        <w:t>парковку автотранспорта на выезде с территорий, прилегающих к образовательным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и учреждениям </w:t>
      </w:r>
      <w:r w:rsidR="009F13A1">
        <w:rPr>
          <w:rFonts w:ascii="Times New Roman" w:hAnsi="Times New Roman" w:cs="Times New Roman"/>
          <w:sz w:val="28"/>
          <w:szCs w:val="28"/>
        </w:rPr>
        <w:t>культуры.</w:t>
      </w:r>
    </w:p>
    <w:p w:rsidR="003875C9" w:rsidRPr="003875C9" w:rsidRDefault="009F13A1" w:rsidP="003875C9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9.14.И</w:t>
      </w:r>
      <w:r w:rsidR="003875C9" w:rsidRPr="003875C9">
        <w:rPr>
          <w:rFonts w:ascii="Times New Roman" w:hAnsi="Times New Roman" w:cs="Times New Roman"/>
          <w:sz w:val="28"/>
          <w:szCs w:val="28"/>
        </w:rPr>
        <w:t>спользовать для украшения помещений электрические гирлянды и другую пожароопасную продукцию только при н</w:t>
      </w:r>
      <w:r>
        <w:rPr>
          <w:rFonts w:ascii="Times New Roman" w:hAnsi="Times New Roman" w:cs="Times New Roman"/>
          <w:sz w:val="28"/>
          <w:szCs w:val="28"/>
        </w:rPr>
        <w:t>аличии сертификата соответствия.</w:t>
      </w:r>
    </w:p>
    <w:p w:rsidR="003875C9" w:rsidRPr="003875C9" w:rsidRDefault="009F13A1" w:rsidP="009F13A1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9.15.П</w:t>
      </w:r>
      <w:r w:rsidR="003875C9" w:rsidRPr="003875C9">
        <w:rPr>
          <w:rFonts w:ascii="Times New Roman" w:hAnsi="Times New Roman" w:cs="Times New Roman"/>
          <w:sz w:val="28"/>
          <w:szCs w:val="28"/>
        </w:rPr>
        <w:t>роверить готовность и эффективную работу водопроводных, канализационн</w:t>
      </w:r>
      <w:r>
        <w:rPr>
          <w:rFonts w:ascii="Times New Roman" w:hAnsi="Times New Roman" w:cs="Times New Roman"/>
          <w:sz w:val="28"/>
          <w:szCs w:val="28"/>
        </w:rPr>
        <w:t>ых сетей, отопления, вентиляции.</w:t>
      </w:r>
    </w:p>
    <w:p w:rsidR="003875C9" w:rsidRPr="003875C9" w:rsidRDefault="009F13A1" w:rsidP="003875C9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9.16.О</w:t>
      </w:r>
      <w:r w:rsidR="003875C9" w:rsidRPr="003875C9">
        <w:rPr>
          <w:rFonts w:ascii="Times New Roman" w:hAnsi="Times New Roman" w:cs="Times New Roman"/>
          <w:sz w:val="28"/>
          <w:szCs w:val="28"/>
        </w:rPr>
        <w:t>беспечить поддержание оптимальных тепловых режимов на объектах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культуры.</w:t>
      </w:r>
    </w:p>
    <w:p w:rsidR="003875C9" w:rsidRPr="003875C9" w:rsidRDefault="009F13A1" w:rsidP="003875C9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9.17.О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беспечить подготовку приказов об усилении мер безопасности и предупреждения чрезвычайных ситуаций в период новогодних праздников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и учреждениях культуры,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 довести до ответственных лиц под роспись.</w:t>
      </w:r>
    </w:p>
    <w:p w:rsidR="003875C9" w:rsidRPr="003875C9" w:rsidRDefault="009F13A1" w:rsidP="009F13A1">
      <w:pPr>
        <w:tabs>
          <w:tab w:val="left" w:pos="709"/>
          <w:tab w:val="left" w:pos="993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10.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Рекомендовать руководителям организаций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жилищно-коммунального комплекса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 Петушинский район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875C9" w:rsidRPr="0038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875C9" w:rsidRPr="003875C9" w:rsidRDefault="009F13A1" w:rsidP="003875C9">
      <w:pPr>
        <w:tabs>
          <w:tab w:val="left" w:pos="851"/>
          <w:tab w:val="left" w:pos="1134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10.1.О</w:t>
      </w:r>
      <w:r w:rsidR="003875C9" w:rsidRPr="003875C9">
        <w:rPr>
          <w:rFonts w:ascii="Times New Roman" w:hAnsi="Times New Roman" w:cs="Times New Roman"/>
          <w:sz w:val="28"/>
          <w:szCs w:val="28"/>
        </w:rPr>
        <w:t xml:space="preserve">рганизовать постоянное дежурство аварийных бригад и наличия у них необходимого запаса материально-технических ресурсов и средств </w:t>
      </w:r>
      <w:r>
        <w:rPr>
          <w:rFonts w:ascii="Times New Roman" w:hAnsi="Times New Roman" w:cs="Times New Roman"/>
          <w:sz w:val="28"/>
          <w:szCs w:val="28"/>
        </w:rPr>
        <w:t>транспорта.</w:t>
      </w:r>
    </w:p>
    <w:p w:rsidR="003875C9" w:rsidRPr="003875C9" w:rsidRDefault="009F13A1" w:rsidP="003875C9">
      <w:pPr>
        <w:tabs>
          <w:tab w:val="left" w:pos="851"/>
          <w:tab w:val="left" w:pos="1134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10.2.П</w:t>
      </w:r>
      <w:r w:rsidR="003875C9" w:rsidRPr="003875C9">
        <w:rPr>
          <w:rFonts w:ascii="Times New Roman" w:hAnsi="Times New Roman" w:cs="Times New Roman"/>
          <w:sz w:val="28"/>
          <w:szCs w:val="28"/>
        </w:rPr>
        <w:t>ровести целевой инструктаж ответственных лиц, диспетчерского состава и аварийных бригад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5C9" w:rsidRPr="003875C9" w:rsidRDefault="009F13A1" w:rsidP="003875C9">
      <w:pPr>
        <w:tabs>
          <w:tab w:val="left" w:pos="851"/>
          <w:tab w:val="left" w:pos="1134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10.3.О</w:t>
      </w:r>
      <w:r w:rsidR="003875C9" w:rsidRPr="003875C9">
        <w:rPr>
          <w:rFonts w:ascii="Times New Roman" w:hAnsi="Times New Roman" w:cs="Times New Roman"/>
          <w:sz w:val="28"/>
          <w:szCs w:val="28"/>
        </w:rPr>
        <w:t>беспечить наличие запаса топлива на ко</w:t>
      </w:r>
      <w:r>
        <w:rPr>
          <w:rFonts w:ascii="Times New Roman" w:hAnsi="Times New Roman" w:cs="Times New Roman"/>
          <w:sz w:val="28"/>
          <w:szCs w:val="28"/>
        </w:rPr>
        <w:t>тельных, в том числе резервного.</w:t>
      </w:r>
    </w:p>
    <w:p w:rsidR="003875C9" w:rsidRDefault="009F13A1" w:rsidP="003875C9">
      <w:pPr>
        <w:tabs>
          <w:tab w:val="left" w:pos="851"/>
          <w:tab w:val="left" w:pos="1134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10.4.О</w:t>
      </w:r>
      <w:r w:rsidR="003875C9" w:rsidRPr="003875C9">
        <w:rPr>
          <w:rFonts w:ascii="Times New Roman" w:hAnsi="Times New Roman" w:cs="Times New Roman"/>
          <w:sz w:val="28"/>
          <w:szCs w:val="28"/>
        </w:rPr>
        <w:t>собое внимание обратить на оперативное реагирование на поступающие обращения граждан.</w:t>
      </w:r>
    </w:p>
    <w:p w:rsidR="0063469D" w:rsidRDefault="0063469D" w:rsidP="003875C9">
      <w:pPr>
        <w:tabs>
          <w:tab w:val="left" w:pos="851"/>
          <w:tab w:val="left" w:pos="1134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11.Ответственность за исполнение настоящего постановления возложить на руководителей структурных подразделений администрации Петушинского района, муниципальных учреждений и предприятий Петушинского района. </w:t>
      </w:r>
    </w:p>
    <w:p w:rsidR="009F13A1" w:rsidRPr="009F13A1" w:rsidRDefault="009F13A1" w:rsidP="009F13A1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3A1">
        <w:rPr>
          <w:rFonts w:ascii="Times New Roman" w:hAnsi="Times New Roman" w:cs="Times New Roman"/>
          <w:sz w:val="28"/>
          <w:szCs w:val="28"/>
        </w:rPr>
        <w:t>1</w:t>
      </w:r>
      <w:r w:rsidR="00FA2CB0">
        <w:rPr>
          <w:rFonts w:ascii="Times New Roman" w:hAnsi="Times New Roman" w:cs="Times New Roman"/>
          <w:sz w:val="28"/>
          <w:szCs w:val="28"/>
        </w:rPr>
        <w:t>2</w:t>
      </w:r>
      <w:r w:rsidRPr="009F13A1">
        <w:rPr>
          <w:rFonts w:ascii="Times New Roman" w:hAnsi="Times New Roman" w:cs="Times New Roman"/>
          <w:sz w:val="28"/>
          <w:szCs w:val="28"/>
        </w:rPr>
        <w:t>.Контроль за выполнением постановления оставляю за собой.</w:t>
      </w:r>
    </w:p>
    <w:p w:rsidR="009F13A1" w:rsidRPr="00AD43F5" w:rsidRDefault="009F13A1" w:rsidP="009F13A1">
      <w:pPr>
        <w:pStyle w:val="ConsNormal"/>
        <w:widowControl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C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781E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0840DB">
        <w:rPr>
          <w:rFonts w:ascii="Times New Roman" w:hAnsi="Times New Roman" w:cs="Times New Roman"/>
          <w:sz w:val="28"/>
          <w:szCs w:val="28"/>
        </w:rPr>
        <w:t xml:space="preserve"> </w:t>
      </w:r>
      <w:r w:rsidRPr="00AD43F5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органов местного самоуправления муниципального образования «Петушинский район».</w:t>
      </w:r>
    </w:p>
    <w:p w:rsidR="009F13A1" w:rsidRDefault="009F13A1" w:rsidP="009F13A1">
      <w:pPr>
        <w:spacing w:before="120" w:after="120"/>
        <w:jc w:val="both"/>
        <w:rPr>
          <w:sz w:val="28"/>
          <w:szCs w:val="28"/>
        </w:rPr>
      </w:pPr>
    </w:p>
    <w:p w:rsidR="009F13A1" w:rsidRDefault="009F13A1" w:rsidP="009F13A1">
      <w:pPr>
        <w:jc w:val="both"/>
        <w:rPr>
          <w:sz w:val="28"/>
          <w:szCs w:val="28"/>
        </w:rPr>
      </w:pPr>
    </w:p>
    <w:p w:rsidR="00D6784B" w:rsidRPr="00FA2CB0" w:rsidRDefault="009F13A1" w:rsidP="00FA2CB0">
      <w:pPr>
        <w:jc w:val="both"/>
        <w:rPr>
          <w:rFonts w:ascii="Times New Roman" w:hAnsi="Times New Roman" w:cs="Times New Roman"/>
          <w:sz w:val="28"/>
          <w:szCs w:val="28"/>
        </w:rPr>
      </w:pPr>
      <w:r w:rsidRPr="00EE1ED7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А.В. КУРБАТОВ</w:t>
      </w:r>
    </w:p>
    <w:sectPr w:rsidR="00D6784B" w:rsidRPr="00FA2CB0" w:rsidSect="00D3131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F66" w:rsidRDefault="00807F66" w:rsidP="00D31315">
      <w:pPr>
        <w:spacing w:after="0" w:line="240" w:lineRule="auto"/>
      </w:pPr>
      <w:r>
        <w:separator/>
      </w:r>
    </w:p>
  </w:endnote>
  <w:endnote w:type="continuationSeparator" w:id="0">
    <w:p w:rsidR="00807F66" w:rsidRDefault="00807F66" w:rsidP="00D3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F66" w:rsidRDefault="00807F66" w:rsidP="00D31315">
      <w:pPr>
        <w:spacing w:after="0" w:line="240" w:lineRule="auto"/>
      </w:pPr>
      <w:r>
        <w:separator/>
      </w:r>
    </w:p>
  </w:footnote>
  <w:footnote w:type="continuationSeparator" w:id="0">
    <w:p w:rsidR="00807F66" w:rsidRDefault="00807F66" w:rsidP="00D3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876343"/>
      <w:docPartObj>
        <w:docPartGallery w:val="Page Numbers (Top of Page)"/>
        <w:docPartUnique/>
      </w:docPartObj>
    </w:sdtPr>
    <w:sdtEndPr/>
    <w:sdtContent>
      <w:p w:rsidR="00D31315" w:rsidRDefault="00895C96">
        <w:pPr>
          <w:pStyle w:val="a4"/>
          <w:jc w:val="center"/>
        </w:pPr>
        <w:r>
          <w:fldChar w:fldCharType="begin"/>
        </w:r>
        <w:r w:rsidR="00D31315">
          <w:instrText>PAGE   \* MERGEFORMAT</w:instrText>
        </w:r>
        <w:r>
          <w:fldChar w:fldCharType="separate"/>
        </w:r>
        <w:r w:rsidR="00FC7CD8">
          <w:rPr>
            <w:noProof/>
          </w:rPr>
          <w:t>6</w:t>
        </w:r>
        <w:r>
          <w:fldChar w:fldCharType="end"/>
        </w:r>
      </w:p>
    </w:sdtContent>
  </w:sdt>
  <w:p w:rsidR="00D31315" w:rsidRDefault="00D313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18F"/>
    <w:multiLevelType w:val="multilevel"/>
    <w:tmpl w:val="800C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D0779"/>
    <w:multiLevelType w:val="hybridMultilevel"/>
    <w:tmpl w:val="96D273D8"/>
    <w:lvl w:ilvl="0" w:tplc="F104B13A">
      <w:start w:val="12"/>
      <w:numFmt w:val="decimal"/>
      <w:lvlText w:val="%1."/>
      <w:lvlJc w:val="left"/>
      <w:pPr>
        <w:ind w:left="942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2D31D2"/>
    <w:multiLevelType w:val="multilevel"/>
    <w:tmpl w:val="D278F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C1"/>
    <w:rsid w:val="00023829"/>
    <w:rsid w:val="00054093"/>
    <w:rsid w:val="000840DB"/>
    <w:rsid w:val="000D35DE"/>
    <w:rsid w:val="00152F43"/>
    <w:rsid w:val="001E712C"/>
    <w:rsid w:val="001F3393"/>
    <w:rsid w:val="001F6307"/>
    <w:rsid w:val="002071D5"/>
    <w:rsid w:val="002C3B6D"/>
    <w:rsid w:val="003875C9"/>
    <w:rsid w:val="003A43D2"/>
    <w:rsid w:val="003C4EC9"/>
    <w:rsid w:val="00493097"/>
    <w:rsid w:val="00497401"/>
    <w:rsid w:val="004B452D"/>
    <w:rsid w:val="00550EFF"/>
    <w:rsid w:val="00557EA8"/>
    <w:rsid w:val="005A0652"/>
    <w:rsid w:val="005E4A17"/>
    <w:rsid w:val="0063469D"/>
    <w:rsid w:val="006A25A7"/>
    <w:rsid w:val="00700C90"/>
    <w:rsid w:val="007476A3"/>
    <w:rsid w:val="00770D2B"/>
    <w:rsid w:val="007E0309"/>
    <w:rsid w:val="007F72B0"/>
    <w:rsid w:val="00807F66"/>
    <w:rsid w:val="00813D3C"/>
    <w:rsid w:val="00895C96"/>
    <w:rsid w:val="00953329"/>
    <w:rsid w:val="00961E29"/>
    <w:rsid w:val="009F13A1"/>
    <w:rsid w:val="00A565AB"/>
    <w:rsid w:val="00A96977"/>
    <w:rsid w:val="00B02EE2"/>
    <w:rsid w:val="00BF7CB1"/>
    <w:rsid w:val="00C338D1"/>
    <w:rsid w:val="00C70009"/>
    <w:rsid w:val="00CA4B73"/>
    <w:rsid w:val="00CB7B4C"/>
    <w:rsid w:val="00CD20FC"/>
    <w:rsid w:val="00D31315"/>
    <w:rsid w:val="00D6784B"/>
    <w:rsid w:val="00D70FEA"/>
    <w:rsid w:val="00D85EFD"/>
    <w:rsid w:val="00DB08C1"/>
    <w:rsid w:val="00E57CFE"/>
    <w:rsid w:val="00E66E29"/>
    <w:rsid w:val="00E97BE5"/>
    <w:rsid w:val="00EB6CEF"/>
    <w:rsid w:val="00EC0A2E"/>
    <w:rsid w:val="00EE1022"/>
    <w:rsid w:val="00EE1ED7"/>
    <w:rsid w:val="00EE60C0"/>
    <w:rsid w:val="00F025C9"/>
    <w:rsid w:val="00F7526A"/>
    <w:rsid w:val="00FA2CB0"/>
    <w:rsid w:val="00FC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799ED-D1B1-4B0A-8F59-42786E5C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DB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F13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3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1315"/>
  </w:style>
  <w:style w:type="paragraph" w:styleId="a6">
    <w:name w:val="footer"/>
    <w:basedOn w:val="a"/>
    <w:link w:val="a7"/>
    <w:uiPriority w:val="99"/>
    <w:unhideWhenUsed/>
    <w:rsid w:val="00D3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1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1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6F64-6CAC-4760-AD60-F08A9D4C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Ирина И.Г. Алексеева</cp:lastModifiedBy>
  <cp:revision>2</cp:revision>
  <cp:lastPrinted>2021-12-30T06:20:00Z</cp:lastPrinted>
  <dcterms:created xsi:type="dcterms:W3CDTF">2022-01-10T08:19:00Z</dcterms:created>
  <dcterms:modified xsi:type="dcterms:W3CDTF">2022-01-10T08:19:00Z</dcterms:modified>
</cp:coreProperties>
</file>