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9EB" w:rsidRPr="008E12BC" w:rsidRDefault="00AE7AD2">
      <w:pPr>
        <w:pStyle w:val="afc"/>
        <w:spacing w:before="0" w:beforeAutospacing="0" w:after="0" w:afterAutospacing="0"/>
        <w:ind w:left="4956"/>
        <w:rPr>
          <w:rFonts w:eastAsia="Liberation Serif"/>
          <w:szCs w:val="28"/>
        </w:rPr>
      </w:pPr>
      <w:r w:rsidRPr="008E12BC">
        <w:rPr>
          <w:rFonts w:eastAsia="Liberation Serif"/>
          <w:szCs w:val="28"/>
        </w:rPr>
        <w:t xml:space="preserve">                                </w:t>
      </w:r>
      <w:r w:rsidR="002D7C6B">
        <w:rPr>
          <w:rFonts w:eastAsia="Liberation Serif"/>
          <w:szCs w:val="28"/>
        </w:rPr>
        <w:t xml:space="preserve">         </w:t>
      </w:r>
      <w:r w:rsidRPr="008E12BC">
        <w:rPr>
          <w:rFonts w:eastAsia="Liberation Serif"/>
          <w:szCs w:val="28"/>
        </w:rPr>
        <w:t xml:space="preserve">                   Приложение</w:t>
      </w:r>
    </w:p>
    <w:p w:rsidR="00E539EB" w:rsidRPr="008E12BC" w:rsidRDefault="00AE7AD2">
      <w:pPr>
        <w:pStyle w:val="afc"/>
        <w:spacing w:before="0" w:beforeAutospacing="0" w:after="0" w:afterAutospacing="0"/>
        <w:ind w:left="4956"/>
        <w:rPr>
          <w:rFonts w:eastAsia="Liberation Serif"/>
          <w:szCs w:val="28"/>
        </w:rPr>
      </w:pPr>
      <w:r w:rsidRPr="008E12BC">
        <w:rPr>
          <w:rFonts w:eastAsia="Liberation Serif"/>
          <w:szCs w:val="28"/>
        </w:rPr>
        <w:t xml:space="preserve">                </w:t>
      </w:r>
      <w:r w:rsidR="002D7C6B">
        <w:rPr>
          <w:rFonts w:eastAsia="Liberation Serif"/>
          <w:szCs w:val="28"/>
        </w:rPr>
        <w:t xml:space="preserve">         </w:t>
      </w:r>
      <w:r w:rsidRPr="008E12BC">
        <w:rPr>
          <w:rFonts w:eastAsia="Liberation Serif"/>
          <w:szCs w:val="28"/>
        </w:rPr>
        <w:t xml:space="preserve">к постановлению администрации       </w:t>
      </w:r>
    </w:p>
    <w:p w:rsidR="00E539EB" w:rsidRPr="008E12BC" w:rsidRDefault="00AE7AD2">
      <w:pPr>
        <w:pStyle w:val="afc"/>
        <w:spacing w:before="0" w:beforeAutospacing="0" w:after="0" w:afterAutospacing="0"/>
        <w:rPr>
          <w:rFonts w:eastAsia="Liberation Serif"/>
          <w:szCs w:val="28"/>
        </w:rPr>
      </w:pPr>
      <w:r w:rsidRPr="008E12BC">
        <w:rPr>
          <w:rFonts w:eastAsia="Liberation Serif"/>
          <w:szCs w:val="28"/>
        </w:rPr>
        <w:t xml:space="preserve">                                                                                                                     </w:t>
      </w:r>
      <w:r w:rsidR="002D7C6B">
        <w:rPr>
          <w:rFonts w:eastAsia="Liberation Serif"/>
          <w:szCs w:val="28"/>
        </w:rPr>
        <w:t xml:space="preserve">         </w:t>
      </w:r>
      <w:r w:rsidRPr="008E12BC">
        <w:rPr>
          <w:rFonts w:eastAsia="Liberation Serif"/>
          <w:szCs w:val="28"/>
        </w:rPr>
        <w:t xml:space="preserve"> Петушинского района</w:t>
      </w:r>
    </w:p>
    <w:p w:rsidR="00E539EB" w:rsidRPr="008E12BC" w:rsidRDefault="00AE7AD2">
      <w:pPr>
        <w:pStyle w:val="afc"/>
        <w:spacing w:before="0" w:beforeAutospacing="0" w:after="0" w:afterAutospacing="0"/>
        <w:ind w:left="4956"/>
        <w:rPr>
          <w:rFonts w:eastAsia="Liberation Serif"/>
          <w:szCs w:val="28"/>
        </w:rPr>
      </w:pPr>
      <w:r w:rsidRPr="008E12BC">
        <w:rPr>
          <w:rFonts w:eastAsia="Liberation Serif"/>
          <w:szCs w:val="28"/>
        </w:rPr>
        <w:t xml:space="preserve">                                   </w:t>
      </w:r>
      <w:r w:rsidR="002D7C6B">
        <w:rPr>
          <w:rFonts w:eastAsia="Liberation Serif"/>
          <w:szCs w:val="28"/>
        </w:rPr>
        <w:t xml:space="preserve">        </w:t>
      </w:r>
      <w:r w:rsidRPr="008E12BC">
        <w:rPr>
          <w:rFonts w:eastAsia="Liberation Serif"/>
          <w:szCs w:val="28"/>
        </w:rPr>
        <w:t>от</w:t>
      </w:r>
      <w:r w:rsidR="002D7C6B">
        <w:rPr>
          <w:rFonts w:eastAsia="Liberation Serif"/>
          <w:szCs w:val="28"/>
        </w:rPr>
        <w:t>_______</w:t>
      </w:r>
      <w:r w:rsidRPr="008E12BC">
        <w:rPr>
          <w:rFonts w:eastAsia="Liberation Serif"/>
          <w:szCs w:val="28"/>
        </w:rPr>
        <w:t xml:space="preserve"> № </w:t>
      </w:r>
      <w:r w:rsidR="002D7C6B">
        <w:rPr>
          <w:rFonts w:eastAsia="Liberation Serif"/>
          <w:szCs w:val="28"/>
        </w:rPr>
        <w:t>________</w:t>
      </w:r>
      <w:r w:rsidRPr="008E12BC">
        <w:rPr>
          <w:rFonts w:eastAsia="Liberation Serif"/>
          <w:szCs w:val="28"/>
        </w:rPr>
        <w:t xml:space="preserve">  </w:t>
      </w:r>
    </w:p>
    <w:p w:rsidR="00E539EB" w:rsidRPr="008E12BC" w:rsidRDefault="00E539EB">
      <w:pPr>
        <w:pStyle w:val="afc"/>
        <w:spacing w:before="0" w:beforeAutospacing="0" w:after="0" w:afterAutospacing="0"/>
        <w:ind w:firstLine="539"/>
        <w:jc w:val="center"/>
        <w:rPr>
          <w:rFonts w:eastAsia="Liberation Serif"/>
          <w:szCs w:val="28"/>
        </w:rPr>
      </w:pPr>
    </w:p>
    <w:p w:rsidR="00E539EB" w:rsidRPr="008E12BC" w:rsidRDefault="00E539EB">
      <w:pPr>
        <w:pStyle w:val="afc"/>
        <w:spacing w:before="0" w:beforeAutospacing="0" w:after="0" w:afterAutospacing="0"/>
        <w:ind w:firstLine="539"/>
        <w:jc w:val="center"/>
        <w:rPr>
          <w:rFonts w:eastAsia="Liberation Serif"/>
          <w:szCs w:val="28"/>
        </w:rPr>
      </w:pPr>
    </w:p>
    <w:p w:rsidR="00E539EB" w:rsidRPr="008E12BC" w:rsidRDefault="00AE7AD2">
      <w:pPr>
        <w:jc w:val="center"/>
        <w:rPr>
          <w:rFonts w:eastAsia="Liberation Serif"/>
          <w:sz w:val="28"/>
        </w:rPr>
      </w:pPr>
      <w:r w:rsidRPr="008E12BC">
        <w:rPr>
          <w:rFonts w:eastAsia="Liberation Serif"/>
          <w:b/>
          <w:sz w:val="28"/>
          <w:szCs w:val="28"/>
        </w:rPr>
        <w:t xml:space="preserve">Административный регламент </w:t>
      </w:r>
    </w:p>
    <w:p w:rsidR="00E539EB" w:rsidRPr="008E12BC" w:rsidRDefault="00AE7AD2">
      <w:pPr>
        <w:jc w:val="center"/>
        <w:rPr>
          <w:rFonts w:eastAsia="Liberation Serif"/>
          <w:sz w:val="28"/>
        </w:rPr>
      </w:pPr>
      <w:r w:rsidRPr="008E12BC">
        <w:rPr>
          <w:rFonts w:eastAsia="Liberation Serif"/>
          <w:b/>
          <w:sz w:val="28"/>
          <w:szCs w:val="28"/>
        </w:rPr>
        <w:t>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«Петушинский район».</w:t>
      </w:r>
    </w:p>
    <w:p w:rsidR="00E539EB" w:rsidRPr="008E12BC" w:rsidRDefault="00E539EB">
      <w:pPr>
        <w:jc w:val="center"/>
      </w:pPr>
    </w:p>
    <w:p w:rsidR="00E539EB" w:rsidRPr="008E12BC" w:rsidRDefault="00AE7AD2">
      <w:pPr>
        <w:jc w:val="center"/>
        <w:rPr>
          <w:b/>
          <w:sz w:val="28"/>
          <w:szCs w:val="28"/>
        </w:rPr>
      </w:pPr>
      <w:r w:rsidRPr="008E12BC">
        <w:rPr>
          <w:b/>
          <w:sz w:val="28"/>
          <w:szCs w:val="28"/>
        </w:rPr>
        <w:t xml:space="preserve">      I. Общие положения</w:t>
      </w:r>
    </w:p>
    <w:p w:rsidR="00E539EB" w:rsidRPr="008E12BC" w:rsidRDefault="00E539EB">
      <w:pPr>
        <w:jc w:val="center"/>
      </w:pPr>
    </w:p>
    <w:p w:rsidR="00E539EB" w:rsidRPr="008E12BC" w:rsidRDefault="00AE7AD2">
      <w:pPr>
        <w:rPr>
          <w:b/>
          <w:sz w:val="28"/>
          <w:szCs w:val="28"/>
        </w:rPr>
      </w:pPr>
      <w:r w:rsidRPr="008E12BC">
        <w:rPr>
          <w:b/>
          <w:sz w:val="28"/>
          <w:szCs w:val="28"/>
        </w:rPr>
        <w:t xml:space="preserve">                1. Предмет регулирования административного регламента</w:t>
      </w:r>
    </w:p>
    <w:p w:rsidR="00E539EB" w:rsidRPr="008E12BC" w:rsidRDefault="00AE7AD2">
      <w:pPr>
        <w:ind w:firstLine="709"/>
        <w:jc w:val="both"/>
      </w:pPr>
      <w:r w:rsidRPr="008E12BC">
        <w:rPr>
          <w:sz w:val="28"/>
          <w:szCs w:val="28"/>
        </w:rPr>
        <w:t xml:space="preserve">1.1. Административный регламент регулирует отношения, возникающие в связи с предоставлением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«Петушинский район»,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rsidR="00E539EB" w:rsidRPr="008E12BC" w:rsidRDefault="00AE7AD2">
      <w:pPr>
        <w:ind w:firstLine="708"/>
        <w:jc w:val="both"/>
      </w:pPr>
      <w:r w:rsidRPr="008E12BC">
        <w:rPr>
          <w:sz w:val="28"/>
          <w:szCs w:val="28"/>
        </w:rPr>
        <w:t xml:space="preserve">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   </w:t>
      </w:r>
    </w:p>
    <w:p w:rsidR="00E539EB" w:rsidRPr="008E12BC" w:rsidRDefault="00E539EB">
      <w:pPr>
        <w:pStyle w:val="ConsPlusTitle"/>
        <w:jc w:val="center"/>
        <w:outlineLvl w:val="2"/>
        <w:rPr>
          <w:rFonts w:ascii="Times New Roman" w:eastAsia="Liberation Serif" w:hAnsi="Times New Roman" w:cs="Times New Roman"/>
          <w:lang w:val="ru-RU"/>
        </w:rPr>
      </w:pPr>
    </w:p>
    <w:p w:rsidR="00E539EB" w:rsidRPr="008E12BC" w:rsidRDefault="00E539EB">
      <w:pPr>
        <w:pStyle w:val="ConsPlusTitle"/>
        <w:jc w:val="center"/>
        <w:outlineLvl w:val="2"/>
        <w:rPr>
          <w:rFonts w:ascii="Times New Roman" w:eastAsia="Liberation Serif" w:hAnsi="Times New Roman" w:cs="Times New Roman"/>
          <w:lang w:val="ru-RU"/>
        </w:rPr>
      </w:pPr>
    </w:p>
    <w:p w:rsidR="00E539EB" w:rsidRPr="008E12BC" w:rsidRDefault="00AE7AD2">
      <w:pPr>
        <w:jc w:val="center"/>
      </w:pPr>
      <w:r w:rsidRPr="008E12BC">
        <w:rPr>
          <w:b/>
          <w:sz w:val="28"/>
          <w:szCs w:val="28"/>
        </w:rPr>
        <w:t>2. Круг заявителей</w:t>
      </w:r>
    </w:p>
    <w:p w:rsidR="00E539EB" w:rsidRPr="008E12BC" w:rsidRDefault="00AE7AD2">
      <w:pPr>
        <w:ind w:firstLine="708"/>
        <w:jc w:val="both"/>
      </w:pPr>
      <w:r w:rsidRPr="008E12BC">
        <w:rPr>
          <w:sz w:val="28"/>
          <w:szCs w:val="28"/>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t>
      </w:r>
    </w:p>
    <w:p w:rsidR="00E539EB" w:rsidRPr="008E12BC" w:rsidRDefault="00AE7AD2">
      <w:pPr>
        <w:ind w:firstLine="708"/>
        <w:jc w:val="both"/>
      </w:pPr>
      <w:r w:rsidRPr="008E12BC">
        <w:rPr>
          <w:sz w:val="28"/>
          <w:szCs w:val="28"/>
        </w:rPr>
        <w:t xml:space="preserve">2.2. Категории заявителей, имеющих право на получение Услуги:  </w:t>
      </w:r>
    </w:p>
    <w:p w:rsidR="00E539EB" w:rsidRPr="008E12BC" w:rsidRDefault="00AE7AD2">
      <w:pPr>
        <w:ind w:firstLine="708"/>
        <w:jc w:val="both"/>
      </w:pPr>
      <w:r w:rsidRPr="008E12BC">
        <w:rPr>
          <w:sz w:val="28"/>
          <w:szCs w:val="28"/>
        </w:rPr>
        <w:t xml:space="preserve">2.2.1.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17.01.1992 № 2202-1 «О прокуратуре Российской Федерации», пунктом 3 статьи 19 Закона </w:t>
      </w:r>
      <w:r w:rsidRPr="008E12BC">
        <w:rPr>
          <w:sz w:val="28"/>
          <w:szCs w:val="28"/>
        </w:rPr>
        <w:lastRenderedPageBreak/>
        <w:t xml:space="preserve">Российской Федерации от 26.06.1992 № 3132-1 «О статусе судей в Российской Федерации», частью 25 статьи 35 Федерального закона от 28.12.2010 № 403-ФЗ «О Следственном комитете Российской Федерации».  </w:t>
      </w:r>
    </w:p>
    <w:p w:rsidR="00E539EB" w:rsidRPr="008E12BC" w:rsidRDefault="00AE7AD2">
      <w:pPr>
        <w:ind w:firstLine="708"/>
        <w:jc w:val="both"/>
      </w:pPr>
      <w:r w:rsidRPr="008E12BC">
        <w:rPr>
          <w:sz w:val="28"/>
          <w:szCs w:val="28"/>
        </w:rPr>
        <w:t xml:space="preserve">Родители (законные представители), дети которых имеют внеочередное право  на получение Услуги Организации в соответствии с пунктом 8 статьи 24 Федерального закона от 27.05.1998 № 76-ФЗ «О статусе военнослужащих» и статьи 28.1 Федерального закона от 03.07.2016 № 226-ФЗ «О войсках национальной гвардии Российской Федерации» по месту жительства их семей.  </w:t>
      </w:r>
    </w:p>
    <w:p w:rsidR="00E539EB" w:rsidRPr="008E12BC" w:rsidRDefault="00AE7AD2">
      <w:pPr>
        <w:ind w:firstLine="708"/>
        <w:jc w:val="both"/>
      </w:pPr>
      <w:r w:rsidRPr="008E12BC">
        <w:rPr>
          <w:sz w:val="28"/>
          <w:szCs w:val="28"/>
        </w:rP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Владимирской области, имеющие первоочередное право на получение Услуги Организации, предусмотренное в абзаце втором части 6 статьи 19 Федерального закона от 27.05.1998 № 76-ФЗ «О статусе военнослужащих», частью 6 статьи 46 Федерального закона от 07.02.2011 № 3-ФЗ  «О полиции», детям сотрудников органов внутренних дел, не являющихся сотрудниками полиции, и детям, указанным в части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E539EB" w:rsidRPr="008E12BC" w:rsidRDefault="00AE7AD2">
      <w:pPr>
        <w:ind w:firstLine="708"/>
        <w:jc w:val="both"/>
      </w:pPr>
      <w:r w:rsidRPr="008E12BC">
        <w:rPr>
          <w:sz w:val="28"/>
          <w:szCs w:val="28"/>
        </w:rPr>
        <w:t xml:space="preserve">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29.12.2012  № 273-ФЗ «Об образовании в Российской Федерации» (далее – Закон  об образовании). </w:t>
      </w:r>
    </w:p>
    <w:p w:rsidR="00E539EB" w:rsidRPr="008E12BC" w:rsidRDefault="00AE7AD2">
      <w:pPr>
        <w:ind w:firstLine="708"/>
        <w:jc w:val="both"/>
      </w:pPr>
      <w:r w:rsidRPr="008E12BC">
        <w:rPr>
          <w:sz w:val="28"/>
          <w:szCs w:val="28"/>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Владимирской области, и проживающие на территории, закрепленной за Организацией.  </w:t>
      </w:r>
    </w:p>
    <w:p w:rsidR="00E539EB" w:rsidRPr="008E12BC" w:rsidRDefault="00AE7AD2">
      <w:pPr>
        <w:ind w:firstLine="708"/>
        <w:jc w:val="both"/>
      </w:pPr>
      <w:r w:rsidRPr="008E12BC">
        <w:rPr>
          <w:sz w:val="28"/>
          <w:szCs w:val="28"/>
        </w:rPr>
        <w:t xml:space="preserve">2.2.5. Родители (законные представители), дети которых не проживают      на территории, закрепленной за Организацией.  </w:t>
      </w:r>
    </w:p>
    <w:p w:rsidR="00E539EB" w:rsidRPr="008E12BC" w:rsidRDefault="00AE7AD2">
      <w:pPr>
        <w:ind w:firstLine="708"/>
        <w:jc w:val="both"/>
      </w:pPr>
      <w:r w:rsidRPr="008E12BC">
        <w:rPr>
          <w:sz w:val="28"/>
          <w:szCs w:val="28"/>
        </w:rP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Владимирской области, и проживающие на территории, закрепленной  за Организацией.  </w:t>
      </w:r>
    </w:p>
    <w:p w:rsidR="00E539EB" w:rsidRPr="008E12BC" w:rsidRDefault="00AE7AD2">
      <w:pPr>
        <w:ind w:firstLine="708"/>
        <w:jc w:val="both"/>
      </w:pPr>
      <w:r w:rsidRPr="008E12BC">
        <w:rPr>
          <w:sz w:val="28"/>
          <w:szCs w:val="28"/>
        </w:rPr>
        <w:t xml:space="preserve">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Владимирской области, и не проживающие на территории, закрепленной за Организацией.   </w:t>
      </w:r>
    </w:p>
    <w:p w:rsidR="00E539EB" w:rsidRPr="008E12BC" w:rsidRDefault="00AE7AD2">
      <w:pPr>
        <w:pStyle w:val="ConsPlusNormal0"/>
        <w:ind w:firstLine="708"/>
        <w:jc w:val="both"/>
        <w:rPr>
          <w:rFonts w:ascii="Times New Roman" w:hAnsi="Times New Roman"/>
        </w:rPr>
      </w:pPr>
      <w:r w:rsidRPr="008E12BC">
        <w:rPr>
          <w:rFonts w:ascii="Times New Roman" w:hAnsi="Times New Roman"/>
          <w:sz w:val="28"/>
          <w:szCs w:val="28"/>
        </w:rPr>
        <w:t xml:space="preserve">Внутри одной категории заявления о зачислении в муниципальную образовательную организацию, реализующую программу общего образования, </w:t>
      </w:r>
      <w:r w:rsidRPr="008E12BC">
        <w:rPr>
          <w:rFonts w:ascii="Times New Roman" w:hAnsi="Times New Roman"/>
          <w:sz w:val="28"/>
          <w:szCs w:val="28"/>
        </w:rPr>
        <w:lastRenderedPageBreak/>
        <w:t>выстраиваются по дате и времени подачи заявления.</w:t>
      </w:r>
    </w:p>
    <w:p w:rsidR="00E539EB" w:rsidRPr="008E12BC" w:rsidRDefault="00AE7AD2">
      <w:pPr>
        <w:pStyle w:val="ConsPlusNormal0"/>
        <w:ind w:firstLine="708"/>
        <w:jc w:val="both"/>
        <w:rPr>
          <w:rFonts w:ascii="Times New Roman" w:hAnsi="Times New Roman"/>
        </w:rPr>
      </w:pPr>
      <w:r w:rsidRPr="008E12BC">
        <w:rPr>
          <w:rFonts w:ascii="Times New Roman" w:hAnsi="Times New Roman"/>
          <w:sz w:val="28"/>
          <w:szCs w:val="28"/>
        </w:rPr>
        <w:t>2.2.8. Родители (законные представители), дети которых имеют внеочередное право на получение Услуги Организации, предусмотренное пунктами 2.1 и 2.2 Указа Губернатора Владимирской области от 13.10.2022 № 158 «О мерах поддержки членов семей отдельных категорий граждан».</w:t>
      </w:r>
    </w:p>
    <w:p w:rsidR="00E539EB" w:rsidRPr="008E12BC" w:rsidRDefault="00E539EB">
      <w:pPr>
        <w:pStyle w:val="ConsPlusTitle"/>
        <w:jc w:val="center"/>
        <w:outlineLvl w:val="2"/>
        <w:rPr>
          <w:rFonts w:ascii="Times New Roman" w:eastAsia="Liberation Serif" w:hAnsi="Times New Roman" w:cs="Times New Roman"/>
          <w:lang w:val="ru-RU"/>
        </w:rPr>
      </w:pPr>
    </w:p>
    <w:p w:rsidR="00E539EB" w:rsidRPr="008E12BC" w:rsidRDefault="00E539EB">
      <w:pPr>
        <w:pStyle w:val="ConsPlusTitle"/>
        <w:jc w:val="center"/>
        <w:outlineLvl w:val="2"/>
        <w:rPr>
          <w:rFonts w:ascii="Times New Roman" w:eastAsia="Liberation Serif" w:hAnsi="Times New Roman" w:cs="Times New Roman"/>
          <w:lang w:val="ru-RU"/>
        </w:rPr>
      </w:pPr>
    </w:p>
    <w:p w:rsidR="00E539EB" w:rsidRPr="008E12BC" w:rsidRDefault="00AE7AD2">
      <w:pPr>
        <w:jc w:val="center"/>
      </w:pPr>
      <w:r w:rsidRPr="008E12BC">
        <w:rPr>
          <w:b/>
          <w:sz w:val="28"/>
          <w:szCs w:val="28"/>
        </w:rPr>
        <w:t xml:space="preserve">         3. Требования к порядку информирования о предоставлении Услуги</w:t>
      </w:r>
    </w:p>
    <w:p w:rsidR="00E539EB" w:rsidRPr="008E12BC" w:rsidRDefault="00AE7AD2">
      <w:pPr>
        <w:ind w:firstLine="708"/>
        <w:jc w:val="both"/>
      </w:pPr>
      <w:r w:rsidRPr="008E12BC">
        <w:rPr>
          <w:sz w:val="28"/>
          <w:szCs w:val="28"/>
        </w:rPr>
        <w:t xml:space="preserve">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  </w:t>
      </w:r>
    </w:p>
    <w:p w:rsidR="00E539EB" w:rsidRPr="008E12BC" w:rsidRDefault="00AE7AD2">
      <w:pPr>
        <w:ind w:firstLine="708"/>
        <w:jc w:val="both"/>
      </w:pPr>
      <w:r w:rsidRPr="008E12BC">
        <w:rPr>
          <w:sz w:val="28"/>
          <w:szCs w:val="28"/>
        </w:rPr>
        <w:t>3.2.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на информационном портале «Электронное образование Владимирской области» (Образование33.рф) (далее – Портал, Порт</w:t>
      </w:r>
      <w:r w:rsidRPr="008E12BC">
        <w:rPr>
          <w:sz w:val="28"/>
          <w:szCs w:val="28"/>
          <w:highlight w:val="white"/>
        </w:rPr>
        <w:t xml:space="preserve">алы), на официальном сайте уполномоченного органа муниципальной власти </w:t>
      </w:r>
      <w:r w:rsidRPr="008E12BC">
        <w:rPr>
          <w:sz w:val="28"/>
          <w:highlight w:val="white"/>
        </w:rPr>
        <w:t>Муниципального казенного учреждения «Управление образования, молодежной политики и патриотического воспитания» Петушинского района Владимирской области</w:t>
      </w:r>
      <w:r w:rsidRPr="008E12BC">
        <w:rPr>
          <w:sz w:val="28"/>
          <w:szCs w:val="28"/>
          <w:highlight w:val="white"/>
        </w:rPr>
        <w:t>(</w:t>
      </w:r>
      <w:hyperlink r:id="rId8" w:tooltip="http://edu.petushki.info" w:history="1">
        <w:r w:rsidRPr="008E12BC">
          <w:rPr>
            <w:rStyle w:val="af2"/>
            <w:sz w:val="28"/>
            <w:highlight w:val="white"/>
          </w:rPr>
          <w:t xml:space="preserve">http://edu.petushki.info) </w:t>
        </w:r>
        <w:r w:rsidRPr="008E12BC">
          <w:rPr>
            <w:sz w:val="28"/>
            <w:szCs w:val="28"/>
            <w:highlight w:val="white"/>
          </w:rPr>
          <w:t>и Организации</w:t>
        </w:r>
      </w:hyperlink>
      <w:r w:rsidRPr="008E12BC">
        <w:rPr>
          <w:sz w:val="28"/>
          <w:szCs w:val="28"/>
          <w:highlight w:val="white"/>
        </w:rPr>
        <w:t xml:space="preserve">, на информационных стендах Организации, в </w:t>
      </w:r>
      <w:r w:rsidRPr="008E12BC">
        <w:rPr>
          <w:sz w:val="28"/>
          <w:szCs w:val="28"/>
        </w:rPr>
        <w:t xml:space="preserve">помещениях многофункциональных центров предоставления государственных и муниципальных услуг (далее – МФЦ).  </w:t>
      </w:r>
    </w:p>
    <w:p w:rsidR="00E539EB" w:rsidRPr="008E12BC" w:rsidRDefault="00AE7AD2">
      <w:pPr>
        <w:ind w:firstLine="708"/>
        <w:jc w:val="both"/>
        <w:rPr>
          <w:highlight w:val="white"/>
        </w:rPr>
      </w:pPr>
      <w:r w:rsidRPr="008E12BC">
        <w:rPr>
          <w:sz w:val="28"/>
          <w:szCs w:val="28"/>
        </w:rPr>
        <w:t>3.3. Организация размещает на официальном сайте в информационно- телекоммуникационной сети «И</w:t>
      </w:r>
      <w:r w:rsidRPr="008E12BC">
        <w:rPr>
          <w:sz w:val="28"/>
          <w:szCs w:val="28"/>
          <w:highlight w:val="white"/>
        </w:rPr>
        <w:t xml:space="preserve">нтернет», и информационном стенде:  </w:t>
      </w:r>
    </w:p>
    <w:p w:rsidR="00E539EB" w:rsidRPr="00AE7AD2" w:rsidRDefault="00AE7AD2">
      <w:pPr>
        <w:ind w:firstLine="708"/>
        <w:jc w:val="both"/>
        <w:rPr>
          <w:color w:val="000000"/>
          <w:highlight w:val="white"/>
        </w:rPr>
      </w:pPr>
      <w:r w:rsidRPr="00AE7AD2">
        <w:rPr>
          <w:color w:val="000000"/>
          <w:sz w:val="28"/>
          <w:szCs w:val="28"/>
          <w:highlight w:val="white"/>
        </w:rPr>
        <w:t xml:space="preserve">3.3.1. Распорядительный акт </w:t>
      </w:r>
      <w:r w:rsidRPr="00AE7AD2">
        <w:rPr>
          <w:rFonts w:eastAsia="Liberation Serif"/>
          <w:color w:val="000000"/>
          <w:sz w:val="28"/>
          <w:highlight w:val="white"/>
        </w:rPr>
        <w:t>Постановление администрации Петушинского района «О закреплении определенных территорий Петушинского района за муниципальными  общеобразовательными организациями муниципального образования «Петушинский район»</w:t>
      </w:r>
      <w:r w:rsidRPr="00AE7AD2">
        <w:rPr>
          <w:color w:val="000000"/>
          <w:sz w:val="28"/>
          <w:szCs w:val="28"/>
          <w:highlight w:val="white"/>
        </w:rPr>
        <w:t xml:space="preserve">, издаваемый не позднее 15 марта текущего года, в течение 10 календарных дней с момента издания; </w:t>
      </w:r>
    </w:p>
    <w:p w:rsidR="00E539EB" w:rsidRPr="008E12BC" w:rsidRDefault="00AE7AD2">
      <w:pPr>
        <w:ind w:firstLine="708"/>
        <w:jc w:val="both"/>
      </w:pPr>
      <w:r w:rsidRPr="008E12BC">
        <w:rPr>
          <w:sz w:val="28"/>
          <w:szCs w:val="28"/>
        </w:rPr>
        <w:t xml:space="preserve">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  </w:t>
      </w:r>
    </w:p>
    <w:p w:rsidR="00E539EB" w:rsidRPr="008E12BC" w:rsidRDefault="00AE7AD2">
      <w:pPr>
        <w:ind w:firstLine="708"/>
        <w:jc w:val="both"/>
      </w:pPr>
      <w:r w:rsidRPr="008E12BC">
        <w:rPr>
          <w:sz w:val="28"/>
          <w:szCs w:val="28"/>
        </w:rPr>
        <w:t xml:space="preserve">3.3.3.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E539EB" w:rsidRPr="008E12BC" w:rsidRDefault="00AE7AD2">
      <w:pPr>
        <w:ind w:firstLine="708"/>
        <w:jc w:val="both"/>
      </w:pPr>
      <w:r w:rsidRPr="008E12BC">
        <w:rPr>
          <w:sz w:val="28"/>
          <w:szCs w:val="28"/>
        </w:rPr>
        <w:t xml:space="preserve">3.3.4. Образец заявления о приеме на обучение в Организацию;  </w:t>
      </w:r>
    </w:p>
    <w:p w:rsidR="00E539EB" w:rsidRPr="008E12BC" w:rsidRDefault="00AE7AD2">
      <w:pPr>
        <w:ind w:firstLine="708"/>
        <w:jc w:val="both"/>
        <w:rPr>
          <w:highlight w:val="white"/>
        </w:rPr>
      </w:pPr>
      <w:r w:rsidRPr="008E12BC">
        <w:rPr>
          <w:sz w:val="28"/>
          <w:szCs w:val="28"/>
        </w:rPr>
        <w:t xml:space="preserve">3.3.5. Справочную информацию, в том числе информацию о месте </w:t>
      </w:r>
      <w:r w:rsidRPr="008E12BC">
        <w:rPr>
          <w:sz w:val="28"/>
          <w:szCs w:val="28"/>
        </w:rPr>
        <w:lastRenderedPageBreak/>
        <w:t xml:space="preserve">нахождения и графике работы, справочные телефоны, адреса официальных сайтов, адреса электронной почты Организации, </w:t>
      </w:r>
      <w:r w:rsidRPr="008E12BC">
        <w:rPr>
          <w:sz w:val="28"/>
        </w:rPr>
        <w:t>Муниципального казенного учреждения «Управление образования, молодежной политики и патриотического воспитания» Петушинского района Владимирской обл</w:t>
      </w:r>
      <w:r w:rsidRPr="008E12BC">
        <w:rPr>
          <w:sz w:val="28"/>
          <w:highlight w:val="white"/>
        </w:rPr>
        <w:t>асти</w:t>
      </w:r>
      <w:r w:rsidRPr="008E12BC">
        <w:rPr>
          <w:sz w:val="28"/>
          <w:szCs w:val="28"/>
          <w:highlight w:val="white"/>
        </w:rPr>
        <w:t xml:space="preserve">.  </w:t>
      </w:r>
    </w:p>
    <w:p w:rsidR="00E539EB" w:rsidRPr="008E12BC" w:rsidRDefault="00AE7AD2">
      <w:pPr>
        <w:ind w:firstLine="708"/>
        <w:jc w:val="both"/>
      </w:pPr>
      <w:r w:rsidRPr="008E12BC">
        <w:rPr>
          <w:sz w:val="28"/>
          <w:szCs w:val="28"/>
        </w:rPr>
        <w:t xml:space="preserve">3.4. На Порталах и официальных сайтах уполномоченного органа муниципальной власти, Организации, в целях информирования заявителей по вопросам предоставления Услуги размещается следующая информация:  </w:t>
      </w:r>
    </w:p>
    <w:p w:rsidR="00E539EB" w:rsidRPr="008E12BC" w:rsidRDefault="00AE7AD2">
      <w:pPr>
        <w:ind w:firstLine="708"/>
        <w:jc w:val="both"/>
      </w:pPr>
      <w:r w:rsidRPr="008E12BC">
        <w:rPr>
          <w:sz w:val="28"/>
          <w:szCs w:val="28"/>
        </w:rPr>
        <w:t xml:space="preserve">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E539EB" w:rsidRPr="008E12BC" w:rsidRDefault="00AE7AD2">
      <w:pPr>
        <w:ind w:firstLine="708"/>
        <w:jc w:val="both"/>
      </w:pPr>
      <w:r w:rsidRPr="008E12BC">
        <w:rPr>
          <w:sz w:val="28"/>
          <w:szCs w:val="28"/>
        </w:rPr>
        <w:t xml:space="preserve">3.4.2. Перечень групп лиц, имеющих право на получение Услуги; </w:t>
      </w:r>
    </w:p>
    <w:p w:rsidR="00E539EB" w:rsidRPr="008E12BC" w:rsidRDefault="00AE7AD2">
      <w:pPr>
        <w:ind w:firstLine="708"/>
        <w:jc w:val="both"/>
      </w:pPr>
      <w:r w:rsidRPr="008E12BC">
        <w:rPr>
          <w:sz w:val="28"/>
          <w:szCs w:val="28"/>
        </w:rPr>
        <w:t xml:space="preserve">3.4.3. Срок предоставления Услуги; </w:t>
      </w:r>
    </w:p>
    <w:p w:rsidR="00E539EB" w:rsidRPr="008E12BC" w:rsidRDefault="00AE7AD2">
      <w:pPr>
        <w:ind w:firstLine="708"/>
        <w:jc w:val="both"/>
      </w:pPr>
      <w:r w:rsidRPr="008E12BC">
        <w:rPr>
          <w:sz w:val="28"/>
          <w:szCs w:val="28"/>
        </w:rPr>
        <w:t xml:space="preserve">3.4.4. Результаты предоставления Услуги, порядок представления документа, являющегося результатом предоставления Услуги; </w:t>
      </w:r>
    </w:p>
    <w:p w:rsidR="00E539EB" w:rsidRPr="008E12BC" w:rsidRDefault="00AE7AD2">
      <w:pPr>
        <w:ind w:firstLine="708"/>
        <w:jc w:val="both"/>
      </w:pPr>
      <w:r w:rsidRPr="008E12BC">
        <w:rPr>
          <w:sz w:val="28"/>
          <w:szCs w:val="28"/>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E539EB" w:rsidRPr="008E12BC" w:rsidRDefault="00AE7AD2">
      <w:pPr>
        <w:ind w:firstLine="708"/>
        <w:jc w:val="both"/>
      </w:pPr>
      <w:r w:rsidRPr="008E12BC">
        <w:rPr>
          <w:sz w:val="28"/>
          <w:szCs w:val="28"/>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E539EB" w:rsidRPr="008E12BC" w:rsidRDefault="00AE7AD2">
      <w:pPr>
        <w:ind w:firstLine="708"/>
        <w:jc w:val="both"/>
      </w:pPr>
      <w:r w:rsidRPr="008E12BC">
        <w:rPr>
          <w:sz w:val="28"/>
          <w:szCs w:val="28"/>
        </w:rPr>
        <w:t xml:space="preserve">3.4.7. Формы заявлений, используемые при предоставлении Услуги.  </w:t>
      </w:r>
    </w:p>
    <w:p w:rsidR="00E539EB" w:rsidRPr="008E12BC" w:rsidRDefault="00AE7AD2">
      <w:pPr>
        <w:ind w:firstLine="708"/>
        <w:jc w:val="both"/>
      </w:pPr>
      <w:r w:rsidRPr="008E12BC">
        <w:rPr>
          <w:sz w:val="28"/>
          <w:szCs w:val="28"/>
        </w:rPr>
        <w:t xml:space="preserve">3.5. На официальном сайте уполномоченного органа муниципальной власти и Организации дополнительно размещаются:  </w:t>
      </w:r>
    </w:p>
    <w:p w:rsidR="00E539EB" w:rsidRPr="008E12BC" w:rsidRDefault="00AE7AD2">
      <w:pPr>
        <w:ind w:firstLine="708"/>
        <w:jc w:val="both"/>
      </w:pPr>
      <w:r w:rsidRPr="008E12BC">
        <w:rPr>
          <w:sz w:val="28"/>
          <w:szCs w:val="28"/>
        </w:rPr>
        <w:t xml:space="preserve">3.5.1. Полное наименование и почтовый адрес Организации, уполномоченного органа муниципальной власти; </w:t>
      </w:r>
    </w:p>
    <w:p w:rsidR="00E539EB" w:rsidRPr="008E12BC" w:rsidRDefault="00AE7AD2">
      <w:pPr>
        <w:ind w:firstLine="708"/>
        <w:jc w:val="both"/>
      </w:pPr>
      <w:r w:rsidRPr="008E12BC">
        <w:rPr>
          <w:sz w:val="28"/>
          <w:szCs w:val="28"/>
        </w:rPr>
        <w:t xml:space="preserve">3.5.2. Номера телефонов-автоинформаторов (при наличии), справочные номера телефонов Организации; </w:t>
      </w:r>
    </w:p>
    <w:p w:rsidR="00E539EB" w:rsidRPr="008E12BC" w:rsidRDefault="00AE7AD2">
      <w:pPr>
        <w:ind w:firstLine="708"/>
        <w:jc w:val="both"/>
      </w:pPr>
      <w:r w:rsidRPr="008E12BC">
        <w:rPr>
          <w:sz w:val="28"/>
          <w:szCs w:val="28"/>
        </w:rPr>
        <w:t xml:space="preserve">3.5.3. Режим работы Организации, график работы работников Организации, график личного приема заявителей; </w:t>
      </w:r>
    </w:p>
    <w:p w:rsidR="00E539EB" w:rsidRPr="008E12BC" w:rsidRDefault="00AE7AD2">
      <w:pPr>
        <w:ind w:firstLine="708"/>
        <w:jc w:val="both"/>
      </w:pPr>
      <w:r w:rsidRPr="008E12BC">
        <w:rPr>
          <w:sz w:val="28"/>
          <w:szCs w:val="28"/>
        </w:rPr>
        <w:t xml:space="preserve">3.5.4. Выдержки из нормативных правовых актов, содержащих нормы, регулирующие деятельность Организации по предоставлению Услуги; </w:t>
      </w:r>
    </w:p>
    <w:p w:rsidR="00E539EB" w:rsidRPr="008E12BC" w:rsidRDefault="00AE7AD2">
      <w:pPr>
        <w:ind w:firstLine="708"/>
        <w:jc w:val="both"/>
      </w:pPr>
      <w:r w:rsidRPr="008E12BC">
        <w:rPr>
          <w:sz w:val="28"/>
          <w:szCs w:val="28"/>
        </w:rPr>
        <w:t xml:space="preserve">3.5.5. Устав Организации, лицензия на осуществление образовательной деятельности, свидетельство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E539EB" w:rsidRPr="008E12BC" w:rsidRDefault="00AE7AD2">
      <w:pPr>
        <w:ind w:firstLine="708"/>
        <w:jc w:val="both"/>
      </w:pPr>
      <w:r w:rsidRPr="008E12BC">
        <w:rPr>
          <w:sz w:val="28"/>
          <w:szCs w:val="28"/>
        </w:rPr>
        <w:t xml:space="preserve">3.5.6. Порядок и способы предварительной записи по вопросам предоставления Услуги на получение Услуги;  </w:t>
      </w:r>
    </w:p>
    <w:p w:rsidR="00E539EB" w:rsidRPr="008E12BC" w:rsidRDefault="00AE7AD2">
      <w:pPr>
        <w:ind w:firstLine="708"/>
        <w:jc w:val="both"/>
      </w:pPr>
      <w:r w:rsidRPr="008E12BC">
        <w:rPr>
          <w:sz w:val="28"/>
          <w:szCs w:val="28"/>
        </w:rPr>
        <w:t xml:space="preserve">3.5.7. Текст Административного регламента с приложениями;  </w:t>
      </w:r>
    </w:p>
    <w:p w:rsidR="00E539EB" w:rsidRPr="008E12BC" w:rsidRDefault="00AE7AD2">
      <w:pPr>
        <w:ind w:firstLine="708"/>
        <w:jc w:val="both"/>
      </w:pPr>
      <w:r w:rsidRPr="008E12BC">
        <w:rPr>
          <w:sz w:val="28"/>
          <w:szCs w:val="28"/>
        </w:rPr>
        <w:t xml:space="preserve">3.5.8. Краткое описание порядка предоставления Услуги; </w:t>
      </w:r>
    </w:p>
    <w:p w:rsidR="00E539EB" w:rsidRPr="008E12BC" w:rsidRDefault="00AE7AD2">
      <w:pPr>
        <w:ind w:firstLine="708"/>
        <w:jc w:val="both"/>
      </w:pPr>
      <w:r w:rsidRPr="008E12BC">
        <w:rPr>
          <w:sz w:val="28"/>
          <w:szCs w:val="28"/>
        </w:rPr>
        <w:t xml:space="preserve">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w:t>
      </w:r>
      <w:r w:rsidRPr="008E12BC">
        <w:rPr>
          <w:sz w:val="28"/>
          <w:szCs w:val="28"/>
        </w:rPr>
        <w:lastRenderedPageBreak/>
        <w:t xml:space="preserve">содержащие сведения о порядке и способах проведения оценки.  </w:t>
      </w:r>
    </w:p>
    <w:p w:rsidR="00E539EB" w:rsidRPr="008E12BC" w:rsidRDefault="00AE7AD2">
      <w:pPr>
        <w:ind w:firstLine="708"/>
        <w:jc w:val="both"/>
      </w:pPr>
      <w:r w:rsidRPr="008E12BC">
        <w:rPr>
          <w:sz w:val="28"/>
          <w:szCs w:val="28"/>
        </w:rPr>
        <w:t>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E539EB" w:rsidRPr="008E12BC" w:rsidRDefault="00AE7AD2">
      <w:pPr>
        <w:ind w:firstLine="708"/>
        <w:jc w:val="both"/>
      </w:pPr>
      <w:r w:rsidRPr="008E12BC">
        <w:rPr>
          <w:sz w:val="28"/>
          <w:szCs w:val="28"/>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p>
    <w:p w:rsidR="00E539EB" w:rsidRPr="008E12BC" w:rsidRDefault="00AE7AD2">
      <w:pPr>
        <w:ind w:firstLine="708"/>
        <w:jc w:val="both"/>
      </w:pPr>
      <w:r w:rsidRPr="008E12BC">
        <w:rPr>
          <w:sz w:val="28"/>
          <w:szCs w:val="28"/>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E539EB" w:rsidRPr="008E12BC" w:rsidRDefault="00AE7AD2">
      <w:pPr>
        <w:ind w:firstLine="708"/>
        <w:jc w:val="both"/>
      </w:pPr>
      <w:r w:rsidRPr="008E12BC">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
    <w:p w:rsidR="00E539EB" w:rsidRPr="008E12BC" w:rsidRDefault="00AE7AD2">
      <w:pPr>
        <w:ind w:firstLine="708"/>
        <w:jc w:val="both"/>
      </w:pPr>
      <w:r w:rsidRPr="008E12BC">
        <w:rPr>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E539EB" w:rsidRPr="008E12BC" w:rsidRDefault="00AE7AD2">
      <w:pPr>
        <w:ind w:firstLine="708"/>
        <w:jc w:val="both"/>
      </w:pPr>
      <w:r w:rsidRPr="008E12BC">
        <w:rPr>
          <w:sz w:val="28"/>
          <w:szCs w:val="28"/>
        </w:rPr>
        <w:t xml:space="preserve">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E539EB" w:rsidRPr="008E12BC" w:rsidRDefault="00AE7AD2">
      <w:pPr>
        <w:ind w:firstLine="708"/>
        <w:jc w:val="both"/>
      </w:pPr>
      <w:r w:rsidRPr="008E12BC">
        <w:rPr>
          <w:sz w:val="28"/>
          <w:szCs w:val="28"/>
        </w:rPr>
        <w:t xml:space="preserve">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E539EB" w:rsidRPr="008E12BC" w:rsidRDefault="00AE7AD2">
      <w:pPr>
        <w:ind w:firstLine="708"/>
        <w:jc w:val="both"/>
      </w:pPr>
      <w:r w:rsidRPr="008E12BC">
        <w:rPr>
          <w:sz w:val="28"/>
          <w:szCs w:val="28"/>
        </w:rPr>
        <w:t xml:space="preserve">Продолжительность информирования по телефону не должна превышать 10 минут. </w:t>
      </w:r>
    </w:p>
    <w:p w:rsidR="00E539EB" w:rsidRPr="008E12BC" w:rsidRDefault="00AE7AD2">
      <w:pPr>
        <w:ind w:firstLine="708"/>
        <w:jc w:val="both"/>
      </w:pPr>
      <w:r w:rsidRPr="008E12BC">
        <w:rPr>
          <w:sz w:val="28"/>
          <w:szCs w:val="28"/>
        </w:rPr>
        <w:t xml:space="preserve">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  </w:t>
      </w:r>
    </w:p>
    <w:p w:rsidR="00E539EB" w:rsidRPr="008E12BC" w:rsidRDefault="00AE7AD2">
      <w:pPr>
        <w:ind w:firstLine="708"/>
        <w:jc w:val="both"/>
      </w:pPr>
      <w:r w:rsidRPr="008E12BC">
        <w:rPr>
          <w:sz w:val="28"/>
          <w:szCs w:val="28"/>
        </w:rPr>
        <w:t xml:space="preserve">3.7.1. о перечне лиц, имеющих право на получение Услуги;  </w:t>
      </w:r>
    </w:p>
    <w:p w:rsidR="00E539EB" w:rsidRPr="00AE7AD2" w:rsidRDefault="00AE7AD2">
      <w:pPr>
        <w:ind w:firstLine="708"/>
        <w:jc w:val="both"/>
        <w:rPr>
          <w:b/>
          <w:color w:val="000000"/>
          <w:sz w:val="28"/>
          <w:highlight w:val="white"/>
        </w:rPr>
      </w:pPr>
      <w:r w:rsidRPr="00AE7AD2">
        <w:rPr>
          <w:color w:val="000000"/>
          <w:sz w:val="28"/>
          <w:szCs w:val="28"/>
        </w:rPr>
        <w:t xml:space="preserve">3.7.2. о нормативных правовых актах, регулирующих вопросы предоставления Услуги, с указанием </w:t>
      </w:r>
      <w:r w:rsidRPr="00AE7AD2">
        <w:rPr>
          <w:color w:val="000000"/>
          <w:sz w:val="28"/>
          <w:szCs w:val="28"/>
          <w:highlight w:val="white"/>
        </w:rPr>
        <w:t xml:space="preserve">наименования, даты и номера принятия нормативного правового акта; </w:t>
      </w:r>
    </w:p>
    <w:p w:rsidR="00E539EB" w:rsidRPr="008E12BC" w:rsidRDefault="00AE7AD2">
      <w:pPr>
        <w:ind w:firstLine="708"/>
        <w:jc w:val="both"/>
      </w:pPr>
      <w:r w:rsidRPr="008E12BC">
        <w:rPr>
          <w:sz w:val="28"/>
          <w:szCs w:val="28"/>
        </w:rPr>
        <w:t xml:space="preserve">3.7.3. о перечне документов, необходимых для получения Услуги; </w:t>
      </w:r>
    </w:p>
    <w:p w:rsidR="00E539EB" w:rsidRPr="008E12BC" w:rsidRDefault="00AE7AD2">
      <w:pPr>
        <w:ind w:firstLine="708"/>
        <w:jc w:val="both"/>
      </w:pPr>
      <w:r w:rsidRPr="008E12BC">
        <w:rPr>
          <w:sz w:val="28"/>
          <w:szCs w:val="28"/>
        </w:rPr>
        <w:t xml:space="preserve">3.7.4. о сроках предоставления Услуги; </w:t>
      </w:r>
    </w:p>
    <w:p w:rsidR="00E539EB" w:rsidRPr="008E12BC" w:rsidRDefault="00AE7AD2">
      <w:pPr>
        <w:ind w:firstLine="708"/>
        <w:jc w:val="both"/>
      </w:pPr>
      <w:r w:rsidRPr="008E12BC">
        <w:rPr>
          <w:sz w:val="28"/>
          <w:szCs w:val="28"/>
        </w:rPr>
        <w:t xml:space="preserve">3.7.5. об основаниях для отказа в приеме документов, необходимых для предоставления Услуги; </w:t>
      </w:r>
    </w:p>
    <w:p w:rsidR="00E539EB" w:rsidRPr="008E12BC" w:rsidRDefault="00AE7AD2">
      <w:pPr>
        <w:ind w:firstLine="708"/>
        <w:jc w:val="both"/>
      </w:pPr>
      <w:r w:rsidRPr="008E12BC">
        <w:rPr>
          <w:sz w:val="28"/>
          <w:szCs w:val="28"/>
        </w:rPr>
        <w:t xml:space="preserve">3.7.6. об основаниях для приостановления предоставления Услуги, для отказа  в предоставлении Услуги; </w:t>
      </w:r>
    </w:p>
    <w:p w:rsidR="00E539EB" w:rsidRPr="008E12BC" w:rsidRDefault="00AE7AD2">
      <w:pPr>
        <w:ind w:firstLine="708"/>
        <w:jc w:val="both"/>
      </w:pPr>
      <w:r w:rsidRPr="008E12BC">
        <w:rPr>
          <w:sz w:val="28"/>
          <w:szCs w:val="28"/>
        </w:rPr>
        <w:t xml:space="preserve">3.7.7. о месте размещения информации по вопросам предоставления Услуги на Порталах, официальных сайтах уполномоченного органа муниципальной власти  и Организации. </w:t>
      </w:r>
    </w:p>
    <w:p w:rsidR="00E539EB" w:rsidRPr="008E12BC" w:rsidRDefault="00AE7AD2">
      <w:pPr>
        <w:ind w:firstLine="708"/>
        <w:jc w:val="both"/>
      </w:pPr>
      <w:r w:rsidRPr="008E12BC">
        <w:rPr>
          <w:sz w:val="28"/>
          <w:szCs w:val="28"/>
        </w:rPr>
        <w:t xml:space="preserve">3.8. Организация разрабатывает информационные материалы по порядку предоставления Услуги и размещает их в помещениях Организации, </w:t>
      </w:r>
      <w:r w:rsidRPr="008E12BC">
        <w:rPr>
          <w:sz w:val="28"/>
          <w:szCs w:val="28"/>
        </w:rPr>
        <w:lastRenderedPageBreak/>
        <w:t xml:space="preserve">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E539EB" w:rsidRPr="008E12BC" w:rsidRDefault="00AE7AD2">
      <w:pPr>
        <w:ind w:firstLine="708"/>
        <w:jc w:val="both"/>
      </w:pPr>
      <w:r w:rsidRPr="008E12BC">
        <w:rPr>
          <w:sz w:val="28"/>
          <w:szCs w:val="28"/>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539EB" w:rsidRPr="008E12BC" w:rsidRDefault="00AE7AD2">
      <w:pPr>
        <w:ind w:firstLine="708"/>
        <w:jc w:val="both"/>
      </w:pPr>
      <w:r w:rsidRPr="008E12BC">
        <w:rPr>
          <w:sz w:val="28"/>
          <w:szCs w:val="28"/>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E539EB" w:rsidRPr="008E12BC" w:rsidRDefault="00AE7AD2">
      <w:pPr>
        <w:ind w:firstLine="708"/>
        <w:jc w:val="both"/>
      </w:pPr>
      <w:r w:rsidRPr="008E12BC">
        <w:rPr>
          <w:sz w:val="28"/>
          <w:szCs w:val="28"/>
        </w:rPr>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rsidR="00E539EB" w:rsidRPr="008E12BC" w:rsidRDefault="00AE7AD2">
      <w:pPr>
        <w:ind w:firstLine="708"/>
        <w:jc w:val="both"/>
      </w:pPr>
      <w:r w:rsidRPr="008E12BC">
        <w:rPr>
          <w:sz w:val="28"/>
          <w:szCs w:val="28"/>
        </w:rPr>
        <w:t xml:space="preserve">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rsidR="00E539EB" w:rsidRPr="008E12BC" w:rsidRDefault="00AE7AD2">
      <w:pPr>
        <w:pStyle w:val="ConsPlusNormal0"/>
        <w:ind w:firstLine="709"/>
        <w:jc w:val="both"/>
        <w:rPr>
          <w:rFonts w:ascii="Times New Roman" w:hAnsi="Times New Roman"/>
        </w:rPr>
      </w:pPr>
      <w:r w:rsidRPr="008E12BC">
        <w:rPr>
          <w:rFonts w:ascii="Times New Roman" w:hAnsi="Times New Roman"/>
          <w:sz w:val="28"/>
          <w:szCs w:val="28"/>
        </w:rPr>
        <w:t xml:space="preserve">3.13. При оказании муниципальной услуги профилирование заявителя не предусмотрено. </w:t>
      </w:r>
    </w:p>
    <w:p w:rsidR="00E539EB" w:rsidRPr="008E12BC" w:rsidRDefault="00E539EB">
      <w:pPr>
        <w:pStyle w:val="ConsPlusTitle"/>
        <w:jc w:val="center"/>
        <w:outlineLvl w:val="2"/>
        <w:rPr>
          <w:rFonts w:ascii="Times New Roman" w:eastAsia="Liberation Serif" w:hAnsi="Times New Roman" w:cs="Times New Roman"/>
          <w:lang w:val="ru-RU"/>
        </w:rPr>
      </w:pPr>
    </w:p>
    <w:p w:rsidR="00E539EB" w:rsidRPr="008E12BC" w:rsidRDefault="00E539EB">
      <w:pPr>
        <w:pStyle w:val="ConsPlusTitle"/>
        <w:jc w:val="center"/>
        <w:outlineLvl w:val="2"/>
        <w:rPr>
          <w:rFonts w:ascii="Times New Roman" w:eastAsia="Liberation Serif" w:hAnsi="Times New Roman" w:cs="Times New Roman"/>
          <w:lang w:val="ru-RU"/>
        </w:rPr>
      </w:pPr>
    </w:p>
    <w:p w:rsidR="00E539EB" w:rsidRPr="008E12BC" w:rsidRDefault="00AE7AD2">
      <w:pPr>
        <w:jc w:val="center"/>
        <w:rPr>
          <w:b/>
          <w:sz w:val="28"/>
          <w:szCs w:val="28"/>
        </w:rPr>
      </w:pPr>
      <w:r w:rsidRPr="008E12BC">
        <w:rPr>
          <w:rFonts w:eastAsia="Liberation Serif"/>
          <w:sz w:val="24"/>
        </w:rPr>
        <w:t xml:space="preserve">   </w:t>
      </w:r>
      <w:r w:rsidRPr="008E12BC">
        <w:rPr>
          <w:b/>
          <w:sz w:val="28"/>
          <w:szCs w:val="28"/>
        </w:rPr>
        <w:t>II. Стандарт предоставления Услуги</w:t>
      </w:r>
    </w:p>
    <w:p w:rsidR="00E539EB" w:rsidRPr="008E12BC" w:rsidRDefault="00E539EB">
      <w:pPr>
        <w:jc w:val="center"/>
      </w:pPr>
    </w:p>
    <w:p w:rsidR="00E539EB" w:rsidRPr="008E12BC" w:rsidRDefault="00AE7AD2">
      <w:pPr>
        <w:jc w:val="center"/>
      </w:pPr>
      <w:r w:rsidRPr="008E12BC">
        <w:rPr>
          <w:b/>
          <w:sz w:val="28"/>
          <w:szCs w:val="28"/>
        </w:rPr>
        <w:t>4. Наименование Услуги</w:t>
      </w:r>
    </w:p>
    <w:p w:rsidR="00E539EB" w:rsidRPr="008E12BC" w:rsidRDefault="00AE7AD2">
      <w:pPr>
        <w:ind w:firstLine="708"/>
        <w:jc w:val="both"/>
      </w:pPr>
      <w:r w:rsidRPr="008E12BC">
        <w:rPr>
          <w:sz w:val="28"/>
          <w:szCs w:val="28"/>
        </w:rPr>
        <w:t>4.1. Услуга «Прием заявлений о зачислении в муниципальные образовательные организации</w:t>
      </w:r>
      <w:r w:rsidRPr="008E12BC">
        <w:rPr>
          <w:sz w:val="28"/>
          <w:szCs w:val="28"/>
          <w:highlight w:val="white"/>
        </w:rPr>
        <w:t xml:space="preserve"> муниципального образования «Петушинский район», реализующие программы общего образования на территории Владимирской обла</w:t>
      </w:r>
      <w:r w:rsidRPr="008E12BC">
        <w:rPr>
          <w:sz w:val="28"/>
          <w:szCs w:val="28"/>
        </w:rPr>
        <w:t xml:space="preserve">сти».    </w:t>
      </w:r>
    </w:p>
    <w:p w:rsidR="00E539EB" w:rsidRPr="008E12BC" w:rsidRDefault="00E539EB">
      <w:pPr>
        <w:ind w:firstLine="708"/>
        <w:jc w:val="center"/>
      </w:pPr>
    </w:p>
    <w:p w:rsidR="00E539EB" w:rsidRPr="008E12BC" w:rsidRDefault="00AE7AD2">
      <w:pPr>
        <w:ind w:firstLine="708"/>
        <w:jc w:val="center"/>
      </w:pPr>
      <w:r w:rsidRPr="008E12BC">
        <w:rPr>
          <w:b/>
          <w:sz w:val="28"/>
          <w:szCs w:val="28"/>
        </w:rPr>
        <w:t>5. Наименование организаций, предоставляющих Услугу</w:t>
      </w:r>
    </w:p>
    <w:p w:rsidR="00E539EB" w:rsidRPr="00AE7AD2" w:rsidRDefault="00AE7AD2">
      <w:pPr>
        <w:ind w:firstLine="708"/>
        <w:jc w:val="both"/>
        <w:rPr>
          <w:color w:val="000000"/>
          <w:highlight w:val="white"/>
        </w:rPr>
      </w:pPr>
      <w:r w:rsidRPr="008E12BC">
        <w:rPr>
          <w:sz w:val="28"/>
          <w:szCs w:val="28"/>
        </w:rPr>
        <w:t>5.1. Услуга предоставляется муниципальной образовательной организацией,</w:t>
      </w:r>
      <w:r w:rsidRPr="008E12BC">
        <w:rPr>
          <w:sz w:val="28"/>
          <w:szCs w:val="28"/>
          <w:highlight w:val="white"/>
        </w:rPr>
        <w:t xml:space="preserve"> подведомственной </w:t>
      </w:r>
      <w:r w:rsidRPr="008E12BC">
        <w:rPr>
          <w:sz w:val="28"/>
          <w:highlight w:val="white"/>
        </w:rPr>
        <w:t>Муниципальному казенному учреждению «Управление образования, молодежной политики и патриотического воспитания» Петушинского района Владимирской област</w:t>
      </w:r>
      <w:r w:rsidRPr="00AE7AD2">
        <w:rPr>
          <w:color w:val="000000"/>
          <w:sz w:val="28"/>
          <w:highlight w:val="white"/>
        </w:rPr>
        <w:t>и</w:t>
      </w:r>
      <w:r w:rsidR="002D7C6B">
        <w:rPr>
          <w:color w:val="000000"/>
          <w:sz w:val="28"/>
          <w:highlight w:val="white"/>
        </w:rPr>
        <w:t xml:space="preserve"> </w:t>
      </w:r>
      <w:bookmarkStart w:id="0" w:name="_GoBack"/>
      <w:bookmarkEnd w:id="0"/>
      <w:r w:rsidRPr="00AE7AD2">
        <w:rPr>
          <w:color w:val="000000"/>
          <w:sz w:val="28"/>
          <w:highlight w:val="white"/>
        </w:rPr>
        <w:t>(далее -  Уполномоченный орган)</w:t>
      </w:r>
      <w:r w:rsidRPr="00AE7AD2">
        <w:rPr>
          <w:color w:val="000000"/>
          <w:sz w:val="28"/>
          <w:szCs w:val="28"/>
          <w:highlight w:val="white"/>
        </w:rPr>
        <w:t xml:space="preserve">.  </w:t>
      </w:r>
    </w:p>
    <w:p w:rsidR="00E539EB" w:rsidRPr="00AE7AD2" w:rsidRDefault="00E539EB">
      <w:pPr>
        <w:jc w:val="center"/>
        <w:rPr>
          <w:color w:val="000000"/>
          <w:highlight w:val="red"/>
        </w:rPr>
      </w:pPr>
    </w:p>
    <w:p w:rsidR="00E539EB" w:rsidRPr="008E12BC" w:rsidRDefault="00AE7AD2">
      <w:pPr>
        <w:jc w:val="center"/>
      </w:pPr>
      <w:r w:rsidRPr="008E12BC">
        <w:rPr>
          <w:b/>
          <w:sz w:val="28"/>
          <w:szCs w:val="28"/>
        </w:rPr>
        <w:t>6. Описание результата предоставления Услуги</w:t>
      </w:r>
    </w:p>
    <w:p w:rsidR="00E539EB" w:rsidRPr="008E12BC" w:rsidRDefault="00AE7AD2">
      <w:pPr>
        <w:ind w:firstLine="708"/>
        <w:jc w:val="both"/>
      </w:pPr>
      <w:r w:rsidRPr="008E12BC">
        <w:rPr>
          <w:sz w:val="28"/>
          <w:szCs w:val="28"/>
        </w:rPr>
        <w:t xml:space="preserve">6.1. Результатом предоставления Услуги является:  </w:t>
      </w:r>
    </w:p>
    <w:p w:rsidR="00E539EB" w:rsidRPr="008E12BC" w:rsidRDefault="00AE7AD2">
      <w:pPr>
        <w:ind w:firstLine="708"/>
        <w:jc w:val="both"/>
      </w:pPr>
      <w:r w:rsidRPr="008E12BC">
        <w:rPr>
          <w:sz w:val="28"/>
          <w:szCs w:val="28"/>
        </w:rPr>
        <w:t xml:space="preserve">6.1.1 прием заявления о зачислении в Организацию для получения </w:t>
      </w:r>
      <w:r w:rsidRPr="008E12BC">
        <w:rPr>
          <w:sz w:val="28"/>
          <w:szCs w:val="28"/>
        </w:rPr>
        <w:lastRenderedPageBreak/>
        <w:t>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E539EB" w:rsidRPr="008E12BC" w:rsidRDefault="00AE7AD2">
      <w:pPr>
        <w:ind w:firstLine="708"/>
        <w:jc w:val="both"/>
      </w:pPr>
      <w:r w:rsidRPr="008E12BC">
        <w:rPr>
          <w:sz w:val="28"/>
          <w:szCs w:val="28"/>
        </w:rPr>
        <w:t xml:space="preserve">Решение о приеме заявления оформляется по форме, согласно Приложению № 1  к настоящему Административному регламенту. </w:t>
      </w:r>
    </w:p>
    <w:p w:rsidR="00E539EB" w:rsidRPr="008E12BC" w:rsidRDefault="00AE7AD2">
      <w:pPr>
        <w:ind w:firstLine="708"/>
        <w:jc w:val="both"/>
      </w:pPr>
      <w:r w:rsidRPr="008E12BC">
        <w:rPr>
          <w:sz w:val="28"/>
          <w:szCs w:val="28"/>
        </w:rPr>
        <w:t xml:space="preserve">Решение об отказе в приеме заявления оформляется по форме, согласно Приложению № 2  к настоящему Административному регламенту. </w:t>
      </w:r>
    </w:p>
    <w:p w:rsidR="00E539EB" w:rsidRPr="008E12BC" w:rsidRDefault="00AE7AD2">
      <w:pPr>
        <w:ind w:firstLine="708"/>
        <w:jc w:val="both"/>
      </w:pPr>
      <w:r w:rsidRPr="008E12BC">
        <w:rPr>
          <w:sz w:val="28"/>
          <w:szCs w:val="28"/>
        </w:rPr>
        <w:t xml:space="preserve">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rsidR="00E539EB" w:rsidRPr="008E12BC" w:rsidRDefault="00AE7AD2">
      <w:pPr>
        <w:ind w:firstLine="708"/>
        <w:jc w:val="both"/>
      </w:pPr>
      <w:r w:rsidRPr="008E12BC">
        <w:rPr>
          <w:sz w:val="28"/>
          <w:szCs w:val="28"/>
        </w:rPr>
        <w:t xml:space="preserve">Решение о приеме на обучение в общеобразовательную организацию оформляется по форме, согласно Приложению № 3 к настоящему Административному регламенту. </w:t>
      </w:r>
    </w:p>
    <w:p w:rsidR="00E539EB" w:rsidRPr="008E12BC" w:rsidRDefault="00AE7AD2">
      <w:pPr>
        <w:ind w:firstLine="708"/>
        <w:jc w:val="both"/>
      </w:pPr>
      <w:r w:rsidRPr="008E12BC">
        <w:rPr>
          <w:sz w:val="28"/>
          <w:szCs w:val="28"/>
        </w:rPr>
        <w:t xml:space="preserve">Решение об отказе в предоставлении Услуги оформляется по форме, согласно Приложению № 4 к настоящему Административному регламенту. </w:t>
      </w:r>
    </w:p>
    <w:p w:rsidR="00E539EB" w:rsidRPr="008E12BC" w:rsidRDefault="00AE7AD2">
      <w:pPr>
        <w:ind w:firstLine="708"/>
        <w:jc w:val="both"/>
      </w:pPr>
      <w:r w:rsidRPr="008E12BC">
        <w:rPr>
          <w:sz w:val="28"/>
          <w:szCs w:val="28"/>
        </w:rPr>
        <w:t xml:space="preserve">6.1.3. уведомление о приеме на обучение или о мотивированном отказе в приеме на обучение, в случае направления заявления через Портал. </w:t>
      </w:r>
    </w:p>
    <w:p w:rsidR="00E539EB" w:rsidRPr="008E12BC" w:rsidRDefault="00AE7AD2">
      <w:pPr>
        <w:ind w:firstLine="708"/>
        <w:jc w:val="both"/>
      </w:pPr>
      <w:r w:rsidRPr="008E12BC">
        <w:rPr>
          <w:sz w:val="28"/>
          <w:szCs w:val="28"/>
        </w:rPr>
        <w:t xml:space="preserve">6.2. Организация в течение трех рабочих дней со дня издания распорядительного акта о приеме на обучение направляет заявителю один из результатов.  </w:t>
      </w:r>
    </w:p>
    <w:p w:rsidR="00E539EB" w:rsidRPr="008E12BC" w:rsidRDefault="00E539EB">
      <w:pPr>
        <w:ind w:firstLine="708"/>
        <w:jc w:val="both"/>
      </w:pPr>
    </w:p>
    <w:p w:rsidR="00E539EB" w:rsidRPr="008E12BC" w:rsidRDefault="00AE7AD2">
      <w:pPr>
        <w:jc w:val="center"/>
      </w:pPr>
      <w:r w:rsidRPr="008E12BC">
        <w:rPr>
          <w:b/>
          <w:sz w:val="28"/>
          <w:szCs w:val="28"/>
        </w:rPr>
        <w:t>7. Срок и порядок регистрации заявления о предоставлении Услуги</w:t>
      </w:r>
    </w:p>
    <w:p w:rsidR="00E539EB" w:rsidRPr="008E12BC" w:rsidRDefault="00AE7AD2">
      <w:pPr>
        <w:ind w:firstLine="708"/>
        <w:jc w:val="both"/>
      </w:pPr>
      <w:r w:rsidRPr="008E12BC">
        <w:rPr>
          <w:sz w:val="28"/>
          <w:szCs w:val="28"/>
        </w:rPr>
        <w:t xml:space="preserve">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w:t>
      </w:r>
    </w:p>
    <w:p w:rsidR="00E539EB" w:rsidRPr="008E12BC" w:rsidRDefault="00AE7AD2">
      <w:pPr>
        <w:ind w:firstLine="708"/>
        <w:jc w:val="both"/>
      </w:pPr>
      <w:r w:rsidRPr="008E12BC">
        <w:rPr>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E539EB" w:rsidRPr="008E12BC" w:rsidRDefault="00AE7AD2">
      <w:pPr>
        <w:ind w:firstLine="708"/>
        <w:jc w:val="both"/>
      </w:pPr>
      <w:r w:rsidRPr="008E12BC">
        <w:rPr>
          <w:sz w:val="28"/>
          <w:szCs w:val="28"/>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p>
    <w:p w:rsidR="00E539EB" w:rsidRPr="008E12BC" w:rsidRDefault="00AE7AD2">
      <w:pPr>
        <w:ind w:firstLine="708"/>
        <w:jc w:val="both"/>
      </w:pPr>
      <w:r w:rsidRPr="008E12BC">
        <w:rPr>
          <w:sz w:val="28"/>
          <w:szCs w:val="28"/>
        </w:rPr>
        <w:t xml:space="preserve">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 </w:t>
      </w:r>
    </w:p>
    <w:p w:rsidR="00E539EB" w:rsidRPr="008E12BC" w:rsidRDefault="00AE7AD2">
      <w:pPr>
        <w:ind w:firstLine="708"/>
        <w:jc w:val="both"/>
      </w:pPr>
      <w:r w:rsidRPr="008E12BC">
        <w:rPr>
          <w:sz w:val="28"/>
          <w:szCs w:val="28"/>
        </w:rPr>
        <w:t xml:space="preserve">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 </w:t>
      </w:r>
    </w:p>
    <w:p w:rsidR="00E539EB" w:rsidRPr="008E12BC" w:rsidRDefault="00AE7AD2">
      <w:pPr>
        <w:ind w:firstLine="708"/>
        <w:jc w:val="both"/>
      </w:pPr>
      <w:r w:rsidRPr="008E12BC">
        <w:rPr>
          <w:sz w:val="28"/>
          <w:szCs w:val="28"/>
        </w:rPr>
        <w:t xml:space="preserve">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w:t>
      </w:r>
    </w:p>
    <w:p w:rsidR="00E539EB" w:rsidRPr="008E12BC" w:rsidRDefault="00AE7AD2">
      <w:pPr>
        <w:ind w:firstLine="708"/>
        <w:jc w:val="both"/>
      </w:pPr>
      <w:r w:rsidRPr="008E12BC">
        <w:rPr>
          <w:sz w:val="28"/>
          <w:szCs w:val="28"/>
        </w:rPr>
        <w:t xml:space="preserve">Заявление о предоставлении Услуги, направленное посредством электронной почты (e-mail), регистрируется Организацией в журнале регистрации </w:t>
      </w:r>
      <w:r w:rsidRPr="008E12BC">
        <w:rPr>
          <w:sz w:val="28"/>
          <w:szCs w:val="28"/>
        </w:rPr>
        <w:lastRenderedPageBreak/>
        <w:t xml:space="preserve">заявлений при поступлении заявления в Организацию. </w:t>
      </w:r>
    </w:p>
    <w:p w:rsidR="00E539EB" w:rsidRPr="008E12BC" w:rsidRDefault="00AE7AD2">
      <w:pPr>
        <w:ind w:firstLine="708"/>
        <w:jc w:val="both"/>
      </w:pPr>
      <w:r w:rsidRPr="008E12BC">
        <w:rPr>
          <w:sz w:val="28"/>
          <w:szCs w:val="28"/>
        </w:rPr>
        <w:t xml:space="preserve">7.4. 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со дня начала приема заявлений. </w:t>
      </w:r>
    </w:p>
    <w:p w:rsidR="00E539EB" w:rsidRPr="008E12BC" w:rsidRDefault="00AE7AD2">
      <w:pPr>
        <w:ind w:firstLine="708"/>
        <w:jc w:val="both"/>
      </w:pPr>
      <w:r w:rsidRPr="008E12BC">
        <w:rPr>
          <w:sz w:val="28"/>
          <w:szCs w:val="28"/>
        </w:rPr>
        <w:t xml:space="preserve">Все заявления, независимо от способа подачи, должны быть зарегистрированы в журнале регистрации заявлений. </w:t>
      </w:r>
    </w:p>
    <w:p w:rsidR="00E539EB" w:rsidRPr="008E12BC" w:rsidRDefault="00AE7AD2">
      <w:pPr>
        <w:ind w:firstLine="708"/>
        <w:jc w:val="both"/>
      </w:pPr>
      <w:r w:rsidRPr="008E12BC">
        <w:rPr>
          <w:sz w:val="28"/>
          <w:szCs w:val="28"/>
        </w:rPr>
        <w:t xml:space="preserve">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  </w:t>
      </w:r>
    </w:p>
    <w:p w:rsidR="00E539EB" w:rsidRPr="008E12BC" w:rsidRDefault="00E539EB">
      <w:pPr>
        <w:jc w:val="center"/>
      </w:pPr>
    </w:p>
    <w:p w:rsidR="00E539EB" w:rsidRPr="008E12BC" w:rsidRDefault="00E539EB">
      <w:pPr>
        <w:jc w:val="center"/>
      </w:pPr>
    </w:p>
    <w:p w:rsidR="00E539EB" w:rsidRPr="008E12BC" w:rsidRDefault="00AE7AD2">
      <w:pPr>
        <w:jc w:val="center"/>
      </w:pPr>
      <w:r w:rsidRPr="008E12BC">
        <w:rPr>
          <w:b/>
          <w:sz w:val="28"/>
          <w:szCs w:val="28"/>
        </w:rPr>
        <w:t>8. Срок предоставления Услуги</w:t>
      </w:r>
    </w:p>
    <w:p w:rsidR="00E539EB" w:rsidRPr="008E12BC" w:rsidRDefault="00AE7AD2">
      <w:pPr>
        <w:ind w:firstLine="708"/>
        <w:jc w:val="both"/>
      </w:pPr>
      <w:r w:rsidRPr="008E12BC">
        <w:rPr>
          <w:sz w:val="28"/>
          <w:szCs w:val="28"/>
        </w:rPr>
        <w:t xml:space="preserve">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 </w:t>
      </w:r>
    </w:p>
    <w:p w:rsidR="00E539EB" w:rsidRPr="008E12BC" w:rsidRDefault="00AE7AD2">
      <w:pPr>
        <w:ind w:firstLine="708"/>
        <w:jc w:val="both"/>
      </w:pPr>
      <w:r w:rsidRPr="008E12BC">
        <w:rPr>
          <w:sz w:val="28"/>
          <w:szCs w:val="28"/>
        </w:rPr>
        <w:t xml:space="preserve">8.1.1. 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  </w:t>
      </w:r>
    </w:p>
    <w:p w:rsidR="00E539EB" w:rsidRPr="008E12BC" w:rsidRDefault="00AE7AD2">
      <w:pPr>
        <w:ind w:firstLine="708"/>
        <w:jc w:val="both"/>
      </w:pPr>
      <w:r w:rsidRPr="008E12BC">
        <w:rPr>
          <w:sz w:val="28"/>
          <w:szCs w:val="28"/>
        </w:rPr>
        <w:t xml:space="preserve">8.1.2. 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 </w:t>
      </w:r>
    </w:p>
    <w:p w:rsidR="00E539EB" w:rsidRPr="008E12BC" w:rsidRDefault="00AE7AD2">
      <w:pPr>
        <w:ind w:firstLine="708"/>
        <w:jc w:val="both"/>
      </w:pPr>
      <w:r w:rsidRPr="008E12BC">
        <w:rPr>
          <w:sz w:val="28"/>
          <w:szCs w:val="28"/>
        </w:rPr>
        <w:t xml:space="preserve">8.1.3.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E539EB" w:rsidRPr="008E12BC" w:rsidRDefault="00AE7AD2">
      <w:pPr>
        <w:ind w:firstLine="708"/>
        <w:jc w:val="both"/>
      </w:pPr>
      <w:r w:rsidRPr="008E12BC">
        <w:rPr>
          <w:sz w:val="28"/>
          <w:szCs w:val="28"/>
        </w:rPr>
        <w:t xml:space="preserve">8.2. Срок предоставления Услуги: </w:t>
      </w:r>
    </w:p>
    <w:p w:rsidR="00E539EB" w:rsidRPr="008E12BC" w:rsidRDefault="00AE7AD2">
      <w:pPr>
        <w:ind w:firstLine="708"/>
        <w:jc w:val="both"/>
      </w:pPr>
      <w:r w:rsidRPr="008E12BC">
        <w:rPr>
          <w:sz w:val="28"/>
          <w:szCs w:val="28"/>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пункта 2.2 настоящего Административного регламента;  </w:t>
      </w:r>
    </w:p>
    <w:p w:rsidR="00E539EB" w:rsidRPr="008E12BC" w:rsidRDefault="00AE7AD2">
      <w:pPr>
        <w:ind w:firstLine="708"/>
        <w:jc w:val="both"/>
      </w:pPr>
      <w:r w:rsidRPr="008E12BC">
        <w:rPr>
          <w:sz w:val="28"/>
          <w:szCs w:val="28"/>
        </w:rPr>
        <w:t>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rsidR="00E539EB" w:rsidRPr="008E12BC" w:rsidRDefault="00AE7AD2">
      <w:pPr>
        <w:ind w:firstLine="708"/>
        <w:jc w:val="both"/>
      </w:pPr>
      <w:r w:rsidRPr="008E12BC">
        <w:rPr>
          <w:sz w:val="28"/>
          <w:szCs w:val="28"/>
        </w:rPr>
        <w:t xml:space="preserve">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Министерство образования Владимирской области </w:t>
      </w:r>
      <w:r w:rsidRPr="008E12BC">
        <w:rPr>
          <w:sz w:val="28"/>
          <w:szCs w:val="28"/>
        </w:rPr>
        <w:lastRenderedPageBreak/>
        <w:t xml:space="preserve">устанавливает время начала приема заявлений о предоставлении Услуги через Портал.   </w:t>
      </w:r>
    </w:p>
    <w:p w:rsidR="00E539EB" w:rsidRPr="008E12BC" w:rsidRDefault="00E539EB">
      <w:pPr>
        <w:jc w:val="both"/>
      </w:pPr>
    </w:p>
    <w:p w:rsidR="00E539EB" w:rsidRPr="008E12BC" w:rsidRDefault="00AE7AD2">
      <w:pPr>
        <w:jc w:val="center"/>
        <w:rPr>
          <w:sz w:val="28"/>
        </w:rPr>
      </w:pPr>
      <w:r w:rsidRPr="008E12BC">
        <w:rPr>
          <w:b/>
          <w:sz w:val="28"/>
          <w:szCs w:val="28"/>
        </w:rPr>
        <w:t>9. Исчерпывающий перечень документов, необходимых  для предоставления Услуги, подлежащих предоставлению заявителем</w:t>
      </w:r>
    </w:p>
    <w:p w:rsidR="00E539EB" w:rsidRPr="008E12BC" w:rsidRDefault="00AE7AD2">
      <w:pPr>
        <w:ind w:firstLine="708"/>
        <w:jc w:val="both"/>
      </w:pPr>
      <w:r w:rsidRPr="008E12BC">
        <w:rPr>
          <w:sz w:val="28"/>
          <w:szCs w:val="28"/>
        </w:rPr>
        <w:t xml:space="preserve">9.1. Перечень документов, необходимых для предоставления заявителем: </w:t>
      </w:r>
    </w:p>
    <w:p w:rsidR="00E539EB" w:rsidRPr="008E12BC" w:rsidRDefault="00AE7AD2">
      <w:pPr>
        <w:ind w:firstLine="708"/>
        <w:jc w:val="both"/>
      </w:pPr>
      <w:r w:rsidRPr="008E12BC">
        <w:rPr>
          <w:sz w:val="28"/>
          <w:szCs w:val="28"/>
        </w:rPr>
        <w:t xml:space="preserve">9.1.1. заявление о предоставлении Услуги по форме, приведенной в Приложении № 6  к настоящему Административному регламенту;  </w:t>
      </w:r>
    </w:p>
    <w:p w:rsidR="00E539EB" w:rsidRPr="008E12BC" w:rsidRDefault="00AE7AD2">
      <w:pPr>
        <w:ind w:firstLine="708"/>
        <w:jc w:val="both"/>
      </w:pPr>
      <w:r w:rsidRPr="008E12BC">
        <w:rPr>
          <w:sz w:val="28"/>
          <w:szCs w:val="28"/>
        </w:rPr>
        <w:t xml:space="preserve">9.1.2. копию документа, удостоверяющего личность родителя (законного представителя) ребенка или поступающего; </w:t>
      </w:r>
    </w:p>
    <w:p w:rsidR="00E539EB" w:rsidRPr="008E12BC" w:rsidRDefault="00AE7AD2">
      <w:pPr>
        <w:ind w:firstLine="708"/>
        <w:jc w:val="both"/>
      </w:pPr>
      <w:r w:rsidRPr="008E12BC">
        <w:rPr>
          <w:sz w:val="28"/>
          <w:szCs w:val="28"/>
        </w:rPr>
        <w:t xml:space="preserve">9.1.3. копию свидетельства о рождении ребенка или документа, подтверждающего родство заявителя; </w:t>
      </w:r>
    </w:p>
    <w:p w:rsidR="00E539EB" w:rsidRPr="008E12BC" w:rsidRDefault="00AE7AD2">
      <w:pPr>
        <w:ind w:firstLine="708"/>
        <w:jc w:val="both"/>
      </w:pPr>
      <w:r w:rsidRPr="008E12BC">
        <w:rPr>
          <w:sz w:val="28"/>
          <w:szCs w:val="28"/>
        </w:rPr>
        <w:t>9.1.4.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E539EB" w:rsidRPr="008E12BC" w:rsidRDefault="00AE7AD2">
      <w:pPr>
        <w:ind w:firstLine="708"/>
        <w:jc w:val="both"/>
      </w:pPr>
      <w:r w:rsidRPr="008E12BC">
        <w:rPr>
          <w:sz w:val="28"/>
          <w:szCs w:val="28"/>
        </w:rPr>
        <w:t xml:space="preserve">9.1.5. копию документа, подтверждающего установление опеки или попечительства (при необходимости); </w:t>
      </w:r>
    </w:p>
    <w:p w:rsidR="00E539EB" w:rsidRPr="008E12BC" w:rsidRDefault="00AE7AD2">
      <w:pPr>
        <w:ind w:firstLine="708"/>
        <w:jc w:val="both"/>
      </w:pPr>
      <w:r w:rsidRPr="008E12BC">
        <w:rPr>
          <w:sz w:val="28"/>
          <w:szCs w:val="28"/>
        </w:rPr>
        <w:t xml:space="preserve">9.1.6.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E539EB" w:rsidRPr="008E12BC" w:rsidRDefault="00AE7AD2">
      <w:pPr>
        <w:ind w:firstLine="708"/>
        <w:jc w:val="both"/>
      </w:pPr>
      <w:r w:rsidRPr="008E12BC">
        <w:rPr>
          <w:sz w:val="28"/>
          <w:szCs w:val="28"/>
        </w:rPr>
        <w:t xml:space="preserve">9.1.7.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E539EB" w:rsidRPr="008E12BC" w:rsidRDefault="00AE7AD2">
      <w:pPr>
        <w:ind w:firstLine="708"/>
        <w:jc w:val="both"/>
      </w:pPr>
      <w:r w:rsidRPr="008E12BC">
        <w:rPr>
          <w:sz w:val="28"/>
          <w:szCs w:val="28"/>
        </w:rPr>
        <w:t xml:space="preserve">9.1.8. копию заключения психолого-медико-педагогической комиссии (при наличии); </w:t>
      </w:r>
    </w:p>
    <w:p w:rsidR="00E539EB" w:rsidRPr="008E12BC" w:rsidRDefault="00AE7AD2">
      <w:pPr>
        <w:ind w:firstLine="708"/>
        <w:jc w:val="both"/>
      </w:pPr>
      <w:r w:rsidRPr="008E12BC">
        <w:rPr>
          <w:sz w:val="28"/>
          <w:szCs w:val="28"/>
        </w:rPr>
        <w:t xml:space="preserve">9.1.9.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E539EB" w:rsidRPr="008E12BC" w:rsidRDefault="00AE7AD2">
      <w:pPr>
        <w:ind w:firstLine="708"/>
        <w:jc w:val="both"/>
      </w:pPr>
      <w:r w:rsidRPr="008E12BC">
        <w:rPr>
          <w:sz w:val="28"/>
          <w:szCs w:val="28"/>
        </w:rPr>
        <w:t>9.1.10. Родитель(и) (законный(ые) представитель(и)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предъявляет(ют):</w:t>
      </w:r>
    </w:p>
    <w:p w:rsidR="00E539EB" w:rsidRPr="008E12BC" w:rsidRDefault="00AE7AD2">
      <w:pPr>
        <w:ind w:firstLine="708"/>
        <w:jc w:val="both"/>
      </w:pPr>
      <w:r w:rsidRPr="008E12BC">
        <w:rPr>
          <w:sz w:val="28"/>
          <w:szCs w:val="28"/>
        </w:rPr>
        <w:t>копии документов, подтверждающих родство заявителя(ей) (или законность представления прав ребенка),</w:t>
      </w:r>
    </w:p>
    <w:p w:rsidR="00E539EB" w:rsidRPr="008E12BC" w:rsidRDefault="00AE7AD2">
      <w:pPr>
        <w:ind w:firstLine="708"/>
        <w:jc w:val="both"/>
      </w:pPr>
      <w:r w:rsidRPr="008E12BC">
        <w:rPr>
          <w:sz w:val="28"/>
          <w:szCs w:val="28"/>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законного(ых) представителя(ей) или поступающего, являющегося иностранным </w:t>
      </w:r>
      <w:r w:rsidRPr="008E12BC">
        <w:rPr>
          <w:sz w:val="28"/>
          <w:szCs w:val="28"/>
        </w:rPr>
        <w:lastRenderedPageBreak/>
        <w:t>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E539EB" w:rsidRPr="008E12BC" w:rsidRDefault="00AE7AD2">
      <w:pPr>
        <w:ind w:firstLine="708"/>
        <w:jc w:val="both"/>
      </w:pPr>
      <w:r w:rsidRPr="008E12BC">
        <w:rPr>
          <w:sz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E539EB" w:rsidRPr="008E12BC" w:rsidRDefault="00AE7AD2">
      <w:pPr>
        <w:ind w:firstLine="708"/>
        <w:jc w:val="both"/>
      </w:pPr>
      <w:r w:rsidRPr="008E12BC">
        <w:rPr>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E539EB" w:rsidRPr="008E12BC" w:rsidRDefault="00AE7AD2">
      <w:pPr>
        <w:ind w:firstLine="708"/>
        <w:jc w:val="both"/>
      </w:pPr>
      <w:r w:rsidRPr="008E12BC">
        <w:rPr>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E539EB" w:rsidRPr="008E12BC" w:rsidRDefault="00AE7AD2">
      <w:pPr>
        <w:ind w:firstLine="708"/>
        <w:jc w:val="both"/>
      </w:pPr>
      <w:r w:rsidRPr="008E12BC">
        <w:rPr>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E539EB" w:rsidRPr="008E12BC" w:rsidRDefault="00AE7AD2">
      <w:pPr>
        <w:ind w:firstLine="708"/>
        <w:jc w:val="both"/>
      </w:pPr>
      <w:r w:rsidRPr="008E12BC">
        <w:rPr>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w:t>
      </w:r>
      <w:r w:rsidRPr="008E12BC">
        <w:rPr>
          <w:sz w:val="28"/>
          <w:szCs w:val="28"/>
        </w:rPr>
        <w:lastRenderedPageBreak/>
        <w:t xml:space="preserve">соответствии с </w:t>
      </w:r>
      <w:hyperlink r:id="rId9" w:tooltip="https://login.consultant.ru/link/?req=doc&amp;base=LAW&amp;n=481289&amp;dst=100460&amp;field=134&amp;date=01.04.2025" w:history="1">
        <w:r w:rsidRPr="008E12BC">
          <w:rPr>
            <w:rStyle w:val="af2"/>
            <w:color w:val="auto"/>
            <w:sz w:val="28"/>
            <w:szCs w:val="28"/>
          </w:rPr>
          <w:t>частью 2 статьи 43</w:t>
        </w:r>
      </w:hyperlink>
      <w:r w:rsidRPr="008E12BC">
        <w:rPr>
          <w:sz w:val="28"/>
          <w:szCs w:val="28"/>
        </w:rPr>
        <w:t xml:space="preserve"> Федерального закона от 21.11.2011 № 323-ФЗ «Об основах охраны здоровья граждан в Российской Федерации»; </w:t>
      </w:r>
    </w:p>
    <w:p w:rsidR="00E539EB" w:rsidRPr="008E12BC" w:rsidRDefault="00AE7AD2">
      <w:pPr>
        <w:ind w:firstLine="708"/>
        <w:jc w:val="both"/>
      </w:pPr>
      <w:r w:rsidRPr="008E12BC">
        <w:rPr>
          <w:sz w:val="28"/>
          <w:szCs w:val="28"/>
        </w:rPr>
        <w:t xml:space="preserve">копии документов, подтверждающих осуществление родителем (законным представителем) трудовой деятельности (при наличии). </w:t>
      </w:r>
    </w:p>
    <w:p w:rsidR="00E539EB" w:rsidRPr="008E12BC" w:rsidRDefault="00AE7AD2">
      <w:pPr>
        <w:ind w:firstLine="708"/>
        <w:jc w:val="both"/>
      </w:pPr>
      <w:r w:rsidRPr="008E12BC">
        <w:rPr>
          <w:sz w:val="28"/>
          <w:szCs w:val="28"/>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E539EB" w:rsidRPr="008E12BC" w:rsidRDefault="00AE7AD2">
      <w:pPr>
        <w:pStyle w:val="a5"/>
        <w:ind w:firstLine="708"/>
        <w:jc w:val="both"/>
        <w:rPr>
          <w:rFonts w:ascii="Times New Roman" w:hAnsi="Times New Roman"/>
        </w:rPr>
      </w:pPr>
      <w:r w:rsidRPr="008E12BC">
        <w:rPr>
          <w:rFonts w:ascii="Times New Roman" w:hAnsi="Times New Roman"/>
          <w:sz w:val="28"/>
          <w:szCs w:val="28"/>
        </w:rPr>
        <w:t>После представления документов в течение 5 рабочих дней общеобразовательной организацией проводится проверка их комплектности.</w:t>
      </w:r>
    </w:p>
    <w:p w:rsidR="00E539EB" w:rsidRPr="008E12BC" w:rsidRDefault="00AE7AD2">
      <w:pPr>
        <w:pStyle w:val="a5"/>
        <w:ind w:firstLine="708"/>
        <w:jc w:val="both"/>
        <w:rPr>
          <w:rFonts w:ascii="Times New Roman" w:hAnsi="Times New Roman"/>
        </w:rPr>
      </w:pPr>
      <w:r w:rsidRPr="008E12BC">
        <w:rPr>
          <w:rFonts w:ascii="Times New Roman" w:hAnsi="Times New Roman"/>
          <w:sz w:val="28"/>
          <w:szCs w:val="28"/>
        </w:rPr>
        <w:t xml:space="preserve">В случае представления неполного комплекта документов общеобразовательная организация возвращает заявление без его рассмотрения. </w:t>
      </w:r>
    </w:p>
    <w:p w:rsidR="00E539EB" w:rsidRPr="008E12BC" w:rsidRDefault="00AE7AD2">
      <w:pPr>
        <w:pStyle w:val="a5"/>
        <w:ind w:firstLine="708"/>
        <w:jc w:val="both"/>
        <w:rPr>
          <w:rFonts w:ascii="Times New Roman" w:hAnsi="Times New Roman"/>
        </w:rPr>
      </w:pPr>
      <w:r w:rsidRPr="008E12BC">
        <w:rPr>
          <w:rFonts w:ascii="Times New Roman" w:hAnsi="Times New Roman"/>
          <w:sz w:val="28"/>
          <w:szCs w:val="28"/>
        </w:rPr>
        <w:t xml:space="preserve">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E539EB" w:rsidRPr="008E12BC" w:rsidRDefault="00AE7AD2">
      <w:pPr>
        <w:pStyle w:val="a5"/>
        <w:ind w:firstLine="708"/>
        <w:jc w:val="both"/>
        <w:rPr>
          <w:rFonts w:ascii="Times New Roman" w:hAnsi="Times New Roman"/>
        </w:rPr>
      </w:pPr>
      <w:r w:rsidRPr="008E12BC">
        <w:rPr>
          <w:rFonts w:ascii="Times New Roman" w:hAnsi="Times New Roman"/>
          <w:sz w:val="28"/>
          <w:szCs w:val="28"/>
        </w:rPr>
        <w:t xml:space="preserve">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E539EB" w:rsidRPr="008E12BC" w:rsidRDefault="00AE7AD2">
      <w:pPr>
        <w:pStyle w:val="a5"/>
        <w:ind w:firstLine="708"/>
        <w:jc w:val="both"/>
        <w:rPr>
          <w:rFonts w:ascii="Times New Roman" w:hAnsi="Times New Roman"/>
        </w:rPr>
      </w:pPr>
      <w:r w:rsidRPr="008E12BC">
        <w:rPr>
          <w:rFonts w:ascii="Times New Roman" w:hAnsi="Times New Roman"/>
          <w:sz w:val="28"/>
          <w:szCs w:val="28"/>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rsidR="00E539EB" w:rsidRPr="008E12BC" w:rsidRDefault="00AE7AD2">
      <w:pPr>
        <w:pStyle w:val="a5"/>
        <w:ind w:firstLine="708"/>
        <w:jc w:val="both"/>
        <w:rPr>
          <w:rFonts w:ascii="Times New Roman" w:hAnsi="Times New Roman"/>
        </w:rPr>
      </w:pPr>
      <w:r w:rsidRPr="008E12BC">
        <w:rPr>
          <w:rFonts w:ascii="Times New Roman" w:hAnsi="Times New Roman"/>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 (или) функционала (сервисов) региональных государственных информационных систем Владимирской области (при наличии технической возможности). </w:t>
      </w:r>
    </w:p>
    <w:p w:rsidR="00E539EB" w:rsidRPr="008E12BC" w:rsidRDefault="00AE7AD2">
      <w:pPr>
        <w:pStyle w:val="a5"/>
        <w:ind w:firstLine="708"/>
        <w:jc w:val="both"/>
        <w:rPr>
          <w:rFonts w:ascii="Times New Roman" w:hAnsi="Times New Roman"/>
        </w:rPr>
      </w:pPr>
      <w:r w:rsidRPr="008E12BC">
        <w:rPr>
          <w:rFonts w:ascii="Times New Roman" w:hAnsi="Times New Roman"/>
          <w:sz w:val="28"/>
          <w:szCs w:val="28"/>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w:t>
      </w:r>
      <w:r w:rsidRPr="008E12BC">
        <w:rPr>
          <w:rFonts w:ascii="Times New Roman" w:hAnsi="Times New Roman"/>
          <w:sz w:val="28"/>
          <w:szCs w:val="28"/>
        </w:rPr>
        <w:lastRenderedPageBreak/>
        <w:t xml:space="preserve">форме посредством ЕПГУ и (или) функционала (сервисов) региональных государственных информационных систем Владимирской области (при наличии технической возможности). </w:t>
      </w:r>
    </w:p>
    <w:p w:rsidR="00E539EB" w:rsidRPr="008E12BC" w:rsidRDefault="00AE7AD2">
      <w:pPr>
        <w:pStyle w:val="a5"/>
        <w:ind w:firstLine="708"/>
        <w:jc w:val="both"/>
        <w:rPr>
          <w:rFonts w:ascii="Times New Roman" w:hAnsi="Times New Roman"/>
        </w:rPr>
      </w:pPr>
      <w:r w:rsidRPr="008E12BC">
        <w:rPr>
          <w:rFonts w:ascii="Times New Roman" w:hAnsi="Times New Roman"/>
          <w:sz w:val="28"/>
          <w:szCs w:val="28"/>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w:t>
      </w:r>
    </w:p>
    <w:p w:rsidR="00E539EB" w:rsidRPr="008E12BC" w:rsidRDefault="00AE7AD2">
      <w:pPr>
        <w:ind w:firstLine="708"/>
        <w:jc w:val="both"/>
      </w:pPr>
      <w:r w:rsidRPr="008E12BC">
        <w:rPr>
          <w:sz w:val="28"/>
          <w:szCs w:val="28"/>
        </w:rPr>
        <w:t xml:space="preserve">9.1.11. Родитель(и) (законный(ые) представитель(и) ребенка или поступающий имеют право по своему усмотрению представлять другие документы. </w:t>
      </w:r>
    </w:p>
    <w:p w:rsidR="00E539EB" w:rsidRPr="008E12BC" w:rsidRDefault="00AE7AD2">
      <w:pPr>
        <w:ind w:firstLine="708"/>
        <w:jc w:val="both"/>
      </w:pPr>
      <w:r w:rsidRPr="008E12BC">
        <w:rPr>
          <w:sz w:val="28"/>
          <w:szCs w:val="28"/>
        </w:rPr>
        <w:t xml:space="preserve">9.1.12.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E539EB" w:rsidRPr="008E12BC" w:rsidRDefault="00AE7AD2">
      <w:pPr>
        <w:ind w:firstLine="708"/>
        <w:jc w:val="both"/>
      </w:pPr>
      <w:r w:rsidRPr="008E12BC">
        <w:rPr>
          <w:sz w:val="28"/>
          <w:szCs w:val="28"/>
        </w:rPr>
        <w:t>При подаче заявления о приеме на обучение в электронной форме посредством Портала не допускается требовать копий или оригиналов документов, предусмотренных пунктами 9.1.2., 9.1.3., 9.1.5., 9.1.6. настоящего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E539EB" w:rsidRPr="008E12BC" w:rsidRDefault="00AE7AD2">
      <w:pPr>
        <w:ind w:firstLine="708"/>
        <w:jc w:val="both"/>
      </w:pPr>
      <w:r w:rsidRPr="008E12BC">
        <w:rPr>
          <w:sz w:val="28"/>
          <w:szCs w:val="28"/>
        </w:rPr>
        <w:t xml:space="preserve">9.2.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9.1.2 - 9.1.6 настоящего пункта, а поступающий – оригинал документа, удостоверяющего личность поступающего.  </w:t>
      </w:r>
    </w:p>
    <w:p w:rsidR="00E539EB" w:rsidRPr="008E12BC" w:rsidRDefault="00AE7AD2">
      <w:pPr>
        <w:ind w:firstLine="708"/>
        <w:jc w:val="both"/>
      </w:pPr>
      <w:r w:rsidRPr="008E12BC">
        <w:rPr>
          <w:sz w:val="28"/>
          <w:szCs w:val="28"/>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E539EB" w:rsidRPr="008E12BC" w:rsidRDefault="00AE7AD2">
      <w:pPr>
        <w:ind w:firstLine="708"/>
        <w:jc w:val="both"/>
      </w:pPr>
      <w:r w:rsidRPr="008E12BC">
        <w:rPr>
          <w:sz w:val="28"/>
          <w:szCs w:val="28"/>
        </w:rPr>
        <w:t xml:space="preserve">9.3.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w:t>
      </w:r>
      <w:r w:rsidRPr="008E12BC">
        <w:rPr>
          <w:sz w:val="28"/>
          <w:szCs w:val="28"/>
        </w:rPr>
        <w:lastRenderedPageBreak/>
        <w:t xml:space="preserve">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E539EB" w:rsidRPr="008E12BC" w:rsidRDefault="00AE7AD2">
      <w:pPr>
        <w:ind w:firstLine="708"/>
        <w:jc w:val="both"/>
      </w:pPr>
      <w:r w:rsidRPr="008E12BC">
        <w:rPr>
          <w:sz w:val="28"/>
          <w:szCs w:val="28"/>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E539EB" w:rsidRPr="008E12BC" w:rsidRDefault="00AE7AD2">
      <w:pPr>
        <w:ind w:firstLine="708"/>
        <w:jc w:val="both"/>
      </w:pPr>
      <w:r w:rsidRPr="008E12BC">
        <w:rPr>
          <w:sz w:val="28"/>
          <w:szCs w:val="28"/>
        </w:rPr>
        <w:t xml:space="preserve">9.4. Организации запрещено требовать у заявителя:  </w:t>
      </w:r>
    </w:p>
    <w:p w:rsidR="00E539EB" w:rsidRPr="008E12BC" w:rsidRDefault="00AE7AD2">
      <w:pPr>
        <w:ind w:firstLine="708"/>
        <w:jc w:val="both"/>
      </w:pPr>
      <w:r w:rsidRPr="008E12BC">
        <w:rPr>
          <w:sz w:val="28"/>
          <w:szCs w:val="28"/>
        </w:rPr>
        <w:t>9.4.1.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w:t>
      </w:r>
      <w:r w:rsidRPr="008E12BC">
        <w:rPr>
          <w:sz w:val="28"/>
          <w:szCs w:val="28"/>
          <w:highlight w:val="white"/>
        </w:rPr>
        <w:t xml:space="preserve">ми муниципального образования «Петушинский район», </w:t>
      </w:r>
      <w:r w:rsidRPr="008E12BC">
        <w:rPr>
          <w:sz w:val="28"/>
          <w:szCs w:val="28"/>
        </w:rPr>
        <w:t xml:space="preserve">настоящим Административным регламентом для предоставления Услуги;  </w:t>
      </w:r>
    </w:p>
    <w:p w:rsidR="00E539EB" w:rsidRPr="008E12BC" w:rsidRDefault="00AE7AD2">
      <w:pPr>
        <w:ind w:firstLine="708"/>
        <w:jc w:val="both"/>
      </w:pPr>
      <w:r w:rsidRPr="008E12BC">
        <w:rPr>
          <w:sz w:val="28"/>
          <w:szCs w:val="28"/>
        </w:rPr>
        <w:t xml:space="preserve">9.4.2. представления документов и информации, которые находятся в распоряжении Организации, органов местного самоуправления и (или) подведомственных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E539EB" w:rsidRPr="008E12BC" w:rsidRDefault="00AE7AD2">
      <w:pPr>
        <w:ind w:firstLine="708"/>
        <w:jc w:val="both"/>
      </w:pPr>
      <w:r w:rsidRPr="008E12BC">
        <w:rPr>
          <w:sz w:val="28"/>
          <w:szCs w:val="28"/>
        </w:rPr>
        <w:t xml:space="preserve">9.4.3. 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E539EB" w:rsidRPr="008E12BC" w:rsidRDefault="00AE7AD2">
      <w:pPr>
        <w:ind w:firstLine="708"/>
        <w:jc w:val="both"/>
      </w:pPr>
      <w:r w:rsidRPr="008E12BC">
        <w:rPr>
          <w:sz w:val="28"/>
          <w:szCs w:val="28"/>
        </w:rPr>
        <w:t xml:space="preserve">9.4.4.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E539EB" w:rsidRPr="008E12BC" w:rsidRDefault="00AE7AD2">
      <w:pPr>
        <w:ind w:firstLine="708"/>
        <w:jc w:val="both"/>
      </w:pPr>
      <w:r w:rsidRPr="008E12BC">
        <w:rPr>
          <w:sz w:val="28"/>
          <w:szCs w:val="28"/>
        </w:rPr>
        <w:t xml:space="preserve">а) изменение требований нормативных правовых актов, касающихся предоставления Услуги, после первоначальной подачи заявления;  </w:t>
      </w:r>
    </w:p>
    <w:p w:rsidR="00E539EB" w:rsidRPr="008E12BC" w:rsidRDefault="00AE7AD2">
      <w:pPr>
        <w:ind w:firstLine="708"/>
        <w:jc w:val="both"/>
      </w:pPr>
      <w:r w:rsidRPr="008E12BC">
        <w:rPr>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E539EB" w:rsidRPr="008E12BC" w:rsidRDefault="00AE7AD2">
      <w:pPr>
        <w:ind w:firstLine="708"/>
        <w:jc w:val="both"/>
      </w:pPr>
      <w:r w:rsidRPr="008E12BC">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E539EB" w:rsidRPr="008E12BC" w:rsidRDefault="00AE7AD2">
      <w:pPr>
        <w:ind w:firstLine="708"/>
        <w:jc w:val="both"/>
      </w:pPr>
      <w:r w:rsidRPr="008E12BC">
        <w:rPr>
          <w:sz w:val="28"/>
          <w:szCs w:val="28"/>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w:t>
      </w:r>
      <w:r w:rsidRPr="008E12BC">
        <w:rPr>
          <w:sz w:val="28"/>
          <w:szCs w:val="28"/>
        </w:rPr>
        <w:lastRenderedPageBreak/>
        <w:t xml:space="preserve">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rsidR="00E539EB" w:rsidRPr="008E12BC" w:rsidRDefault="00AE7AD2">
      <w:pPr>
        <w:ind w:firstLine="708"/>
        <w:jc w:val="both"/>
      </w:pPr>
      <w:r w:rsidRPr="008E12BC">
        <w:rPr>
          <w:sz w:val="28"/>
          <w:szCs w:val="28"/>
        </w:rPr>
        <w:t xml:space="preserve">9.4.5.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E539EB" w:rsidRPr="008E12BC" w:rsidRDefault="00AE7AD2">
      <w:pPr>
        <w:ind w:firstLine="708"/>
        <w:jc w:val="both"/>
        <w:rPr>
          <w:sz w:val="28"/>
        </w:rPr>
      </w:pPr>
      <w:r w:rsidRPr="008E12BC">
        <w:rPr>
          <w:sz w:val="28"/>
          <w:szCs w:val="28"/>
        </w:rPr>
        <w:t xml:space="preserve">9.5.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E539EB" w:rsidRPr="008E12BC" w:rsidRDefault="00E539EB">
      <w:pPr>
        <w:ind w:firstLine="708"/>
        <w:jc w:val="both"/>
        <w:rPr>
          <w:sz w:val="28"/>
          <w:szCs w:val="28"/>
        </w:rPr>
      </w:pPr>
    </w:p>
    <w:p w:rsidR="00E539EB" w:rsidRPr="008E12BC" w:rsidRDefault="00AE7AD2">
      <w:pPr>
        <w:jc w:val="center"/>
      </w:pPr>
      <w:r w:rsidRPr="008E12BC">
        <w:rPr>
          <w:b/>
          <w:sz w:val="28"/>
          <w:szCs w:val="28"/>
        </w:rPr>
        <w:t>10. Исчерпывающий перечень документов и сведений, необходимых  для предоставления Услуги, которые находятся в распоряжении органов местного самоуправления или организаций</w:t>
      </w:r>
    </w:p>
    <w:p w:rsidR="00E539EB" w:rsidRPr="008E12BC" w:rsidRDefault="00AE7AD2">
      <w:pPr>
        <w:ind w:firstLine="708"/>
        <w:jc w:val="both"/>
      </w:pPr>
      <w:r w:rsidRPr="008E12BC">
        <w:rPr>
          <w:sz w:val="28"/>
          <w:szCs w:val="28"/>
        </w:rPr>
        <w:t xml:space="preserve">10.1.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rsidR="00E539EB" w:rsidRPr="008E12BC" w:rsidRDefault="00AE7AD2">
      <w:pPr>
        <w:ind w:firstLine="708"/>
        <w:jc w:val="both"/>
      </w:pPr>
      <w:r w:rsidRPr="008E12BC">
        <w:rPr>
          <w:sz w:val="28"/>
          <w:szCs w:val="28"/>
        </w:rPr>
        <w:t xml:space="preserve">10.2. Непредставление (несвоевременное представление)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E539EB" w:rsidRPr="008E12BC" w:rsidRDefault="00AE7AD2">
      <w:pPr>
        <w:ind w:firstLine="708"/>
        <w:jc w:val="both"/>
      </w:pPr>
      <w:r w:rsidRPr="008E12BC">
        <w:rPr>
          <w:sz w:val="28"/>
          <w:szCs w:val="28"/>
        </w:rPr>
        <w:t>10.3.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539EB" w:rsidRPr="008E12BC" w:rsidRDefault="00AE7AD2">
      <w:pPr>
        <w:ind w:firstLine="708"/>
        <w:jc w:val="both"/>
      </w:pPr>
      <w:r w:rsidRPr="008E12BC">
        <w:rPr>
          <w:sz w:val="28"/>
          <w:szCs w:val="28"/>
        </w:rPr>
        <w:t xml:space="preserve">10.4.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E539EB" w:rsidRPr="008E12BC" w:rsidRDefault="00E539EB">
      <w:pPr>
        <w:jc w:val="center"/>
      </w:pPr>
    </w:p>
    <w:p w:rsidR="00E539EB" w:rsidRPr="008E12BC" w:rsidRDefault="00AE7AD2">
      <w:pPr>
        <w:jc w:val="center"/>
      </w:pPr>
      <w:r w:rsidRPr="008E12BC">
        <w:rPr>
          <w:b/>
          <w:sz w:val="28"/>
          <w:szCs w:val="28"/>
        </w:rPr>
        <w:lastRenderedPageBreak/>
        <w:t>11. Исчерпывающий перечень оснований для отказа в приеме  и регистрации документов, необходимых для предоставления Услуги</w:t>
      </w:r>
    </w:p>
    <w:p w:rsidR="00E539EB" w:rsidRPr="008E12BC" w:rsidRDefault="00AE7AD2">
      <w:pPr>
        <w:ind w:firstLine="708"/>
        <w:jc w:val="both"/>
      </w:pPr>
      <w:r w:rsidRPr="008E12BC">
        <w:rPr>
          <w:sz w:val="28"/>
          <w:szCs w:val="28"/>
        </w:rPr>
        <w:t xml:space="preserve">11.1. Основаниями для отказа в приеме документов, необходимых для предоставления Услуги, являются:  </w:t>
      </w:r>
    </w:p>
    <w:p w:rsidR="00E539EB" w:rsidRPr="008E12BC" w:rsidRDefault="00AE7AD2">
      <w:pPr>
        <w:ind w:firstLine="708"/>
        <w:jc w:val="both"/>
      </w:pPr>
      <w:r w:rsidRPr="008E12BC">
        <w:rPr>
          <w:sz w:val="28"/>
          <w:szCs w:val="28"/>
        </w:rPr>
        <w:t xml:space="preserve">11.1.1. обращение за предоставлением иной услуги;  </w:t>
      </w:r>
    </w:p>
    <w:p w:rsidR="00E539EB" w:rsidRPr="008E12BC" w:rsidRDefault="00AE7AD2">
      <w:pPr>
        <w:ind w:firstLine="708"/>
        <w:jc w:val="both"/>
      </w:pPr>
      <w:r w:rsidRPr="008E12BC">
        <w:rPr>
          <w:sz w:val="28"/>
          <w:szCs w:val="28"/>
        </w:rPr>
        <w:t xml:space="preserve">11.1.2. заявителем представлен неполный комплект документов, необходимых для предоставления Услуги;  </w:t>
      </w:r>
    </w:p>
    <w:p w:rsidR="00E539EB" w:rsidRPr="008E12BC" w:rsidRDefault="00AE7AD2">
      <w:pPr>
        <w:ind w:firstLine="708"/>
        <w:jc w:val="both"/>
      </w:pPr>
      <w:r w:rsidRPr="008E12BC">
        <w:rPr>
          <w:sz w:val="28"/>
          <w:szCs w:val="28"/>
        </w:rPr>
        <w:t xml:space="preserve">11.1.3.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E539EB" w:rsidRPr="008E12BC" w:rsidRDefault="00AE7AD2">
      <w:pPr>
        <w:ind w:firstLine="708"/>
        <w:jc w:val="both"/>
      </w:pPr>
      <w:r w:rsidRPr="008E12BC">
        <w:rPr>
          <w:sz w:val="28"/>
          <w:szCs w:val="28"/>
        </w:rPr>
        <w:t xml:space="preserve">11.1.4. наличие противоречий между сведениями, указанными в заявлении, и сведениями, указанными в приложенных к нему документах;  </w:t>
      </w:r>
    </w:p>
    <w:p w:rsidR="00E539EB" w:rsidRPr="008E12BC" w:rsidRDefault="00AE7AD2">
      <w:pPr>
        <w:ind w:firstLine="708"/>
        <w:jc w:val="both"/>
      </w:pPr>
      <w:r w:rsidRPr="008E12BC">
        <w:rPr>
          <w:sz w:val="28"/>
          <w:szCs w:val="28"/>
        </w:rPr>
        <w:t xml:space="preserve">11.1.5.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E539EB" w:rsidRPr="008E12BC" w:rsidRDefault="00AE7AD2">
      <w:pPr>
        <w:ind w:firstLine="708"/>
        <w:jc w:val="both"/>
      </w:pPr>
      <w:r w:rsidRPr="008E12BC">
        <w:rPr>
          <w:sz w:val="28"/>
          <w:szCs w:val="28"/>
        </w:rPr>
        <w:t xml:space="preserve">11.1.6.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539EB" w:rsidRPr="008E12BC" w:rsidRDefault="00AE7AD2">
      <w:pPr>
        <w:ind w:firstLine="708"/>
        <w:jc w:val="both"/>
      </w:pPr>
      <w:r w:rsidRPr="008E12BC">
        <w:rPr>
          <w:sz w:val="28"/>
          <w:szCs w:val="28"/>
        </w:rPr>
        <w:t xml:space="preserve">11.1.7.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E539EB" w:rsidRPr="008E12BC" w:rsidRDefault="00AE7AD2">
      <w:pPr>
        <w:ind w:firstLine="708"/>
        <w:jc w:val="both"/>
      </w:pPr>
      <w:r w:rsidRPr="008E12BC">
        <w:rPr>
          <w:sz w:val="28"/>
          <w:szCs w:val="28"/>
        </w:rPr>
        <w:t xml:space="preserve">11.1.8.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E539EB" w:rsidRPr="008E12BC" w:rsidRDefault="00AE7AD2">
      <w:pPr>
        <w:ind w:firstLine="708"/>
        <w:jc w:val="both"/>
      </w:pPr>
      <w:r w:rsidRPr="008E12BC">
        <w:rPr>
          <w:sz w:val="28"/>
          <w:szCs w:val="28"/>
        </w:rPr>
        <w:t xml:space="preserve">11.1.9. несоответствие категории заявителей, указанных в пункте 2.2 настоящего Административного регламента;  </w:t>
      </w:r>
    </w:p>
    <w:p w:rsidR="00E539EB" w:rsidRPr="008E12BC" w:rsidRDefault="00AE7AD2">
      <w:pPr>
        <w:ind w:firstLine="708"/>
        <w:jc w:val="both"/>
      </w:pPr>
      <w:r w:rsidRPr="008E12BC">
        <w:rPr>
          <w:sz w:val="28"/>
          <w:szCs w:val="28"/>
        </w:rPr>
        <w:t xml:space="preserve">11.1.10.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E539EB" w:rsidRPr="008E12BC" w:rsidRDefault="00AE7AD2">
      <w:pPr>
        <w:ind w:firstLine="708"/>
        <w:jc w:val="both"/>
      </w:pPr>
      <w:r w:rsidRPr="008E12BC">
        <w:rPr>
          <w:sz w:val="28"/>
          <w:szCs w:val="28"/>
        </w:rPr>
        <w:t xml:space="preserve">11.1.11. заявление подано за пределами периода, указанного в пункте 8.1 настоящего Административного регламента;  </w:t>
      </w:r>
    </w:p>
    <w:p w:rsidR="00E539EB" w:rsidRPr="008E12BC" w:rsidRDefault="00AE7AD2">
      <w:pPr>
        <w:ind w:firstLine="708"/>
        <w:jc w:val="both"/>
      </w:pPr>
      <w:r w:rsidRPr="008E12BC">
        <w:rPr>
          <w:sz w:val="28"/>
          <w:szCs w:val="28"/>
        </w:rPr>
        <w:t xml:space="preserve">11.1.12.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p w:rsidR="00E539EB" w:rsidRPr="008E12BC" w:rsidRDefault="00AE7AD2">
      <w:pPr>
        <w:ind w:firstLine="708"/>
        <w:jc w:val="both"/>
      </w:pPr>
      <w:r w:rsidRPr="008E12BC">
        <w:rPr>
          <w:sz w:val="28"/>
          <w:szCs w:val="28"/>
        </w:rPr>
        <w:t>11.1.13.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E539EB" w:rsidRPr="008E12BC" w:rsidRDefault="00AE7AD2">
      <w:pPr>
        <w:ind w:firstLine="708"/>
        <w:jc w:val="both"/>
      </w:pPr>
      <w:r w:rsidRPr="008E12BC">
        <w:rPr>
          <w:sz w:val="28"/>
          <w:szCs w:val="28"/>
        </w:rPr>
        <w:t xml:space="preserve">11.1.14.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E539EB" w:rsidRPr="008E12BC" w:rsidRDefault="00E539EB">
      <w:pPr>
        <w:jc w:val="both"/>
      </w:pPr>
    </w:p>
    <w:p w:rsidR="00E539EB" w:rsidRPr="008E12BC" w:rsidRDefault="00AE7AD2">
      <w:pPr>
        <w:jc w:val="center"/>
      </w:pPr>
      <w:r w:rsidRPr="008E12BC">
        <w:rPr>
          <w:b/>
          <w:sz w:val="28"/>
          <w:szCs w:val="28"/>
        </w:rPr>
        <w:lastRenderedPageBreak/>
        <w:t xml:space="preserve">12. Исчерпывающий перечень оснований для приостановления  </w:t>
      </w:r>
    </w:p>
    <w:p w:rsidR="00E539EB" w:rsidRPr="008E12BC" w:rsidRDefault="00AE7AD2">
      <w:pPr>
        <w:jc w:val="center"/>
      </w:pPr>
      <w:r w:rsidRPr="008E12BC">
        <w:rPr>
          <w:b/>
          <w:sz w:val="28"/>
          <w:szCs w:val="28"/>
        </w:rPr>
        <w:t>или отказа в предоставлении Услуги</w:t>
      </w:r>
    </w:p>
    <w:p w:rsidR="00E539EB" w:rsidRPr="008E12BC" w:rsidRDefault="00AE7AD2">
      <w:pPr>
        <w:ind w:firstLine="708"/>
        <w:jc w:val="both"/>
      </w:pPr>
      <w:r w:rsidRPr="008E12BC">
        <w:rPr>
          <w:sz w:val="28"/>
          <w:szCs w:val="28"/>
        </w:rPr>
        <w:t>12.1. Основания для приостановления предоставления Услуги отсутствуют.</w:t>
      </w:r>
    </w:p>
    <w:p w:rsidR="00E539EB" w:rsidRPr="008E12BC" w:rsidRDefault="00AE7AD2">
      <w:pPr>
        <w:ind w:firstLine="708"/>
        <w:jc w:val="both"/>
      </w:pPr>
      <w:r w:rsidRPr="008E12BC">
        <w:rPr>
          <w:sz w:val="28"/>
          <w:szCs w:val="28"/>
        </w:rPr>
        <w:t xml:space="preserve">12.2. Основаниями для отказа в предоставлении Услуги являются:  </w:t>
      </w:r>
    </w:p>
    <w:p w:rsidR="00E539EB" w:rsidRPr="008E12BC" w:rsidRDefault="00AE7AD2">
      <w:pPr>
        <w:ind w:firstLine="708"/>
        <w:jc w:val="both"/>
      </w:pPr>
      <w:r w:rsidRPr="008E12BC">
        <w:rPr>
          <w:sz w:val="28"/>
          <w:szCs w:val="28"/>
        </w:rPr>
        <w:t xml:space="preserve">12.2.1.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E539EB" w:rsidRPr="008E12BC" w:rsidRDefault="00AE7AD2">
      <w:pPr>
        <w:ind w:firstLine="708"/>
        <w:jc w:val="both"/>
      </w:pPr>
      <w:r w:rsidRPr="008E12BC">
        <w:rPr>
          <w:sz w:val="28"/>
          <w:szCs w:val="28"/>
        </w:rPr>
        <w:t xml:space="preserve">12.2.2. отзыв заявления по инициативе заявителя;  </w:t>
      </w:r>
    </w:p>
    <w:p w:rsidR="00E539EB" w:rsidRPr="008E12BC" w:rsidRDefault="00AE7AD2">
      <w:pPr>
        <w:ind w:firstLine="708"/>
        <w:jc w:val="both"/>
      </w:pPr>
      <w:r w:rsidRPr="008E12BC">
        <w:rPr>
          <w:sz w:val="28"/>
          <w:szCs w:val="28"/>
        </w:rPr>
        <w:t xml:space="preserve">12.2.3. отсутствие в муниципальной образовательной организации свободных мест, а также при невыполнении условий, установленных частью 2.1 статьи 78 Закона об образовании, за исключением случаев, предусмотренных частями 5 и 6 статьи 67 и статьей 88 Закона об образовании. </w:t>
      </w:r>
    </w:p>
    <w:p w:rsidR="00E539EB" w:rsidRPr="008E12BC" w:rsidRDefault="00AE7AD2">
      <w:pPr>
        <w:ind w:firstLine="708"/>
        <w:jc w:val="both"/>
      </w:pPr>
      <w:r w:rsidRPr="008E12BC">
        <w:rPr>
          <w:sz w:val="28"/>
          <w:szCs w:val="28"/>
        </w:rPr>
        <w:t xml:space="preserve">12.3.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E539EB" w:rsidRPr="008E12BC" w:rsidRDefault="00E539EB">
      <w:pPr>
        <w:jc w:val="center"/>
        <w:rPr>
          <w:b/>
          <w:sz w:val="28"/>
          <w:szCs w:val="28"/>
        </w:rPr>
      </w:pPr>
    </w:p>
    <w:p w:rsidR="00E539EB" w:rsidRPr="008E12BC" w:rsidRDefault="00E539EB">
      <w:pPr>
        <w:jc w:val="center"/>
        <w:rPr>
          <w:b/>
          <w:sz w:val="28"/>
          <w:szCs w:val="28"/>
        </w:rPr>
      </w:pPr>
    </w:p>
    <w:p w:rsidR="00E539EB" w:rsidRPr="008E12BC" w:rsidRDefault="00AE7AD2">
      <w:pPr>
        <w:jc w:val="center"/>
        <w:rPr>
          <w:b/>
          <w:sz w:val="28"/>
        </w:rPr>
      </w:pPr>
      <w:r w:rsidRPr="008E12BC">
        <w:rPr>
          <w:b/>
          <w:sz w:val="28"/>
          <w:szCs w:val="28"/>
        </w:rPr>
        <w:t>13. Порядок, размер и основания взимания государственной пошлины или иной платы за предоставление Услуги</w:t>
      </w:r>
    </w:p>
    <w:p w:rsidR="00E539EB" w:rsidRPr="008E12BC" w:rsidRDefault="00AE7AD2">
      <w:pPr>
        <w:ind w:firstLine="708"/>
        <w:jc w:val="both"/>
        <w:rPr>
          <w:sz w:val="28"/>
        </w:rPr>
      </w:pPr>
      <w:r w:rsidRPr="008E12BC">
        <w:rPr>
          <w:sz w:val="28"/>
          <w:szCs w:val="28"/>
        </w:rPr>
        <w:t xml:space="preserve">13.1. Услуга предоставляется бесплатно.   </w:t>
      </w:r>
    </w:p>
    <w:p w:rsidR="00E539EB" w:rsidRPr="008E12BC" w:rsidRDefault="00E539EB">
      <w:pPr>
        <w:jc w:val="both"/>
      </w:pPr>
    </w:p>
    <w:p w:rsidR="00E539EB" w:rsidRPr="008E12BC" w:rsidRDefault="00AE7AD2">
      <w:pPr>
        <w:jc w:val="center"/>
        <w:rPr>
          <w:sz w:val="28"/>
        </w:rPr>
      </w:pPr>
      <w:r w:rsidRPr="008E12BC">
        <w:rPr>
          <w:b/>
          <w:sz w:val="28"/>
          <w:szCs w:val="28"/>
        </w:rPr>
        <w:t>14. 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E539EB" w:rsidRPr="008E12BC" w:rsidRDefault="00AE7AD2">
      <w:pPr>
        <w:ind w:firstLine="708"/>
        <w:jc w:val="both"/>
      </w:pPr>
      <w:r w:rsidRPr="008E12BC">
        <w:rPr>
          <w:sz w:val="28"/>
          <w:szCs w:val="28"/>
        </w:rPr>
        <w:t xml:space="preserve">14.1. Услуги, которые являются необходимыми и обязательными для предоставления Услуги, отсутствуют.   </w:t>
      </w:r>
    </w:p>
    <w:p w:rsidR="00E539EB" w:rsidRPr="008E12BC" w:rsidRDefault="00E539EB">
      <w:pPr>
        <w:jc w:val="both"/>
      </w:pPr>
    </w:p>
    <w:p w:rsidR="00E539EB" w:rsidRPr="008E12BC" w:rsidRDefault="00AE7AD2">
      <w:pPr>
        <w:jc w:val="center"/>
      </w:pPr>
      <w:r w:rsidRPr="008E12BC">
        <w:rPr>
          <w:b/>
          <w:sz w:val="28"/>
          <w:szCs w:val="28"/>
        </w:rPr>
        <w:t xml:space="preserve">15. Способы подачи заявителем документов, необходимых  </w:t>
      </w:r>
    </w:p>
    <w:p w:rsidR="00E539EB" w:rsidRPr="008E12BC" w:rsidRDefault="00AE7AD2">
      <w:pPr>
        <w:jc w:val="center"/>
      </w:pPr>
      <w:r w:rsidRPr="008E12BC">
        <w:rPr>
          <w:b/>
          <w:sz w:val="28"/>
          <w:szCs w:val="28"/>
        </w:rPr>
        <w:t>для получения Услуги</w:t>
      </w:r>
    </w:p>
    <w:p w:rsidR="00E539EB" w:rsidRPr="008E12BC" w:rsidRDefault="00AE7AD2">
      <w:pPr>
        <w:ind w:firstLine="708"/>
        <w:jc w:val="both"/>
      </w:pPr>
      <w:r w:rsidRPr="008E12BC">
        <w:rPr>
          <w:sz w:val="28"/>
          <w:szCs w:val="28"/>
        </w:rPr>
        <w:t xml:space="preserve">15.1. Обращение заявителя посредством Портала:  </w:t>
      </w:r>
    </w:p>
    <w:p w:rsidR="00E539EB" w:rsidRPr="008E12BC" w:rsidRDefault="00AE7AD2">
      <w:pPr>
        <w:ind w:firstLine="708"/>
        <w:jc w:val="both"/>
      </w:pPr>
      <w:r w:rsidRPr="008E12BC">
        <w:rPr>
          <w:sz w:val="28"/>
          <w:szCs w:val="28"/>
        </w:rPr>
        <w:t xml:space="preserve">15.1.1. для получения Услуги заявитель на Портале заполняет заявление в электронном виде с использованием специальной интерактивной формы;  </w:t>
      </w:r>
    </w:p>
    <w:p w:rsidR="00E539EB" w:rsidRPr="008E12BC" w:rsidRDefault="00AE7AD2">
      <w:pPr>
        <w:ind w:firstLine="708"/>
        <w:jc w:val="both"/>
      </w:pPr>
      <w:r w:rsidRPr="008E12BC">
        <w:rPr>
          <w:sz w:val="28"/>
          <w:szCs w:val="28"/>
        </w:rPr>
        <w:t xml:space="preserve">15.1.2.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E539EB" w:rsidRPr="008E12BC" w:rsidRDefault="00AE7AD2">
      <w:pPr>
        <w:ind w:firstLine="708"/>
        <w:jc w:val="both"/>
      </w:pPr>
      <w:r w:rsidRPr="008E12BC">
        <w:rPr>
          <w:sz w:val="28"/>
          <w:szCs w:val="28"/>
        </w:rPr>
        <w:t xml:space="preserve">15.1.3. для подтверждения информации, указанной при заполнении интерактивной формы заявления, заявителю необходимо посетить Организацию с </w:t>
      </w:r>
      <w:r w:rsidRPr="008E12BC">
        <w:rPr>
          <w:sz w:val="28"/>
          <w:szCs w:val="28"/>
        </w:rPr>
        <w:lastRenderedPageBreak/>
        <w:t xml:space="preserve">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rsidR="00E539EB" w:rsidRPr="008E12BC" w:rsidRDefault="00AE7AD2">
      <w:pPr>
        <w:ind w:firstLine="708"/>
        <w:jc w:val="both"/>
      </w:pPr>
      <w:r w:rsidRPr="008E12BC">
        <w:rPr>
          <w:sz w:val="28"/>
          <w:szCs w:val="28"/>
        </w:rPr>
        <w:t xml:space="preserve">15.1.4.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местного самоуправления, организаций и полученных Организацией посредством государственных информационных систем.  </w:t>
      </w:r>
    </w:p>
    <w:p w:rsidR="00E539EB" w:rsidRPr="008E12BC" w:rsidRDefault="00AE7AD2">
      <w:pPr>
        <w:ind w:firstLine="708"/>
        <w:jc w:val="both"/>
      </w:pPr>
      <w:r w:rsidRPr="008E12BC">
        <w:rPr>
          <w:sz w:val="28"/>
          <w:szCs w:val="28"/>
        </w:rPr>
        <w:t xml:space="preserve">15.2.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  </w:t>
      </w:r>
    </w:p>
    <w:p w:rsidR="00E539EB" w:rsidRPr="008E12BC" w:rsidRDefault="00E539EB">
      <w:pPr>
        <w:jc w:val="both"/>
      </w:pPr>
    </w:p>
    <w:p w:rsidR="00E539EB" w:rsidRPr="008E12BC" w:rsidRDefault="00AE7AD2">
      <w:pPr>
        <w:jc w:val="center"/>
      </w:pPr>
      <w:r w:rsidRPr="008E12BC">
        <w:rPr>
          <w:b/>
          <w:sz w:val="28"/>
          <w:szCs w:val="28"/>
        </w:rPr>
        <w:t>16. Способы получения заявителем результатов предоставления Услуги</w:t>
      </w:r>
    </w:p>
    <w:p w:rsidR="00E539EB" w:rsidRPr="008E12BC" w:rsidRDefault="00AE7AD2">
      <w:pPr>
        <w:ind w:firstLine="708"/>
        <w:jc w:val="both"/>
      </w:pPr>
      <w:r w:rsidRPr="008E12BC">
        <w:rPr>
          <w:sz w:val="28"/>
          <w:szCs w:val="28"/>
        </w:rPr>
        <w:t xml:space="preserve">16.1. Заявитель уведомляется о ходе рассмотрения результата предоставления Услуги следующими способами:  </w:t>
      </w:r>
    </w:p>
    <w:p w:rsidR="00E539EB" w:rsidRPr="008E12BC" w:rsidRDefault="00AE7AD2">
      <w:pPr>
        <w:ind w:firstLine="708"/>
        <w:jc w:val="both"/>
      </w:pPr>
      <w:r w:rsidRPr="008E12BC">
        <w:rPr>
          <w:sz w:val="28"/>
          <w:szCs w:val="28"/>
        </w:rPr>
        <w:t xml:space="preserve">16.1.1. через личный кабинет на Портале; </w:t>
      </w:r>
    </w:p>
    <w:p w:rsidR="00E539EB" w:rsidRPr="008E12BC" w:rsidRDefault="00AE7AD2">
      <w:pPr>
        <w:ind w:firstLine="708"/>
        <w:jc w:val="both"/>
      </w:pPr>
      <w:r w:rsidRPr="008E12BC">
        <w:rPr>
          <w:sz w:val="28"/>
          <w:szCs w:val="28"/>
        </w:rPr>
        <w:t xml:space="preserve">16.1.2. по электронной почте; </w:t>
      </w:r>
    </w:p>
    <w:p w:rsidR="00E539EB" w:rsidRPr="008E12BC" w:rsidRDefault="00AE7AD2">
      <w:pPr>
        <w:ind w:firstLine="708"/>
        <w:jc w:val="both"/>
      </w:pPr>
      <w:r w:rsidRPr="008E12BC">
        <w:rPr>
          <w:sz w:val="28"/>
          <w:szCs w:val="28"/>
        </w:rPr>
        <w:t xml:space="preserve">16.1.3. почтовым отправлением; </w:t>
      </w:r>
    </w:p>
    <w:p w:rsidR="00E539EB" w:rsidRPr="008E12BC" w:rsidRDefault="00AE7AD2">
      <w:pPr>
        <w:ind w:firstLine="708"/>
        <w:jc w:val="both"/>
      </w:pPr>
      <w:r w:rsidRPr="008E12BC">
        <w:rPr>
          <w:sz w:val="28"/>
          <w:szCs w:val="28"/>
        </w:rPr>
        <w:t xml:space="preserve">16.1.4. в структурном подразделении МФЦ; </w:t>
      </w:r>
    </w:p>
    <w:p w:rsidR="00E539EB" w:rsidRPr="008E12BC" w:rsidRDefault="00AE7AD2">
      <w:pPr>
        <w:ind w:firstLine="708"/>
        <w:jc w:val="both"/>
      </w:pPr>
      <w:r w:rsidRPr="008E12BC">
        <w:rPr>
          <w:sz w:val="28"/>
          <w:szCs w:val="28"/>
        </w:rPr>
        <w:t xml:space="preserve">16.1.5. личное обращение в Организацию. </w:t>
      </w:r>
    </w:p>
    <w:p w:rsidR="00E539EB" w:rsidRPr="008E12BC" w:rsidRDefault="00AE7AD2">
      <w:pPr>
        <w:ind w:firstLine="708"/>
        <w:jc w:val="both"/>
      </w:pPr>
      <w:r w:rsidRPr="008E12BC">
        <w:rPr>
          <w:sz w:val="28"/>
          <w:szCs w:val="28"/>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E539EB" w:rsidRPr="008E12BC" w:rsidRDefault="00AE7AD2">
      <w:pPr>
        <w:ind w:firstLine="708"/>
        <w:jc w:val="both"/>
      </w:pPr>
      <w:r w:rsidRPr="008E12BC">
        <w:rPr>
          <w:sz w:val="28"/>
          <w:szCs w:val="28"/>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E539EB" w:rsidRPr="008E12BC" w:rsidRDefault="00E539EB">
      <w:pPr>
        <w:jc w:val="both"/>
      </w:pPr>
    </w:p>
    <w:p w:rsidR="00E539EB" w:rsidRPr="008E12BC" w:rsidRDefault="00AE7AD2">
      <w:pPr>
        <w:jc w:val="center"/>
      </w:pPr>
      <w:r w:rsidRPr="008E12BC">
        <w:rPr>
          <w:b/>
          <w:sz w:val="28"/>
          <w:szCs w:val="28"/>
        </w:rPr>
        <w:t>17. Максимальный срок ожидания в очереди</w:t>
      </w:r>
    </w:p>
    <w:p w:rsidR="00E539EB" w:rsidRPr="008E12BC" w:rsidRDefault="00AE7AD2">
      <w:pPr>
        <w:ind w:firstLine="708"/>
        <w:jc w:val="both"/>
      </w:pPr>
      <w:r w:rsidRPr="008E12BC">
        <w:rPr>
          <w:sz w:val="28"/>
          <w:szCs w:val="28"/>
        </w:rPr>
        <w:t>17.1. Максимальный срок ожидания в очереди при подаче запроса о предоставлении Услуги и при получении результата предоставления Услуги в случае обращения заявителя непосредственно в орган, предоставляющий Услуги, или МФЦ.</w:t>
      </w:r>
    </w:p>
    <w:p w:rsidR="00E539EB" w:rsidRPr="008E12BC" w:rsidRDefault="00E539EB">
      <w:pPr>
        <w:jc w:val="both"/>
      </w:pPr>
    </w:p>
    <w:p w:rsidR="00E539EB" w:rsidRPr="008E12BC" w:rsidRDefault="00AE7AD2">
      <w:pPr>
        <w:jc w:val="center"/>
      </w:pPr>
      <w:r w:rsidRPr="008E12BC">
        <w:rPr>
          <w:b/>
          <w:sz w:val="28"/>
          <w:szCs w:val="28"/>
        </w:rPr>
        <w:t>18.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E539EB" w:rsidRPr="008E12BC" w:rsidRDefault="00AE7AD2">
      <w:pPr>
        <w:ind w:firstLine="708"/>
        <w:jc w:val="both"/>
        <w:rPr>
          <w:b/>
          <w:sz w:val="28"/>
        </w:rPr>
      </w:pPr>
      <w:r w:rsidRPr="008E12BC">
        <w:rPr>
          <w:sz w:val="28"/>
          <w:szCs w:val="28"/>
        </w:rPr>
        <w:t xml:space="preserve">18.1. Организация, МФЦ при предоставлении Услуги создает условия инвалидам и другим маломобильным группам населения для беспрепятственного </w:t>
      </w:r>
      <w:r w:rsidRPr="008E12BC">
        <w:rPr>
          <w:sz w:val="28"/>
          <w:szCs w:val="28"/>
        </w:rPr>
        <w:lastRenderedPageBreak/>
        <w:t>доступа к помещениям, в которых предоставляется Услуга, и беспрепятственного их передвижения в указанных помещениях</w:t>
      </w:r>
      <w:r w:rsidRPr="008E12BC">
        <w:rPr>
          <w:b/>
          <w:sz w:val="28"/>
          <w:szCs w:val="28"/>
        </w:rPr>
        <w:t xml:space="preserve">. </w:t>
      </w:r>
    </w:p>
    <w:p w:rsidR="00E539EB" w:rsidRPr="008E12BC" w:rsidRDefault="00AE7AD2">
      <w:pPr>
        <w:ind w:firstLine="708"/>
        <w:jc w:val="both"/>
      </w:pPr>
      <w:r w:rsidRPr="008E12BC">
        <w:rPr>
          <w:sz w:val="28"/>
          <w:szCs w:val="28"/>
        </w:rPr>
        <w:t xml:space="preserve">18.2.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E539EB" w:rsidRPr="008E12BC" w:rsidRDefault="00E539EB">
      <w:pPr>
        <w:jc w:val="both"/>
      </w:pPr>
    </w:p>
    <w:p w:rsidR="00E539EB" w:rsidRPr="008E12BC" w:rsidRDefault="00AE7AD2">
      <w:pPr>
        <w:jc w:val="center"/>
      </w:pPr>
      <w:r w:rsidRPr="008E12BC">
        <w:rPr>
          <w:b/>
          <w:sz w:val="28"/>
          <w:szCs w:val="28"/>
        </w:rPr>
        <w:t>19. Показатели доступности и качества Услуги</w:t>
      </w:r>
    </w:p>
    <w:p w:rsidR="00E539EB" w:rsidRPr="008E12BC" w:rsidRDefault="00AE7AD2">
      <w:pPr>
        <w:ind w:firstLine="708"/>
        <w:jc w:val="both"/>
      </w:pPr>
      <w:r w:rsidRPr="008E12BC">
        <w:rPr>
          <w:sz w:val="28"/>
          <w:szCs w:val="28"/>
        </w:rPr>
        <w:t xml:space="preserve">19.1. Оценка доступности и качества предоставления Услуги должна осуществляться по следующим показателям:  </w:t>
      </w:r>
    </w:p>
    <w:p w:rsidR="00E539EB" w:rsidRPr="008E12BC" w:rsidRDefault="00AE7AD2">
      <w:pPr>
        <w:ind w:firstLine="708"/>
        <w:jc w:val="both"/>
      </w:pPr>
      <w:r w:rsidRPr="008E12BC">
        <w:rPr>
          <w:sz w:val="28"/>
          <w:szCs w:val="28"/>
        </w:rPr>
        <w:t xml:space="preserve">19.1.1.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E539EB" w:rsidRPr="008E12BC" w:rsidRDefault="00AE7AD2">
      <w:pPr>
        <w:ind w:firstLine="708"/>
        <w:jc w:val="both"/>
      </w:pPr>
      <w:r w:rsidRPr="008E12BC">
        <w:rPr>
          <w:sz w:val="28"/>
          <w:szCs w:val="28"/>
        </w:rPr>
        <w:t xml:space="preserve">19.1.2. возможность выбора заявителем форм предоставления Услуги, в том числе  с использованием Порталов;  </w:t>
      </w:r>
    </w:p>
    <w:p w:rsidR="00E539EB" w:rsidRPr="008E12BC" w:rsidRDefault="00AE7AD2">
      <w:pPr>
        <w:ind w:firstLine="708"/>
        <w:jc w:val="both"/>
        <w:rPr>
          <w:highlight w:val="white"/>
        </w:rPr>
      </w:pPr>
      <w:r w:rsidRPr="008E12BC">
        <w:rPr>
          <w:sz w:val="28"/>
          <w:szCs w:val="28"/>
        </w:rPr>
        <w:t xml:space="preserve">19.1.3. обеспечение бесплатного доступа к Порталам для подачи заявлений, документов, информации, необходимых </w:t>
      </w:r>
      <w:r w:rsidRPr="008E12BC">
        <w:rPr>
          <w:sz w:val="28"/>
          <w:szCs w:val="28"/>
          <w:highlight w:val="white"/>
        </w:rPr>
        <w:t>для получения Услуги в электронной форме в любом МФЦ в пределах территории муниципального образования «Петушинский район» по выбору заявителя независимо от его места жительства или места пребывания;</w:t>
      </w:r>
    </w:p>
    <w:p w:rsidR="00E539EB" w:rsidRPr="008E12BC" w:rsidRDefault="00AE7AD2">
      <w:pPr>
        <w:ind w:firstLine="708"/>
        <w:jc w:val="both"/>
      </w:pPr>
      <w:r w:rsidRPr="008E12BC">
        <w:rPr>
          <w:sz w:val="28"/>
          <w:szCs w:val="28"/>
        </w:rPr>
        <w:t xml:space="preserve">19.1.4. доступность обращения за предоставлением Услуги, в том числе для инвалидов  и других маломобильных групп населения;  </w:t>
      </w:r>
    </w:p>
    <w:p w:rsidR="00E539EB" w:rsidRPr="008E12BC" w:rsidRDefault="00AE7AD2">
      <w:pPr>
        <w:ind w:firstLine="708"/>
        <w:jc w:val="both"/>
      </w:pPr>
      <w:r w:rsidRPr="008E12BC">
        <w:rPr>
          <w:sz w:val="28"/>
          <w:szCs w:val="28"/>
        </w:rPr>
        <w:t xml:space="preserve">19.1.5. соблюдение установленного времени ожидания в очереди при подаче заявления  и при получении результата предоставления Услуги;  </w:t>
      </w:r>
    </w:p>
    <w:p w:rsidR="00E539EB" w:rsidRPr="008E12BC" w:rsidRDefault="00AE7AD2">
      <w:pPr>
        <w:ind w:firstLine="708"/>
        <w:jc w:val="both"/>
      </w:pPr>
      <w:r w:rsidRPr="008E12BC">
        <w:rPr>
          <w:sz w:val="28"/>
          <w:szCs w:val="28"/>
        </w:rPr>
        <w:t xml:space="preserve">19.1.6. соблюдение сроков предоставления Услуги и сроков выполнения административных процедур при предоставлении Услуги;  </w:t>
      </w:r>
    </w:p>
    <w:p w:rsidR="00E539EB" w:rsidRPr="008E12BC" w:rsidRDefault="00AE7AD2">
      <w:pPr>
        <w:ind w:firstLine="708"/>
        <w:jc w:val="both"/>
      </w:pPr>
      <w:r w:rsidRPr="008E12BC">
        <w:rPr>
          <w:sz w:val="28"/>
          <w:szCs w:val="28"/>
        </w:rPr>
        <w:t xml:space="preserve">19.1.7. отсутствие обоснованных жалоб со стороны заявителей по результатам предоставления Услуги;  </w:t>
      </w:r>
    </w:p>
    <w:p w:rsidR="00E539EB" w:rsidRPr="008E12BC" w:rsidRDefault="00AE7AD2">
      <w:pPr>
        <w:ind w:firstLine="708"/>
        <w:jc w:val="both"/>
      </w:pPr>
      <w:r w:rsidRPr="008E12BC">
        <w:rPr>
          <w:sz w:val="28"/>
          <w:szCs w:val="28"/>
        </w:rPr>
        <w:t xml:space="preserve">19.1.8. возможность получения информации о ходе предоставления Услуги, в том числе  с использованием Портала;  </w:t>
      </w:r>
    </w:p>
    <w:p w:rsidR="00E539EB" w:rsidRPr="008E12BC" w:rsidRDefault="00AE7AD2">
      <w:pPr>
        <w:ind w:firstLine="708"/>
        <w:jc w:val="both"/>
      </w:pPr>
      <w:r w:rsidRPr="008E12BC">
        <w:rPr>
          <w:sz w:val="28"/>
          <w:szCs w:val="28"/>
        </w:rPr>
        <w:t xml:space="preserve">19.1.9. количество взаимодействий заявителя с работниками Организации  при предоставлении Услуги и их продолжительность.  </w:t>
      </w:r>
    </w:p>
    <w:p w:rsidR="00E539EB" w:rsidRPr="008E12BC" w:rsidRDefault="00AE7AD2">
      <w:pPr>
        <w:ind w:firstLine="708"/>
        <w:jc w:val="both"/>
      </w:pPr>
      <w:r w:rsidRPr="008E12BC">
        <w:rPr>
          <w:sz w:val="28"/>
          <w:szCs w:val="28"/>
        </w:rPr>
        <w:t xml:space="preserve">19.2.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E539EB" w:rsidRPr="008E12BC" w:rsidRDefault="00E539EB">
      <w:pPr>
        <w:jc w:val="both"/>
      </w:pPr>
    </w:p>
    <w:p w:rsidR="00E539EB" w:rsidRPr="008E12BC" w:rsidRDefault="00AE7AD2">
      <w:pPr>
        <w:jc w:val="center"/>
      </w:pPr>
      <w:r w:rsidRPr="008E12BC">
        <w:rPr>
          <w:b/>
          <w:sz w:val="28"/>
          <w:szCs w:val="28"/>
        </w:rPr>
        <w:t>20. Требования к организации предоставления Услуги в электронной форме</w:t>
      </w:r>
    </w:p>
    <w:p w:rsidR="00E539EB" w:rsidRPr="008E12BC" w:rsidRDefault="00AE7AD2">
      <w:pPr>
        <w:ind w:firstLine="708"/>
        <w:jc w:val="both"/>
      </w:pPr>
      <w:r w:rsidRPr="008E12BC">
        <w:rPr>
          <w:sz w:val="28"/>
          <w:szCs w:val="28"/>
        </w:rPr>
        <w:t>20.1. В целях предоставления Услуги в электронной форме с использованием Портала заявителем заполняется электронная форма заявления.</w:t>
      </w:r>
    </w:p>
    <w:p w:rsidR="00E539EB" w:rsidRPr="008E12BC" w:rsidRDefault="00AE7AD2">
      <w:pPr>
        <w:ind w:firstLine="708"/>
        <w:jc w:val="both"/>
      </w:pPr>
      <w:r w:rsidRPr="008E12BC">
        <w:rPr>
          <w:sz w:val="28"/>
          <w:szCs w:val="28"/>
        </w:rPr>
        <w:t xml:space="preserve">20.2. При предоставлении Услуги в электронной форме могут осуществляться:  </w:t>
      </w:r>
    </w:p>
    <w:p w:rsidR="00E539EB" w:rsidRPr="008E12BC" w:rsidRDefault="00AE7AD2">
      <w:pPr>
        <w:ind w:firstLine="708"/>
        <w:jc w:val="both"/>
      </w:pPr>
      <w:r w:rsidRPr="008E12BC">
        <w:rPr>
          <w:sz w:val="28"/>
          <w:szCs w:val="28"/>
        </w:rPr>
        <w:t xml:space="preserve">20.2.1. предоставление в порядке, установленном настоящим </w:t>
      </w:r>
      <w:r w:rsidRPr="008E12BC">
        <w:rPr>
          <w:sz w:val="28"/>
          <w:szCs w:val="28"/>
        </w:rPr>
        <w:lastRenderedPageBreak/>
        <w:t xml:space="preserve">Административным регламентом, информации заявителю и обеспечение доступа заявителя к сведениям об Услуге;  </w:t>
      </w:r>
    </w:p>
    <w:p w:rsidR="00E539EB" w:rsidRPr="008E12BC" w:rsidRDefault="00AE7AD2">
      <w:pPr>
        <w:ind w:firstLine="708"/>
        <w:jc w:val="both"/>
      </w:pPr>
      <w:r w:rsidRPr="008E12BC">
        <w:rPr>
          <w:sz w:val="28"/>
          <w:szCs w:val="28"/>
        </w:rPr>
        <w:t xml:space="preserve">20.2.2. 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E539EB" w:rsidRPr="008E12BC" w:rsidRDefault="00AE7AD2">
      <w:pPr>
        <w:ind w:firstLine="708"/>
        <w:jc w:val="both"/>
        <w:rPr>
          <w:highlight w:val="white"/>
        </w:rPr>
      </w:pPr>
      <w:r w:rsidRPr="008E12BC">
        <w:rPr>
          <w:sz w:val="28"/>
          <w:szCs w:val="28"/>
          <w:highlight w:val="white"/>
        </w:rPr>
        <w:t xml:space="preserve">20.2.3. подача заявления на предоставление Услуги в Организацию с использованием Портала в соответствии со временем, установленным Министерством образования Владимирской области;  </w:t>
      </w:r>
    </w:p>
    <w:p w:rsidR="00E539EB" w:rsidRPr="008E12BC" w:rsidRDefault="00AE7AD2">
      <w:pPr>
        <w:ind w:firstLine="708"/>
        <w:jc w:val="both"/>
      </w:pPr>
      <w:r w:rsidRPr="008E12BC">
        <w:rPr>
          <w:sz w:val="28"/>
          <w:szCs w:val="28"/>
        </w:rPr>
        <w:t xml:space="preserve">20.2.4. направление уведомления в личный кабинет заявителя на Портале о необходимости в установленный Организацией срок предоставить оригиналы документов; </w:t>
      </w:r>
    </w:p>
    <w:p w:rsidR="00E539EB" w:rsidRPr="008E12BC" w:rsidRDefault="00AE7AD2">
      <w:pPr>
        <w:ind w:firstLine="708"/>
        <w:jc w:val="both"/>
      </w:pPr>
      <w:r w:rsidRPr="008E12BC">
        <w:rPr>
          <w:sz w:val="28"/>
          <w:szCs w:val="28"/>
        </w:rPr>
        <w:t xml:space="preserve">20.2.5. получение заявителем уведомлений о ходе предоставления Услуги в личный кабинет на Портале;  </w:t>
      </w:r>
    </w:p>
    <w:p w:rsidR="00E539EB" w:rsidRPr="008E12BC" w:rsidRDefault="00AE7AD2">
      <w:pPr>
        <w:ind w:firstLine="708"/>
        <w:jc w:val="both"/>
      </w:pPr>
      <w:r w:rsidRPr="008E12BC">
        <w:rPr>
          <w:sz w:val="28"/>
          <w:szCs w:val="28"/>
        </w:rPr>
        <w:t>20.2.6. взаимодействие Организации и иных органов, предоставляющих муниципальные услуги, участвующих в предоставлении Услуги и указанных в подразделах  5 и 10 настоящего Административного регламента, посредством межведомственного информационного взаимодействия;</w:t>
      </w:r>
    </w:p>
    <w:p w:rsidR="00E539EB" w:rsidRPr="008E12BC" w:rsidRDefault="00AE7AD2">
      <w:pPr>
        <w:ind w:firstLine="708"/>
        <w:jc w:val="both"/>
      </w:pPr>
      <w:r w:rsidRPr="008E12BC">
        <w:rPr>
          <w:sz w:val="28"/>
          <w:szCs w:val="28"/>
        </w:rPr>
        <w:t xml:space="preserve">20.2.7. получение заявителем результата предоставления Услуги в личном кабинете  на Портале; </w:t>
      </w:r>
    </w:p>
    <w:p w:rsidR="00E539EB" w:rsidRPr="008E12BC" w:rsidRDefault="00AE7AD2">
      <w:pPr>
        <w:ind w:firstLine="708"/>
        <w:jc w:val="both"/>
      </w:pPr>
      <w:r w:rsidRPr="008E12BC">
        <w:rPr>
          <w:sz w:val="28"/>
          <w:szCs w:val="28"/>
        </w:rPr>
        <w:t xml:space="preserve">20.2.8.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p>
    <w:p w:rsidR="00E539EB" w:rsidRPr="008E12BC" w:rsidRDefault="00AE7AD2">
      <w:pPr>
        <w:ind w:firstLine="708"/>
        <w:jc w:val="both"/>
      </w:pPr>
      <w:r w:rsidRPr="008E12BC">
        <w:rPr>
          <w:sz w:val="28"/>
          <w:szCs w:val="28"/>
        </w:rPr>
        <w:t xml:space="preserve">20.3.1.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rsidR="00E539EB" w:rsidRPr="008E12BC" w:rsidRDefault="00AE7AD2">
      <w:pPr>
        <w:ind w:firstLine="708"/>
        <w:jc w:val="both"/>
      </w:pPr>
      <w:r w:rsidRPr="008E12BC">
        <w:rPr>
          <w:sz w:val="28"/>
          <w:szCs w:val="28"/>
        </w:rPr>
        <w:t xml:space="preserve">xml – для формализованных документов; </w:t>
      </w:r>
    </w:p>
    <w:p w:rsidR="00E539EB" w:rsidRPr="008E12BC" w:rsidRDefault="00AE7AD2">
      <w:pPr>
        <w:ind w:firstLine="708"/>
        <w:jc w:val="both"/>
      </w:pPr>
      <w:r w:rsidRPr="008E12BC">
        <w:rPr>
          <w:sz w:val="28"/>
          <w:szCs w:val="28"/>
        </w:rPr>
        <w:t xml:space="preserve">doc, docx, odt – для документов с текстовым содержанием, не включающим формулы  (за исключением документов, указанных в подпункте «в» настоящего пункта); </w:t>
      </w:r>
    </w:p>
    <w:p w:rsidR="00E539EB" w:rsidRPr="008E12BC" w:rsidRDefault="00AE7AD2">
      <w:pPr>
        <w:ind w:firstLine="708"/>
        <w:jc w:val="both"/>
      </w:pPr>
      <w:r w:rsidRPr="008E12BC">
        <w:rPr>
          <w:sz w:val="28"/>
          <w:szCs w:val="28"/>
        </w:rPr>
        <w:t xml:space="preserve">xls, xlsx, ods – для документов, содержащих расчеты; </w:t>
      </w:r>
    </w:p>
    <w:p w:rsidR="00E539EB" w:rsidRPr="008E12BC" w:rsidRDefault="00AE7AD2">
      <w:pPr>
        <w:ind w:firstLine="708"/>
        <w:jc w:val="both"/>
      </w:pPr>
      <w:r w:rsidRPr="008E12BC">
        <w:rPr>
          <w:sz w:val="28"/>
          <w:szCs w:val="28"/>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539EB" w:rsidRPr="008E12BC" w:rsidRDefault="00AE7AD2">
      <w:pPr>
        <w:ind w:firstLine="708"/>
        <w:jc w:val="both"/>
      </w:pPr>
      <w:r w:rsidRPr="008E12BC">
        <w:rPr>
          <w:sz w:val="28"/>
          <w:szCs w:val="28"/>
        </w:rPr>
        <w:t xml:space="preserve">20.3.2.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E539EB" w:rsidRPr="008E12BC" w:rsidRDefault="00AE7AD2">
      <w:pPr>
        <w:ind w:firstLine="708"/>
        <w:jc w:val="both"/>
      </w:pPr>
      <w:r w:rsidRPr="008E12BC">
        <w:rPr>
          <w:sz w:val="28"/>
          <w:szCs w:val="28"/>
        </w:rPr>
        <w:t xml:space="preserve">а) «черно-белый» (при отсутствии в документе графических изображений и (или) цветного текста);  </w:t>
      </w:r>
    </w:p>
    <w:p w:rsidR="00E539EB" w:rsidRPr="008E12BC" w:rsidRDefault="00AE7AD2">
      <w:pPr>
        <w:ind w:firstLine="708"/>
        <w:jc w:val="both"/>
      </w:pPr>
      <w:r w:rsidRPr="008E12BC">
        <w:rPr>
          <w:sz w:val="28"/>
          <w:szCs w:val="28"/>
        </w:rPr>
        <w:t xml:space="preserve">б) «оттенки серого» (при наличии в документе графических изображений, отличных  от цветного графического изображения);  </w:t>
      </w:r>
    </w:p>
    <w:p w:rsidR="00E539EB" w:rsidRPr="008E12BC" w:rsidRDefault="00AE7AD2">
      <w:pPr>
        <w:ind w:firstLine="708"/>
        <w:jc w:val="both"/>
      </w:pPr>
      <w:r w:rsidRPr="008E12BC">
        <w:rPr>
          <w:sz w:val="28"/>
          <w:szCs w:val="28"/>
        </w:rPr>
        <w:lastRenderedPageBreak/>
        <w:t xml:space="preserve">в) «цветной» или «режим полной цветопередачи» (при наличии в документе цветных графических изображений либо цветного текста);  </w:t>
      </w:r>
    </w:p>
    <w:p w:rsidR="00E539EB" w:rsidRPr="008E12BC" w:rsidRDefault="00AE7AD2">
      <w:pPr>
        <w:ind w:firstLine="708"/>
        <w:jc w:val="both"/>
      </w:pPr>
      <w:r w:rsidRPr="008E12BC">
        <w:rPr>
          <w:sz w:val="28"/>
          <w:szCs w:val="28"/>
        </w:rPr>
        <w:t xml:space="preserve">г) с сохранением всех аутентичных признаков подлинности, а именно: графической подписи лица, печати, углового штампа бланка;  </w:t>
      </w:r>
    </w:p>
    <w:p w:rsidR="00E539EB" w:rsidRPr="008E12BC" w:rsidRDefault="00AE7AD2">
      <w:pPr>
        <w:ind w:firstLine="708"/>
        <w:jc w:val="both"/>
      </w:pPr>
      <w:r w:rsidRPr="008E12BC">
        <w:rPr>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rsidR="00E539EB" w:rsidRPr="008E12BC" w:rsidRDefault="00AE7AD2">
      <w:pPr>
        <w:ind w:firstLine="708"/>
        <w:jc w:val="both"/>
      </w:pPr>
      <w:r w:rsidRPr="008E12BC">
        <w:rPr>
          <w:sz w:val="28"/>
          <w:szCs w:val="28"/>
        </w:rPr>
        <w:t xml:space="preserve">20.3.3. Электронные документы должны обеспечивать: </w:t>
      </w:r>
    </w:p>
    <w:p w:rsidR="00E539EB" w:rsidRPr="008E12BC" w:rsidRDefault="00AE7AD2">
      <w:pPr>
        <w:ind w:firstLine="708"/>
        <w:jc w:val="both"/>
      </w:pPr>
      <w:r w:rsidRPr="008E12BC">
        <w:rPr>
          <w:sz w:val="28"/>
          <w:szCs w:val="28"/>
        </w:rPr>
        <w:t>возможность идентифицировать документ и количество листов в документе;</w:t>
      </w:r>
    </w:p>
    <w:p w:rsidR="00E539EB" w:rsidRPr="008E12BC" w:rsidRDefault="00AE7AD2">
      <w:pPr>
        <w:ind w:firstLine="708"/>
        <w:jc w:val="both"/>
      </w:pPr>
      <w:r w:rsidRPr="008E12BC">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E539EB" w:rsidRPr="008E12BC" w:rsidRDefault="00AE7AD2">
      <w:pPr>
        <w:ind w:firstLine="708"/>
        <w:jc w:val="both"/>
      </w:pPr>
      <w:r w:rsidRPr="008E12BC">
        <w:rPr>
          <w:sz w:val="28"/>
          <w:szCs w:val="28"/>
        </w:rPr>
        <w:t xml:space="preserve">содержать оглавление, соответствующее смыслу и содержанию документа;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539EB" w:rsidRPr="008E12BC" w:rsidRDefault="00AE7AD2">
      <w:pPr>
        <w:ind w:firstLine="708"/>
        <w:jc w:val="both"/>
      </w:pPr>
      <w:r w:rsidRPr="008E12BC">
        <w:rPr>
          <w:sz w:val="28"/>
          <w:szCs w:val="28"/>
        </w:rPr>
        <w:t xml:space="preserve">20.3.4. Документы, подлежащие представлению в форматах xls, xlsx или ods, формируются в виде отдельного электронного документа.  </w:t>
      </w:r>
    </w:p>
    <w:p w:rsidR="00E539EB" w:rsidRPr="008E12BC" w:rsidRDefault="00AE7AD2">
      <w:pPr>
        <w:ind w:firstLine="708"/>
        <w:jc w:val="both"/>
      </w:pPr>
      <w:r w:rsidRPr="008E12BC">
        <w:rPr>
          <w:sz w:val="28"/>
          <w:szCs w:val="28"/>
        </w:rPr>
        <w:t xml:space="preserve">20.3.5. Максимально допустимый размер прикрепленного пакета документов не должен превышать 10 ГБ.   </w:t>
      </w:r>
    </w:p>
    <w:p w:rsidR="00E539EB" w:rsidRPr="008E12BC" w:rsidRDefault="00E539EB">
      <w:pPr>
        <w:jc w:val="both"/>
      </w:pPr>
    </w:p>
    <w:p w:rsidR="00E539EB" w:rsidRPr="008E12BC" w:rsidRDefault="00AE7AD2">
      <w:pPr>
        <w:jc w:val="center"/>
      </w:pPr>
      <w:r w:rsidRPr="008E12BC">
        <w:rPr>
          <w:b/>
          <w:sz w:val="28"/>
          <w:szCs w:val="28"/>
        </w:rPr>
        <w:t>21. Требования к организации предоставления Услуги в МФЦ</w:t>
      </w:r>
    </w:p>
    <w:p w:rsidR="00E539EB" w:rsidRPr="008E12BC" w:rsidRDefault="00AE7AD2">
      <w:pPr>
        <w:ind w:firstLine="708"/>
        <w:jc w:val="both"/>
        <w:rPr>
          <w:highlight w:val="white"/>
        </w:rPr>
      </w:pPr>
      <w:r w:rsidRPr="008E12BC">
        <w:rPr>
          <w:sz w:val="28"/>
          <w:szCs w:val="28"/>
        </w:rPr>
        <w:t xml:space="preserve">21.1.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w:t>
      </w:r>
      <w:r w:rsidRPr="008E12BC">
        <w:rPr>
          <w:sz w:val="28"/>
          <w:szCs w:val="28"/>
          <w:highlight w:val="white"/>
        </w:rPr>
        <w:t>пределах муниципального образования «Петушинский район» по выбору заявителя независимо от его места жительства или места пребывания.</w:t>
      </w:r>
    </w:p>
    <w:p w:rsidR="00E539EB" w:rsidRPr="008E12BC" w:rsidRDefault="00AE7AD2">
      <w:pPr>
        <w:ind w:firstLine="708"/>
        <w:jc w:val="both"/>
      </w:pPr>
      <w:r w:rsidRPr="008E12BC">
        <w:rPr>
          <w:sz w:val="28"/>
          <w:szCs w:val="28"/>
        </w:rPr>
        <w:t xml:space="preserve"> 21.2. Организация предоставления Услуги в МФЦ должна обеспечивать:</w:t>
      </w:r>
    </w:p>
    <w:p w:rsidR="00E539EB" w:rsidRPr="008E12BC" w:rsidRDefault="00AE7AD2">
      <w:pPr>
        <w:ind w:firstLine="708"/>
        <w:jc w:val="both"/>
      </w:pPr>
      <w:r w:rsidRPr="008E12BC">
        <w:rPr>
          <w:sz w:val="28"/>
          <w:szCs w:val="28"/>
        </w:rPr>
        <w:t xml:space="preserve">21.2.1. бесплатный доступ заявителя к Порталу для обеспечения возможности получения Услуги в электронной форме;  </w:t>
      </w:r>
    </w:p>
    <w:p w:rsidR="00E539EB" w:rsidRPr="008E12BC" w:rsidRDefault="00AE7AD2">
      <w:pPr>
        <w:ind w:firstLine="708"/>
        <w:jc w:val="both"/>
        <w:rPr>
          <w:highlight w:val="white"/>
        </w:rPr>
      </w:pPr>
      <w:r w:rsidRPr="008E12BC">
        <w:rPr>
          <w:sz w:val="28"/>
          <w:szCs w:val="28"/>
        </w:rPr>
        <w:t>21.2.2. иные функции, установленные нормативными правовыми актами Российской Федерации, Владимирской облас</w:t>
      </w:r>
      <w:r w:rsidRPr="008E12BC">
        <w:rPr>
          <w:sz w:val="28"/>
          <w:szCs w:val="28"/>
          <w:highlight w:val="white"/>
        </w:rPr>
        <w:t xml:space="preserve">ти и муниципального образования «Петушинский район».  </w:t>
      </w:r>
    </w:p>
    <w:p w:rsidR="00E539EB" w:rsidRPr="008E12BC" w:rsidRDefault="00AE7AD2">
      <w:pPr>
        <w:ind w:firstLine="708"/>
        <w:jc w:val="both"/>
      </w:pPr>
      <w:r w:rsidRPr="008E12BC">
        <w:rPr>
          <w:sz w:val="28"/>
          <w:szCs w:val="28"/>
          <w:highlight w:val="white"/>
        </w:rPr>
        <w:t>21.3. В МФЦ исключается взаимодействие заявите</w:t>
      </w:r>
      <w:r w:rsidRPr="008E12BC">
        <w:rPr>
          <w:sz w:val="28"/>
          <w:szCs w:val="28"/>
        </w:rPr>
        <w:t xml:space="preserve">ля с работниками Организации.  </w:t>
      </w:r>
    </w:p>
    <w:p w:rsidR="00E539EB" w:rsidRPr="008E12BC" w:rsidRDefault="00AE7AD2">
      <w:pPr>
        <w:ind w:firstLine="708"/>
        <w:jc w:val="both"/>
      </w:pPr>
      <w:r w:rsidRPr="008E12BC">
        <w:rPr>
          <w:sz w:val="28"/>
          <w:szCs w:val="28"/>
        </w:rPr>
        <w:t xml:space="preserve">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  </w:t>
      </w:r>
    </w:p>
    <w:p w:rsidR="00E539EB" w:rsidRPr="008E12BC" w:rsidRDefault="00AE7AD2">
      <w:pPr>
        <w:ind w:firstLine="708"/>
        <w:jc w:val="both"/>
      </w:pPr>
      <w:r w:rsidRPr="008E12BC">
        <w:rPr>
          <w:sz w:val="28"/>
          <w:szCs w:val="28"/>
        </w:rPr>
        <w:t xml:space="preserve">21.4.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E539EB" w:rsidRPr="008E12BC" w:rsidRDefault="00AE7AD2">
      <w:pPr>
        <w:ind w:firstLine="708"/>
        <w:jc w:val="both"/>
      </w:pPr>
      <w:r w:rsidRPr="008E12BC">
        <w:rPr>
          <w:sz w:val="28"/>
          <w:szCs w:val="28"/>
        </w:rPr>
        <w:t xml:space="preserve">21.5.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E539EB" w:rsidRPr="008E12BC" w:rsidRDefault="00AE7AD2">
      <w:pPr>
        <w:ind w:firstLine="708"/>
        <w:jc w:val="both"/>
        <w:rPr>
          <w:highlight w:val="white"/>
        </w:rPr>
      </w:pPr>
      <w:r w:rsidRPr="008E12BC">
        <w:rPr>
          <w:sz w:val="28"/>
          <w:szCs w:val="28"/>
        </w:rPr>
        <w:lastRenderedPageBreak/>
        <w:t xml:space="preserve">21.6.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w:t>
      </w:r>
      <w:r w:rsidRPr="008E12BC">
        <w:rPr>
          <w:sz w:val="28"/>
          <w:szCs w:val="28"/>
          <w:highlight w:val="white"/>
        </w:rPr>
        <w:t>нормативными правовыми актами Российской Федерации, нормативными правовыми актами муниципального образования «Петушинский район», возмещается МФЦ в соответствии с законодательством Российской Федерации.</w:t>
      </w:r>
    </w:p>
    <w:p w:rsidR="00E539EB" w:rsidRPr="008E12BC" w:rsidRDefault="00AE7AD2">
      <w:pPr>
        <w:ind w:firstLine="708"/>
        <w:jc w:val="both"/>
        <w:rPr>
          <w:highlight w:val="yellow"/>
        </w:rPr>
      </w:pPr>
      <w:r w:rsidRPr="008E12BC">
        <w:rPr>
          <w:sz w:val="28"/>
          <w:szCs w:val="28"/>
        </w:rPr>
        <w:t>21.7. Региональный стандарт организации деятельности многофункциональных центров предоставления государственных и муниципальных услу</w:t>
      </w:r>
      <w:r w:rsidRPr="008E12BC">
        <w:rPr>
          <w:sz w:val="28"/>
          <w:szCs w:val="28"/>
          <w:highlight w:val="white"/>
        </w:rPr>
        <w:t xml:space="preserve">г в муниципальном образовании «Петушинский район» обеспечивается в соответствии с постановлением администрации Владимирской области от 23.11.2021 № 747 «Об утверждении стандарта обслуживания заявителей в государственном бюджетном учреждении Владимирской области «Многофункциональный центр предоставления государственных и муниципальных услуг Владимирской области».  </w:t>
      </w:r>
      <w:r w:rsidRPr="008E12BC">
        <w:rPr>
          <w:sz w:val="28"/>
          <w:szCs w:val="28"/>
          <w:highlight w:val="yellow"/>
        </w:rPr>
        <w:t xml:space="preserve"> </w:t>
      </w:r>
    </w:p>
    <w:p w:rsidR="00E539EB" w:rsidRPr="008E12BC" w:rsidRDefault="00E539EB">
      <w:pPr>
        <w:jc w:val="both"/>
        <w:rPr>
          <w:highlight w:val="yellow"/>
        </w:rPr>
      </w:pPr>
    </w:p>
    <w:p w:rsidR="00E539EB" w:rsidRPr="008E12BC" w:rsidRDefault="00AE7AD2">
      <w:pPr>
        <w:jc w:val="center"/>
      </w:pPr>
      <w:r w:rsidRPr="008E12BC">
        <w:rPr>
          <w:b/>
          <w:sz w:val="28"/>
          <w:szCs w:val="28"/>
        </w:rPr>
        <w:t>III. Состав, последовательность и сроки выполнения административных процедур (действий), требования к порядку их выполнения</w:t>
      </w:r>
    </w:p>
    <w:p w:rsidR="00E539EB" w:rsidRPr="008E12BC" w:rsidRDefault="00E539EB">
      <w:pPr>
        <w:jc w:val="both"/>
      </w:pPr>
    </w:p>
    <w:p w:rsidR="00E539EB" w:rsidRPr="008E12BC" w:rsidRDefault="00AE7AD2">
      <w:pPr>
        <w:jc w:val="center"/>
      </w:pPr>
      <w:r w:rsidRPr="008E12BC">
        <w:rPr>
          <w:b/>
          <w:sz w:val="28"/>
          <w:szCs w:val="28"/>
        </w:rPr>
        <w:t>22. Состав, последовательность и сроки выполнения административных процедур при предоставлении Услуги</w:t>
      </w:r>
    </w:p>
    <w:p w:rsidR="00E539EB" w:rsidRPr="008E12BC" w:rsidRDefault="00AE7AD2">
      <w:pPr>
        <w:ind w:firstLine="708"/>
        <w:jc w:val="both"/>
      </w:pPr>
      <w:r w:rsidRPr="008E12BC">
        <w:rPr>
          <w:sz w:val="28"/>
          <w:szCs w:val="28"/>
        </w:rPr>
        <w:t xml:space="preserve">22.1. Перечень административных процедур:  </w:t>
      </w:r>
    </w:p>
    <w:p w:rsidR="00E539EB" w:rsidRPr="008E12BC" w:rsidRDefault="00AE7AD2">
      <w:pPr>
        <w:ind w:firstLine="708"/>
        <w:jc w:val="both"/>
      </w:pPr>
      <w:r w:rsidRPr="008E12BC">
        <w:rPr>
          <w:sz w:val="28"/>
          <w:szCs w:val="28"/>
        </w:rPr>
        <w:t xml:space="preserve">22.1.1. прием и регистрация заявления и документов, необходимых для предоставления Услуги;  </w:t>
      </w:r>
    </w:p>
    <w:p w:rsidR="00E539EB" w:rsidRPr="008E12BC" w:rsidRDefault="00AE7AD2">
      <w:pPr>
        <w:ind w:firstLine="708"/>
        <w:jc w:val="both"/>
      </w:pPr>
      <w:r w:rsidRPr="008E12BC">
        <w:rPr>
          <w:sz w:val="28"/>
          <w:szCs w:val="28"/>
        </w:rPr>
        <w:t xml:space="preserve">22.1.2. формирование и направление межведомственных информационных запросов  в органы (организации), участвующие в предоставлении Услуги;  </w:t>
      </w:r>
    </w:p>
    <w:p w:rsidR="00E539EB" w:rsidRPr="008E12BC" w:rsidRDefault="00AE7AD2">
      <w:pPr>
        <w:ind w:firstLine="708"/>
        <w:jc w:val="both"/>
      </w:pPr>
      <w:r w:rsidRPr="008E12BC">
        <w:rPr>
          <w:sz w:val="28"/>
          <w:szCs w:val="28"/>
        </w:rPr>
        <w:t xml:space="preserve">22.1.3. рассмотрение документов и принятие решения о подготовке результата предоставления Услуги;  </w:t>
      </w:r>
    </w:p>
    <w:p w:rsidR="00E539EB" w:rsidRPr="008E12BC" w:rsidRDefault="00AE7AD2">
      <w:pPr>
        <w:ind w:firstLine="708"/>
        <w:jc w:val="both"/>
      </w:pPr>
      <w:r w:rsidRPr="008E12BC">
        <w:rPr>
          <w:sz w:val="28"/>
          <w:szCs w:val="28"/>
        </w:rPr>
        <w:t xml:space="preserve">22.1.4. принятие решения о предоставлении (об отказе в предоставлении) Услуги  и оформление результата предоставления Услуги;  </w:t>
      </w:r>
    </w:p>
    <w:p w:rsidR="00E539EB" w:rsidRPr="008E12BC" w:rsidRDefault="00AE7AD2">
      <w:pPr>
        <w:ind w:firstLine="708"/>
        <w:jc w:val="both"/>
      </w:pPr>
      <w:r w:rsidRPr="008E12BC">
        <w:rPr>
          <w:sz w:val="28"/>
          <w:szCs w:val="28"/>
        </w:rPr>
        <w:t>22.1.5. выдача (направление) результата предоставления Услуги заявителю;</w:t>
      </w:r>
    </w:p>
    <w:p w:rsidR="00E539EB" w:rsidRPr="008E12BC" w:rsidRDefault="00AE7AD2">
      <w:pPr>
        <w:ind w:firstLine="708"/>
        <w:jc w:val="both"/>
      </w:pPr>
      <w:r w:rsidRPr="008E12BC">
        <w:rPr>
          <w:sz w:val="28"/>
          <w:szCs w:val="28"/>
        </w:rPr>
        <w:t xml:space="preserve">22.2. Каждая административная процедура состоит из административных действий. </w:t>
      </w:r>
    </w:p>
    <w:p w:rsidR="00E539EB" w:rsidRPr="008E12BC" w:rsidRDefault="00AE7AD2">
      <w:pPr>
        <w:ind w:firstLine="708"/>
        <w:jc w:val="both"/>
      </w:pPr>
      <w:r w:rsidRPr="008E12BC">
        <w:rPr>
          <w:sz w:val="28"/>
          <w:szCs w:val="28"/>
        </w:rPr>
        <w:t xml:space="preserve">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  </w:t>
      </w:r>
    </w:p>
    <w:p w:rsidR="00E539EB" w:rsidRPr="008E12BC" w:rsidRDefault="00AE7AD2">
      <w:pPr>
        <w:ind w:firstLine="709"/>
        <w:jc w:val="both"/>
      </w:pPr>
      <w:r w:rsidRPr="008E12BC">
        <w:rPr>
          <w:sz w:val="28"/>
          <w:szCs w:val="28"/>
        </w:rPr>
        <w:t>22.3. В случае выявления получателем государственной услуги в изданных в результате предоставления государственной услуги документах опечатки (ошибки) ему необходимо обратиться в Организацию с письменным заявлением об исправлении ошибки (опечатки). Данное заявление оформляется в свободной форме.</w:t>
      </w:r>
    </w:p>
    <w:p w:rsidR="00E539EB" w:rsidRPr="008E12BC" w:rsidRDefault="00AE7AD2">
      <w:pPr>
        <w:ind w:firstLine="708"/>
        <w:jc w:val="both"/>
      </w:pPr>
      <w:r w:rsidRPr="008E12BC">
        <w:rPr>
          <w:sz w:val="28"/>
          <w:szCs w:val="28"/>
        </w:rPr>
        <w:t xml:space="preserve">Работник Организации в день обращения заявителя вносит изменения  в информационную систему и выдает исправленный результат Услуги нарочно заявителю.  </w:t>
      </w:r>
    </w:p>
    <w:p w:rsidR="00E539EB" w:rsidRPr="008E12BC" w:rsidRDefault="00AE7AD2">
      <w:pPr>
        <w:ind w:firstLine="709"/>
        <w:jc w:val="both"/>
      </w:pPr>
      <w:r w:rsidRPr="008E12BC">
        <w:rPr>
          <w:sz w:val="28"/>
          <w:szCs w:val="28"/>
        </w:rPr>
        <w:t xml:space="preserve">При обнаружении работником Организации опечаток (ошибок) в изданных </w:t>
      </w:r>
      <w:r w:rsidRPr="008E12BC">
        <w:rPr>
          <w:sz w:val="28"/>
          <w:szCs w:val="28"/>
        </w:rPr>
        <w:lastRenderedPageBreak/>
        <w:t>в результате предоставления государственной услуги документах, работник Организации в течение 5 (пяти) рабочих дней со дня выявления опечаток (ошибок) вносит необходимые изменения и направляет исправленный документ получателю государственной услуги.</w:t>
      </w:r>
    </w:p>
    <w:p w:rsidR="00E539EB" w:rsidRPr="008E12BC" w:rsidRDefault="00AE7AD2">
      <w:pPr>
        <w:ind w:firstLine="709"/>
        <w:jc w:val="both"/>
      </w:pPr>
      <w:r w:rsidRPr="008E12BC">
        <w:rPr>
          <w:sz w:val="28"/>
          <w:szCs w:val="28"/>
        </w:rPr>
        <w:t>Основания для отказа в исправлении опечаток и ошибок отсутствуют.</w:t>
      </w:r>
    </w:p>
    <w:p w:rsidR="00E539EB" w:rsidRPr="008E12BC" w:rsidRDefault="00AE7AD2">
      <w:pPr>
        <w:ind w:firstLine="708"/>
        <w:jc w:val="both"/>
      </w:pPr>
      <w:r w:rsidRPr="008E12BC">
        <w:rPr>
          <w:sz w:val="28"/>
          <w:szCs w:val="28"/>
        </w:rPr>
        <w:t xml:space="preserve">22.2. Перечень административных процедур при подаче заявления посредством Портала: </w:t>
      </w:r>
    </w:p>
    <w:p w:rsidR="00E539EB" w:rsidRPr="008E12BC" w:rsidRDefault="00AE7AD2">
      <w:pPr>
        <w:ind w:firstLine="708"/>
        <w:jc w:val="both"/>
      </w:pPr>
      <w:r w:rsidRPr="008E12BC">
        <w:rPr>
          <w:sz w:val="28"/>
          <w:szCs w:val="28"/>
        </w:rPr>
        <w:t xml:space="preserve">22.2.1. Авторизация на Портале с подтвержденной учетной записью в ЕСИА; </w:t>
      </w:r>
    </w:p>
    <w:p w:rsidR="00E539EB" w:rsidRPr="008E12BC" w:rsidRDefault="00AE7AD2">
      <w:pPr>
        <w:ind w:firstLine="708"/>
        <w:jc w:val="both"/>
      </w:pPr>
      <w:r w:rsidRPr="008E12BC">
        <w:rPr>
          <w:sz w:val="28"/>
          <w:szCs w:val="28"/>
        </w:rPr>
        <w:t xml:space="preserve">22.2.2. Формирование и направление заявления в образовательную организацию посредством Портала; </w:t>
      </w:r>
    </w:p>
    <w:p w:rsidR="00E539EB" w:rsidRPr="008E12BC" w:rsidRDefault="00AE7AD2">
      <w:pPr>
        <w:ind w:firstLine="708"/>
        <w:jc w:val="both"/>
      </w:pPr>
      <w:r w:rsidRPr="008E12BC">
        <w:rPr>
          <w:sz w:val="28"/>
          <w:szCs w:val="28"/>
        </w:rPr>
        <w:t xml:space="preserve">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E539EB" w:rsidRPr="008E12BC" w:rsidRDefault="00AE7AD2">
      <w:pPr>
        <w:ind w:firstLine="708"/>
        <w:jc w:val="both"/>
      </w:pPr>
      <w:r w:rsidRPr="008E12BC">
        <w:rPr>
          <w:sz w:val="28"/>
          <w:szCs w:val="28"/>
        </w:rPr>
        <w:t xml:space="preserve">В заявлении Заявитель указывает данные, в соответствии с полями интерактивной формы заявления. </w:t>
      </w:r>
    </w:p>
    <w:p w:rsidR="00E539EB" w:rsidRPr="008E12BC" w:rsidRDefault="00AE7AD2">
      <w:pPr>
        <w:ind w:firstLine="708"/>
        <w:jc w:val="both"/>
      </w:pPr>
      <w:r w:rsidRPr="008E12BC">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539EB" w:rsidRPr="008E12BC" w:rsidRDefault="00AE7AD2">
      <w:pPr>
        <w:ind w:firstLine="708"/>
        <w:jc w:val="both"/>
      </w:pPr>
      <w:r w:rsidRPr="008E12BC">
        <w:rPr>
          <w:sz w:val="28"/>
          <w:szCs w:val="28"/>
        </w:rPr>
        <w:t xml:space="preserve">При формировании заявления Заявителю обеспечивается: </w:t>
      </w:r>
    </w:p>
    <w:p w:rsidR="00E539EB" w:rsidRPr="008E12BC" w:rsidRDefault="00AE7AD2">
      <w:pPr>
        <w:ind w:firstLine="708"/>
        <w:jc w:val="both"/>
      </w:pPr>
      <w:r w:rsidRPr="008E12BC">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w:t>
      </w:r>
    </w:p>
    <w:p w:rsidR="00E539EB" w:rsidRPr="008E12BC" w:rsidRDefault="00AE7AD2">
      <w:pPr>
        <w:ind w:firstLine="708"/>
        <w:jc w:val="both"/>
      </w:pPr>
      <w:r w:rsidRPr="008E12BC">
        <w:rPr>
          <w:sz w:val="28"/>
          <w:szCs w:val="28"/>
        </w:rPr>
        <w:t xml:space="preserve">возможность вернуться на любой из этапов заполнения электронной формы заявления  без потери ранее введенной информации; </w:t>
      </w:r>
    </w:p>
    <w:p w:rsidR="00E539EB" w:rsidRPr="008E12BC" w:rsidRDefault="00AE7AD2">
      <w:pPr>
        <w:ind w:firstLine="708"/>
        <w:jc w:val="both"/>
      </w:pPr>
      <w:r w:rsidRPr="008E12BC">
        <w:rPr>
          <w:sz w:val="28"/>
          <w:szCs w:val="28"/>
        </w:rPr>
        <w:t xml:space="preserve">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E539EB" w:rsidRPr="008E12BC" w:rsidRDefault="00AE7AD2">
      <w:pPr>
        <w:ind w:firstLine="708"/>
        <w:jc w:val="both"/>
      </w:pPr>
      <w:r w:rsidRPr="008E12BC">
        <w:rPr>
          <w:sz w:val="28"/>
          <w:szCs w:val="28"/>
        </w:rPr>
        <w:t>22.2.3. Прием и регистрация заявления Уполномоченным органом.</w:t>
      </w:r>
    </w:p>
    <w:p w:rsidR="00E539EB" w:rsidRPr="008E12BC" w:rsidRDefault="00AE7AD2">
      <w:pPr>
        <w:ind w:firstLine="708"/>
        <w:jc w:val="both"/>
      </w:pPr>
      <w:r w:rsidRPr="008E12BC">
        <w:rPr>
          <w:sz w:val="28"/>
          <w:szCs w:val="28"/>
        </w:rPr>
        <w:t xml:space="preserve">Уполномоченный орган обеспечивает в срок не позднее 3 рабочих дней с момента подачи заявления на Портале: </w:t>
      </w:r>
    </w:p>
    <w:p w:rsidR="00E539EB" w:rsidRPr="008E12BC" w:rsidRDefault="00AE7AD2">
      <w:pPr>
        <w:ind w:firstLine="708"/>
        <w:jc w:val="both"/>
      </w:pPr>
      <w:r w:rsidRPr="008E12BC">
        <w:rPr>
          <w:sz w:val="28"/>
          <w:szCs w:val="28"/>
        </w:rPr>
        <w:t xml:space="preserve">прием заявления и направление Заявителю электронного уведомления о поступлении заявления; </w:t>
      </w:r>
    </w:p>
    <w:p w:rsidR="00E539EB" w:rsidRPr="008E12BC" w:rsidRDefault="00AE7AD2">
      <w:pPr>
        <w:ind w:firstLine="708"/>
        <w:jc w:val="both"/>
      </w:pPr>
      <w:r w:rsidRPr="008E12BC">
        <w:rPr>
          <w:sz w:val="28"/>
          <w:szCs w:val="28"/>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E539EB" w:rsidRPr="008E12BC" w:rsidRDefault="00AE7AD2">
      <w:pPr>
        <w:ind w:firstLine="708"/>
        <w:jc w:val="both"/>
      </w:pPr>
      <w:r w:rsidRPr="008E12BC">
        <w:rPr>
          <w:sz w:val="28"/>
          <w:szCs w:val="28"/>
        </w:rPr>
        <w:t xml:space="preserve">  Также заявления, поступившие через Портал, подлежат регистрации в журнале реестра регистрации заявлений Организации.</w:t>
      </w:r>
    </w:p>
    <w:p w:rsidR="00E539EB" w:rsidRPr="008E12BC" w:rsidRDefault="00AE7AD2">
      <w:pPr>
        <w:ind w:firstLine="708"/>
        <w:jc w:val="both"/>
      </w:pPr>
      <w:r w:rsidRPr="008E12BC">
        <w:rPr>
          <w:sz w:val="28"/>
          <w:szCs w:val="28"/>
        </w:rPr>
        <w:t xml:space="preserve"> 22.2.4. После рассмотрения заявления в личный кабинет заявителя </w:t>
      </w:r>
      <w:r w:rsidRPr="008E12BC">
        <w:rPr>
          <w:sz w:val="28"/>
          <w:szCs w:val="28"/>
        </w:rPr>
        <w:lastRenderedPageBreak/>
        <w:t xml:space="preserve">направляется одно  из следующих уведомлений: </w:t>
      </w:r>
    </w:p>
    <w:p w:rsidR="00E539EB" w:rsidRPr="008E12BC" w:rsidRDefault="00AE7AD2">
      <w:pPr>
        <w:ind w:firstLine="708"/>
        <w:jc w:val="both"/>
      </w:pPr>
      <w:r w:rsidRPr="008E12BC">
        <w:rPr>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E539EB" w:rsidRPr="008E12BC" w:rsidRDefault="00AE7AD2">
      <w:pPr>
        <w:ind w:firstLine="708"/>
        <w:jc w:val="both"/>
      </w:pPr>
      <w:r w:rsidRPr="008E12BC">
        <w:rPr>
          <w:sz w:val="28"/>
          <w:szCs w:val="28"/>
        </w:rPr>
        <w:t xml:space="preserve">Уведомление о необходимости предоставления оригиналов документов в Организацию  с указанием срока предоставления. </w:t>
      </w:r>
    </w:p>
    <w:p w:rsidR="00E539EB" w:rsidRPr="008E12BC" w:rsidRDefault="00AE7AD2">
      <w:pPr>
        <w:ind w:firstLine="708"/>
        <w:jc w:val="both"/>
      </w:pPr>
      <w:r w:rsidRPr="008E12BC">
        <w:rPr>
          <w:sz w:val="28"/>
          <w:szCs w:val="28"/>
        </w:rPr>
        <w:t xml:space="preserve">22.2.5.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rsidR="00E539EB" w:rsidRPr="008E12BC" w:rsidRDefault="00AE7AD2">
      <w:pPr>
        <w:ind w:firstLine="708"/>
        <w:jc w:val="both"/>
      </w:pPr>
      <w:r w:rsidRPr="008E12BC">
        <w:rPr>
          <w:sz w:val="28"/>
          <w:szCs w:val="28"/>
        </w:rPr>
        <w:t xml:space="preserve">22.2.6.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   </w:t>
      </w:r>
    </w:p>
    <w:p w:rsidR="00E539EB" w:rsidRPr="008E12BC" w:rsidRDefault="00AE7AD2">
      <w:pPr>
        <w:ind w:firstLine="708"/>
        <w:jc w:val="both"/>
      </w:pPr>
      <w:r w:rsidRPr="008E12BC">
        <w:rPr>
          <w:sz w:val="28"/>
          <w:szCs w:val="28"/>
        </w:rPr>
        <w:t xml:space="preserve">Уведомление о приеме на обучение ребенка в Организацию с указанием реквизитов распорядительного акта; </w:t>
      </w:r>
    </w:p>
    <w:p w:rsidR="00E539EB" w:rsidRPr="008E12BC" w:rsidRDefault="00AE7AD2">
      <w:pPr>
        <w:ind w:firstLine="708"/>
        <w:jc w:val="both"/>
      </w:pPr>
      <w:r w:rsidRPr="008E12BC">
        <w:rPr>
          <w:sz w:val="28"/>
          <w:szCs w:val="28"/>
        </w:rPr>
        <w:t xml:space="preserve">Уведомление об отказе в предоставлении Услуги в соответствии с пунктом 12.2 настоящего Административного регламента. </w:t>
      </w:r>
    </w:p>
    <w:p w:rsidR="00E539EB" w:rsidRPr="008E12BC" w:rsidRDefault="00AE7AD2">
      <w:pPr>
        <w:ind w:firstLine="708"/>
        <w:jc w:val="both"/>
      </w:pPr>
      <w:r w:rsidRPr="008E12BC">
        <w:rPr>
          <w:sz w:val="28"/>
          <w:szCs w:val="28"/>
        </w:rPr>
        <w:t xml:space="preserve">22.3.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w:t>
      </w:r>
    </w:p>
    <w:p w:rsidR="00E539EB" w:rsidRPr="008E12BC" w:rsidRDefault="00AE7AD2">
      <w:pPr>
        <w:ind w:firstLine="708"/>
        <w:jc w:val="both"/>
      </w:pPr>
      <w:r w:rsidRPr="008E12BC">
        <w:rPr>
          <w:sz w:val="28"/>
          <w:szCs w:val="28"/>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E539EB" w:rsidRPr="008E12BC" w:rsidRDefault="00AE7AD2">
      <w:pPr>
        <w:ind w:firstLine="708"/>
        <w:jc w:val="both"/>
      </w:pPr>
      <w:r w:rsidRPr="008E12BC">
        <w:rPr>
          <w:sz w:val="28"/>
          <w:szCs w:val="28"/>
        </w:rPr>
        <w:t xml:space="preserve">22.4.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E539EB" w:rsidRPr="008E12BC" w:rsidRDefault="00AE7AD2">
      <w:pPr>
        <w:ind w:firstLine="708"/>
        <w:jc w:val="both"/>
      </w:pPr>
      <w:r w:rsidRPr="008E12BC">
        <w:rPr>
          <w:sz w:val="28"/>
          <w:szCs w:val="28"/>
        </w:rPr>
        <w:t xml:space="preserve">22.5.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w:t>
      </w:r>
      <w:r w:rsidRPr="008E12BC">
        <w:rPr>
          <w:sz w:val="28"/>
          <w:szCs w:val="28"/>
        </w:rPr>
        <w:lastRenderedPageBreak/>
        <w:t xml:space="preserve">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539EB" w:rsidRPr="008E12BC" w:rsidRDefault="00AE7AD2">
      <w:pPr>
        <w:pStyle w:val="ConsPlusNormal0"/>
        <w:ind w:firstLine="709"/>
        <w:jc w:val="both"/>
        <w:rPr>
          <w:rFonts w:ascii="Times New Roman" w:hAnsi="Times New Roman"/>
        </w:rPr>
      </w:pPr>
      <w:r w:rsidRPr="008E12BC">
        <w:rPr>
          <w:rFonts w:ascii="Times New Roman" w:hAnsi="Times New Roman"/>
          <w:sz w:val="28"/>
          <w:szCs w:val="28"/>
        </w:rPr>
        <w:t xml:space="preserve">22.6. Предоставление муниципальной услуги в упреждающем (проактивном) режиме не предусмотрено. </w:t>
      </w:r>
    </w:p>
    <w:p w:rsidR="00E539EB" w:rsidRDefault="00E539EB">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Default="008E12BC">
      <w:pPr>
        <w:ind w:firstLine="708"/>
        <w:jc w:val="both"/>
      </w:pPr>
    </w:p>
    <w:p w:rsidR="008E12BC" w:rsidRPr="008E12BC" w:rsidRDefault="008E12BC">
      <w:pPr>
        <w:ind w:firstLine="708"/>
        <w:jc w:val="both"/>
      </w:pPr>
    </w:p>
    <w:p w:rsidR="00E539EB" w:rsidRPr="008E12BC" w:rsidRDefault="00AE7AD2">
      <w:pPr>
        <w:ind w:firstLine="5670"/>
        <w:jc w:val="center"/>
      </w:pPr>
      <w:r w:rsidRPr="008E12BC">
        <w:rPr>
          <w:sz w:val="24"/>
          <w:szCs w:val="24"/>
        </w:rPr>
        <w:lastRenderedPageBreak/>
        <w:t>Приложение № 1</w:t>
      </w:r>
    </w:p>
    <w:p w:rsidR="00E539EB" w:rsidRPr="008E12BC" w:rsidRDefault="00AE7AD2">
      <w:pPr>
        <w:ind w:firstLine="5670"/>
        <w:jc w:val="center"/>
      </w:pPr>
      <w:r w:rsidRPr="008E12BC">
        <w:rPr>
          <w:sz w:val="24"/>
          <w:szCs w:val="24"/>
        </w:rPr>
        <w:t>к Административному регламенту по</w:t>
      </w:r>
    </w:p>
    <w:p w:rsidR="00E539EB" w:rsidRPr="008E12BC" w:rsidRDefault="00AE7AD2">
      <w:pPr>
        <w:ind w:firstLine="5670"/>
        <w:jc w:val="center"/>
      </w:pPr>
      <w:r w:rsidRPr="008E12BC">
        <w:rPr>
          <w:sz w:val="24"/>
          <w:szCs w:val="24"/>
        </w:rPr>
        <w:t>предоставлению муниципальной услуги</w:t>
      </w:r>
    </w:p>
    <w:p w:rsidR="00E539EB" w:rsidRPr="008E12BC" w:rsidRDefault="00E539EB">
      <w:pPr>
        <w:jc w:val="both"/>
      </w:pPr>
    </w:p>
    <w:p w:rsidR="00E539EB" w:rsidRPr="008E12BC" w:rsidRDefault="00AE7AD2">
      <w:pPr>
        <w:jc w:val="right"/>
      </w:pPr>
      <w:r w:rsidRPr="008E12BC">
        <w:rPr>
          <w:sz w:val="28"/>
          <w:szCs w:val="28"/>
        </w:rPr>
        <w:t xml:space="preserve">ФОРМА 1  </w:t>
      </w:r>
    </w:p>
    <w:p w:rsidR="00E539EB" w:rsidRPr="008E12BC" w:rsidRDefault="00E539EB">
      <w:pPr>
        <w:jc w:val="both"/>
      </w:pPr>
    </w:p>
    <w:p w:rsidR="00E539EB" w:rsidRPr="008E12BC" w:rsidRDefault="00AE7AD2">
      <w:pPr>
        <w:jc w:val="center"/>
      </w:pPr>
      <w:r w:rsidRPr="008E12BC">
        <w:rPr>
          <w:b/>
          <w:sz w:val="28"/>
          <w:szCs w:val="28"/>
        </w:rPr>
        <w:t xml:space="preserve">Форма решения о  приеме заявления о зачислении в </w:t>
      </w:r>
    </w:p>
    <w:p w:rsidR="00E539EB" w:rsidRPr="008E12BC" w:rsidRDefault="00AE7AD2">
      <w:pPr>
        <w:jc w:val="center"/>
      </w:pPr>
      <w:r w:rsidRPr="008E12BC">
        <w:rPr>
          <w:b/>
          <w:sz w:val="28"/>
          <w:szCs w:val="28"/>
        </w:rPr>
        <w:t>муниципальную образовательную организацию (наименование муниципалитета), реализующую программу общего образования</w:t>
      </w:r>
    </w:p>
    <w:p w:rsidR="00E539EB" w:rsidRPr="008E12BC" w:rsidRDefault="00E539EB">
      <w:pPr>
        <w:jc w:val="both"/>
      </w:pPr>
    </w:p>
    <w:p w:rsidR="00E539EB" w:rsidRPr="008E12BC" w:rsidRDefault="00AE7AD2">
      <w:pPr>
        <w:jc w:val="both"/>
      </w:pPr>
      <w:r w:rsidRPr="008E12BC">
        <w:rPr>
          <w:sz w:val="28"/>
          <w:szCs w:val="28"/>
        </w:rPr>
        <w:t>_____________________________________________________________________</w:t>
      </w:r>
    </w:p>
    <w:p w:rsidR="00E539EB" w:rsidRPr="008E12BC" w:rsidRDefault="00AE7AD2">
      <w:pPr>
        <w:jc w:val="both"/>
      </w:pPr>
      <w:r w:rsidRPr="008E12BC">
        <w:t xml:space="preserve">                                                                  Наименование Организации  </w:t>
      </w:r>
    </w:p>
    <w:p w:rsidR="00E539EB" w:rsidRPr="008E12BC" w:rsidRDefault="00AE7AD2">
      <w:pPr>
        <w:jc w:val="center"/>
      </w:pPr>
      <w:r w:rsidRPr="008E12BC">
        <w:rPr>
          <w:sz w:val="28"/>
          <w:szCs w:val="28"/>
        </w:rPr>
        <w:t xml:space="preserve">                                            </w:t>
      </w:r>
    </w:p>
    <w:p w:rsidR="00E539EB" w:rsidRPr="008E12BC" w:rsidRDefault="00AE7AD2">
      <w:pPr>
        <w:jc w:val="center"/>
      </w:pPr>
      <w:r w:rsidRPr="008E12BC">
        <w:rPr>
          <w:sz w:val="28"/>
          <w:szCs w:val="28"/>
        </w:rPr>
        <w:t xml:space="preserve">                                                                               Кому: _______________________  </w:t>
      </w:r>
    </w:p>
    <w:p w:rsidR="00E539EB" w:rsidRPr="008E12BC" w:rsidRDefault="00E539EB">
      <w:pPr>
        <w:jc w:val="both"/>
      </w:pPr>
    </w:p>
    <w:p w:rsidR="00E539EB" w:rsidRPr="008E12BC" w:rsidRDefault="00AE7AD2">
      <w:pPr>
        <w:jc w:val="center"/>
      </w:pPr>
      <w:r w:rsidRPr="008E12BC">
        <w:rPr>
          <w:b/>
          <w:sz w:val="28"/>
          <w:szCs w:val="28"/>
        </w:rPr>
        <w:t>РЕШЕНИЕ о приеме заявления о зачислении в муниципальную образовательную организацию (наименование муниципалитета), реализующую программу общего образования, к рассмотрению по существу</w:t>
      </w:r>
    </w:p>
    <w:p w:rsidR="00E539EB" w:rsidRPr="008E12BC" w:rsidRDefault="00AE7AD2">
      <w:pPr>
        <w:jc w:val="both"/>
      </w:pPr>
      <w:r w:rsidRPr="008E12BC">
        <w:rPr>
          <w:sz w:val="28"/>
          <w:szCs w:val="28"/>
        </w:rPr>
        <w:t xml:space="preserve">от ___________                                                                                              № ________  </w:t>
      </w:r>
    </w:p>
    <w:p w:rsidR="00E539EB" w:rsidRPr="008E12BC" w:rsidRDefault="00E539EB">
      <w:pPr>
        <w:jc w:val="both"/>
      </w:pPr>
    </w:p>
    <w:p w:rsidR="00E539EB" w:rsidRPr="008E12BC" w:rsidRDefault="00AE7AD2">
      <w:pPr>
        <w:jc w:val="both"/>
      </w:pPr>
      <w:r w:rsidRPr="008E12BC">
        <w:rPr>
          <w:sz w:val="28"/>
          <w:szCs w:val="28"/>
        </w:rPr>
        <w:t xml:space="preserve">Ваше заявление от ____________ № ______________ и прилагаемые к нему документы (копии) Организация приняла к рассмотрению.  </w:t>
      </w:r>
    </w:p>
    <w:p w:rsidR="00E539EB" w:rsidRPr="008E12BC" w:rsidRDefault="00E539EB">
      <w:pPr>
        <w:jc w:val="both"/>
      </w:pPr>
    </w:p>
    <w:p w:rsidR="00E539EB" w:rsidRPr="008E12BC" w:rsidRDefault="00AE7AD2">
      <w:pPr>
        <w:jc w:val="both"/>
      </w:pPr>
      <w:r w:rsidRPr="008E12BC">
        <w:rPr>
          <w:sz w:val="28"/>
          <w:szCs w:val="28"/>
        </w:rPr>
        <w:t xml:space="preserve">Дополнительная информация: ____________________________________________  </w:t>
      </w:r>
    </w:p>
    <w:p w:rsidR="00E539EB" w:rsidRPr="008E12BC" w:rsidRDefault="00AE7AD2">
      <w:pPr>
        <w:jc w:val="both"/>
      </w:pPr>
      <w:r w:rsidRPr="008E12BC">
        <w:rPr>
          <w:sz w:val="28"/>
          <w:szCs w:val="28"/>
        </w:rPr>
        <w:t xml:space="preserve">______________________________________________________________________ </w:t>
      </w:r>
    </w:p>
    <w:p w:rsidR="00E539EB" w:rsidRPr="008E12BC" w:rsidRDefault="00E539EB">
      <w:pPr>
        <w:jc w:val="both"/>
      </w:pPr>
    </w:p>
    <w:p w:rsidR="00E539EB" w:rsidRPr="008E12BC" w:rsidRDefault="00AE7AD2">
      <w:pPr>
        <w:jc w:val="both"/>
      </w:pPr>
      <w:r w:rsidRPr="008E12BC">
        <w:rPr>
          <w:sz w:val="28"/>
          <w:szCs w:val="28"/>
        </w:rPr>
        <w:t xml:space="preserve">Должность и ФИО сотрудника, принявшего решение </w:t>
      </w:r>
    </w:p>
    <w:p w:rsidR="00E539EB" w:rsidRPr="008E12BC" w:rsidRDefault="00E539EB">
      <w:pPr>
        <w:jc w:val="both"/>
      </w:pPr>
    </w:p>
    <w:p w:rsidR="00E539EB" w:rsidRPr="008E12BC" w:rsidRDefault="00AE7AD2">
      <w:pPr>
        <w:jc w:val="both"/>
      </w:pPr>
      <w:r w:rsidRPr="008E12BC">
        <w:rPr>
          <w:sz w:val="28"/>
          <w:szCs w:val="28"/>
        </w:rPr>
        <w:t xml:space="preserve">Подпись   </w:t>
      </w:r>
    </w:p>
    <w:p w:rsidR="00E539EB" w:rsidRPr="008E12BC" w:rsidRDefault="00E539EB">
      <w:pPr>
        <w:jc w:val="both"/>
      </w:pPr>
    </w:p>
    <w:p w:rsidR="00E539EB" w:rsidRPr="008E12BC" w:rsidRDefault="00AE7AD2">
      <w:pPr>
        <w:jc w:val="right"/>
      </w:pPr>
      <w:r w:rsidRPr="008E12BC">
        <w:rPr>
          <w:sz w:val="28"/>
          <w:szCs w:val="28"/>
        </w:rPr>
        <w:t xml:space="preserve">ФОРМА 2  </w:t>
      </w:r>
    </w:p>
    <w:p w:rsidR="00E539EB" w:rsidRPr="008E12BC" w:rsidRDefault="00AE7AD2">
      <w:pPr>
        <w:jc w:val="center"/>
      </w:pPr>
      <w:r w:rsidRPr="008E12BC">
        <w:rPr>
          <w:b/>
          <w:sz w:val="28"/>
          <w:szCs w:val="28"/>
        </w:rPr>
        <w:t>Уведомление о регистрации заявления о зачислении в муниципальную образовательную организацию (наименование муниципалитета), реализующую программу общего образования, по электронной почте:</w:t>
      </w:r>
    </w:p>
    <w:p w:rsidR="00E539EB" w:rsidRPr="008E12BC" w:rsidRDefault="00AE7AD2">
      <w:pPr>
        <w:jc w:val="both"/>
      </w:pPr>
      <w:r w:rsidRPr="008E12BC">
        <w:rPr>
          <w:sz w:val="28"/>
          <w:szCs w:val="28"/>
        </w:rPr>
        <w:t xml:space="preserve">Добрый день!  </w:t>
      </w:r>
    </w:p>
    <w:p w:rsidR="00E539EB" w:rsidRPr="008E12BC" w:rsidRDefault="00AE7AD2">
      <w:pPr>
        <w:jc w:val="both"/>
      </w:pPr>
      <w:r w:rsidRPr="008E12BC">
        <w:rPr>
          <w:sz w:val="28"/>
          <w:szCs w:val="28"/>
        </w:rPr>
        <w:t xml:space="preserve">Ваше заявление на зачисление в общеобразовательную организацию зарегистрировано  под номером ___________________________________.   </w:t>
      </w:r>
    </w:p>
    <w:p w:rsidR="00E539EB" w:rsidRPr="008E12BC" w:rsidRDefault="00AE7AD2">
      <w:pPr>
        <w:jc w:val="both"/>
      </w:pPr>
      <w:r w:rsidRPr="008E12BC">
        <w:rPr>
          <w:sz w:val="28"/>
          <w:szCs w:val="28"/>
        </w:rPr>
        <w:t xml:space="preserve">Данные заявления:  </w:t>
      </w:r>
    </w:p>
    <w:p w:rsidR="00E539EB" w:rsidRPr="008E12BC" w:rsidRDefault="00AE7AD2">
      <w:pPr>
        <w:jc w:val="both"/>
      </w:pPr>
      <w:r w:rsidRPr="008E12BC">
        <w:rPr>
          <w:sz w:val="28"/>
          <w:szCs w:val="28"/>
        </w:rPr>
        <w:t xml:space="preserve">Дата регистрации: _______________________________________________.   </w:t>
      </w:r>
    </w:p>
    <w:p w:rsidR="00E539EB" w:rsidRPr="008E12BC" w:rsidRDefault="00AE7AD2">
      <w:pPr>
        <w:jc w:val="both"/>
      </w:pPr>
      <w:r w:rsidRPr="008E12BC">
        <w:rPr>
          <w:sz w:val="28"/>
          <w:szCs w:val="28"/>
        </w:rPr>
        <w:t xml:space="preserve">Время регистрации: ______________________________________________.   </w:t>
      </w:r>
    </w:p>
    <w:p w:rsidR="00E539EB" w:rsidRPr="008E12BC" w:rsidRDefault="00AE7AD2">
      <w:pPr>
        <w:jc w:val="both"/>
      </w:pPr>
      <w:r w:rsidRPr="008E12BC">
        <w:rPr>
          <w:sz w:val="28"/>
          <w:szCs w:val="28"/>
        </w:rPr>
        <w:t xml:space="preserve">Образовательная организация: _____________________________________.  </w:t>
      </w:r>
    </w:p>
    <w:p w:rsidR="00E539EB" w:rsidRPr="008E12BC" w:rsidRDefault="00AE7AD2">
      <w:pPr>
        <w:jc w:val="both"/>
      </w:pPr>
      <w:r w:rsidRPr="008E12BC">
        <w:rPr>
          <w:sz w:val="28"/>
          <w:szCs w:val="28"/>
        </w:rPr>
        <w:t>ФИО ребенка: ___________________________________________________.</w:t>
      </w:r>
    </w:p>
    <w:p w:rsidR="00E539EB" w:rsidRPr="008E12BC" w:rsidRDefault="00E539EB">
      <w:pPr>
        <w:ind w:firstLine="5670"/>
        <w:jc w:val="center"/>
      </w:pPr>
    </w:p>
    <w:p w:rsidR="00E539EB" w:rsidRPr="008E12BC" w:rsidRDefault="00E539EB">
      <w:pPr>
        <w:ind w:firstLine="5670"/>
        <w:jc w:val="center"/>
        <w:rPr>
          <w:sz w:val="24"/>
          <w:szCs w:val="24"/>
        </w:rPr>
      </w:pPr>
    </w:p>
    <w:p w:rsidR="00E539EB" w:rsidRPr="008E12BC" w:rsidRDefault="00E539EB">
      <w:pPr>
        <w:ind w:firstLine="5670"/>
        <w:jc w:val="center"/>
        <w:rPr>
          <w:sz w:val="24"/>
          <w:szCs w:val="24"/>
        </w:rPr>
      </w:pPr>
    </w:p>
    <w:p w:rsidR="00E539EB" w:rsidRPr="008E12BC" w:rsidRDefault="00E539EB">
      <w:pPr>
        <w:ind w:firstLine="5670"/>
        <w:jc w:val="center"/>
        <w:rPr>
          <w:sz w:val="24"/>
          <w:szCs w:val="24"/>
        </w:rPr>
      </w:pPr>
    </w:p>
    <w:p w:rsidR="00E539EB" w:rsidRPr="008E12BC" w:rsidRDefault="00E539EB">
      <w:pPr>
        <w:ind w:firstLine="5670"/>
        <w:jc w:val="center"/>
        <w:rPr>
          <w:sz w:val="24"/>
          <w:szCs w:val="24"/>
        </w:rPr>
      </w:pPr>
    </w:p>
    <w:p w:rsidR="00E539EB" w:rsidRPr="008E12BC" w:rsidRDefault="00E539EB">
      <w:pPr>
        <w:ind w:firstLine="5670"/>
        <w:jc w:val="center"/>
        <w:rPr>
          <w:sz w:val="24"/>
          <w:szCs w:val="24"/>
        </w:rPr>
      </w:pPr>
    </w:p>
    <w:p w:rsidR="00E539EB" w:rsidRPr="008E12BC" w:rsidRDefault="00E539EB">
      <w:pPr>
        <w:ind w:firstLine="5670"/>
        <w:jc w:val="center"/>
        <w:rPr>
          <w:sz w:val="24"/>
          <w:szCs w:val="24"/>
        </w:rPr>
      </w:pPr>
    </w:p>
    <w:p w:rsidR="00E539EB" w:rsidRPr="008E12BC" w:rsidRDefault="00AE7AD2">
      <w:pPr>
        <w:ind w:firstLine="5670"/>
        <w:jc w:val="center"/>
      </w:pPr>
      <w:r w:rsidRPr="008E12BC">
        <w:rPr>
          <w:sz w:val="24"/>
          <w:szCs w:val="24"/>
        </w:rPr>
        <w:lastRenderedPageBreak/>
        <w:t>Приложение № 2</w:t>
      </w:r>
    </w:p>
    <w:p w:rsidR="00E539EB" w:rsidRPr="008E12BC" w:rsidRDefault="00AE7AD2">
      <w:pPr>
        <w:ind w:firstLine="5670"/>
      </w:pPr>
      <w:r w:rsidRPr="008E12BC">
        <w:rPr>
          <w:sz w:val="24"/>
          <w:szCs w:val="24"/>
        </w:rPr>
        <w:t xml:space="preserve"> к Административному регламенту по</w:t>
      </w:r>
    </w:p>
    <w:p w:rsidR="00E539EB" w:rsidRPr="008E12BC" w:rsidRDefault="00AE7AD2">
      <w:pPr>
        <w:ind w:firstLine="5670"/>
        <w:jc w:val="center"/>
      </w:pPr>
      <w:r w:rsidRPr="008E12BC">
        <w:rPr>
          <w:sz w:val="24"/>
          <w:szCs w:val="24"/>
        </w:rPr>
        <w:t>предоставлению муниципальной услуги</w:t>
      </w:r>
    </w:p>
    <w:p w:rsidR="00E539EB" w:rsidRPr="008E12BC" w:rsidRDefault="00E539EB">
      <w:pPr>
        <w:jc w:val="center"/>
        <w:rPr>
          <w:b/>
          <w:sz w:val="28"/>
          <w:szCs w:val="28"/>
        </w:rPr>
      </w:pPr>
    </w:p>
    <w:p w:rsidR="00E539EB" w:rsidRPr="008E12BC" w:rsidRDefault="00AE7AD2">
      <w:pPr>
        <w:jc w:val="center"/>
        <w:rPr>
          <w:b/>
          <w:sz w:val="28"/>
        </w:rPr>
      </w:pPr>
      <w:r w:rsidRPr="008E12BC">
        <w:rPr>
          <w:b/>
          <w:sz w:val="28"/>
          <w:szCs w:val="28"/>
        </w:rPr>
        <w:t>Форма решения об отказе в приеме заявления о зачислении  в муниципальную образовательную организацию (наименование муниципалитета), реализующую программу общего образования</w:t>
      </w:r>
    </w:p>
    <w:p w:rsidR="00E539EB" w:rsidRPr="008E12BC" w:rsidRDefault="00E539EB">
      <w:pPr>
        <w:jc w:val="both"/>
      </w:pPr>
    </w:p>
    <w:p w:rsidR="00E539EB" w:rsidRPr="008E12BC" w:rsidRDefault="00AE7AD2">
      <w:pPr>
        <w:jc w:val="both"/>
      </w:pPr>
      <w:r w:rsidRPr="008E12BC">
        <w:rPr>
          <w:sz w:val="28"/>
          <w:szCs w:val="28"/>
        </w:rPr>
        <w:t>______________________________________________________________________</w:t>
      </w:r>
    </w:p>
    <w:p w:rsidR="00E539EB" w:rsidRPr="008E12BC" w:rsidRDefault="00AE7AD2">
      <w:pPr>
        <w:jc w:val="both"/>
      </w:pPr>
      <w:r w:rsidRPr="008E12BC">
        <w:t xml:space="preserve">                                                                          Наименование Организации  </w:t>
      </w:r>
    </w:p>
    <w:p w:rsidR="00E539EB" w:rsidRPr="008E12BC" w:rsidRDefault="00AE7AD2">
      <w:pPr>
        <w:jc w:val="both"/>
        <w:rPr>
          <w:sz w:val="28"/>
        </w:rPr>
      </w:pPr>
      <w:r w:rsidRPr="008E12BC">
        <w:rPr>
          <w:sz w:val="28"/>
          <w:szCs w:val="28"/>
        </w:rPr>
        <w:t xml:space="preserve">                                                     </w:t>
      </w:r>
    </w:p>
    <w:p w:rsidR="00E539EB" w:rsidRPr="008E12BC" w:rsidRDefault="00AE7AD2">
      <w:pPr>
        <w:jc w:val="both"/>
        <w:rPr>
          <w:sz w:val="28"/>
          <w:szCs w:val="28"/>
        </w:rPr>
      </w:pPr>
      <w:r w:rsidRPr="008E12BC">
        <w:rPr>
          <w:sz w:val="28"/>
          <w:szCs w:val="28"/>
        </w:rPr>
        <w:t xml:space="preserve">                                                                                   Кому: _______________________</w:t>
      </w:r>
    </w:p>
    <w:p w:rsidR="00E539EB" w:rsidRPr="008E12BC" w:rsidRDefault="00AE7AD2">
      <w:pPr>
        <w:jc w:val="both"/>
        <w:rPr>
          <w:sz w:val="28"/>
          <w:szCs w:val="28"/>
        </w:rPr>
      </w:pPr>
      <w:r w:rsidRPr="008E12BC">
        <w:rPr>
          <w:sz w:val="28"/>
          <w:szCs w:val="28"/>
        </w:rPr>
        <w:t xml:space="preserve">  </w:t>
      </w:r>
    </w:p>
    <w:p w:rsidR="00E539EB" w:rsidRPr="008E12BC" w:rsidRDefault="00AE7AD2">
      <w:pPr>
        <w:jc w:val="center"/>
      </w:pPr>
      <w:r w:rsidRPr="008E12BC">
        <w:rPr>
          <w:b/>
          <w:sz w:val="28"/>
          <w:szCs w:val="28"/>
        </w:rPr>
        <w:t>РЕШЕНИЕ об отказе в приеме заявления о зачислении в муниципальную образовательную организацию (наименование муниципалитета), реализующую программу общего образования, к рассмотрению по существу</w:t>
      </w:r>
    </w:p>
    <w:p w:rsidR="00E539EB" w:rsidRPr="008E12BC" w:rsidRDefault="00AE7AD2">
      <w:pPr>
        <w:jc w:val="both"/>
      </w:pPr>
      <w:r w:rsidRPr="008E12BC">
        <w:rPr>
          <w:sz w:val="28"/>
          <w:szCs w:val="28"/>
        </w:rPr>
        <w:t xml:space="preserve">от ____________                                                                                 № _____________  </w:t>
      </w:r>
    </w:p>
    <w:p w:rsidR="00E539EB" w:rsidRPr="008E12BC" w:rsidRDefault="00E539EB">
      <w:pPr>
        <w:ind w:firstLine="708"/>
        <w:jc w:val="both"/>
      </w:pPr>
    </w:p>
    <w:p w:rsidR="00E539EB" w:rsidRPr="008E12BC" w:rsidRDefault="00AE7AD2">
      <w:pPr>
        <w:ind w:firstLine="708"/>
        <w:jc w:val="both"/>
      </w:pPr>
      <w:r w:rsidRPr="008E12BC">
        <w:rPr>
          <w:sz w:val="28"/>
          <w:szCs w:val="28"/>
        </w:rPr>
        <w:t xml:space="preserve">Рассмотрев Ваше заявление от __________ № _______ и прилагаемые к нему документы, Организацией принято решение об отказе в его приеме по следующим основаниям: </w:t>
      </w:r>
    </w:p>
    <w:p w:rsidR="00E539EB" w:rsidRPr="008E12BC" w:rsidRDefault="00E539EB">
      <w:pPr>
        <w:ind w:firstLine="708"/>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5103"/>
        <w:gridCol w:w="2835"/>
      </w:tblGrid>
      <w:tr w:rsidR="00E539EB" w:rsidRPr="008E12BC" w:rsidTr="00AE7AD2">
        <w:tc>
          <w:tcPr>
            <w:tcW w:w="2093" w:type="dxa"/>
            <w:shd w:val="clear" w:color="auto" w:fill="auto"/>
          </w:tcPr>
          <w:p w:rsidR="00E539EB" w:rsidRPr="008E12BC" w:rsidRDefault="00AE7AD2" w:rsidP="00AE7AD2">
            <w:pPr>
              <w:jc w:val="center"/>
            </w:pPr>
            <w:r w:rsidRPr="00AE7AD2">
              <w:rPr>
                <w:b/>
              </w:rPr>
              <w:t>№ пункта Административного регламента</w:t>
            </w:r>
          </w:p>
          <w:p w:rsidR="00E539EB" w:rsidRPr="008E12BC" w:rsidRDefault="00E539EB" w:rsidP="00AE7AD2">
            <w:pPr>
              <w:jc w:val="center"/>
            </w:pPr>
          </w:p>
        </w:tc>
        <w:tc>
          <w:tcPr>
            <w:tcW w:w="5103" w:type="dxa"/>
            <w:shd w:val="clear" w:color="auto" w:fill="auto"/>
          </w:tcPr>
          <w:p w:rsidR="00E539EB" w:rsidRPr="008E12BC" w:rsidRDefault="00AE7AD2" w:rsidP="00AE7AD2">
            <w:pPr>
              <w:jc w:val="center"/>
            </w:pPr>
            <w:r w:rsidRPr="00AE7AD2">
              <w:rPr>
                <w:b/>
              </w:rPr>
              <w:t>Наименование основания  для отказа в соответствии  с единым стандартом</w:t>
            </w:r>
          </w:p>
          <w:p w:rsidR="00E539EB" w:rsidRPr="008E12BC" w:rsidRDefault="00E539EB" w:rsidP="00AE7AD2">
            <w:pPr>
              <w:jc w:val="center"/>
            </w:pPr>
          </w:p>
        </w:tc>
        <w:tc>
          <w:tcPr>
            <w:tcW w:w="2835" w:type="dxa"/>
            <w:shd w:val="clear" w:color="auto" w:fill="auto"/>
          </w:tcPr>
          <w:p w:rsidR="00E539EB" w:rsidRPr="008E12BC" w:rsidRDefault="00AE7AD2" w:rsidP="00AE7AD2">
            <w:pPr>
              <w:jc w:val="center"/>
            </w:pPr>
            <w:r w:rsidRPr="00AE7AD2">
              <w:rPr>
                <w:b/>
              </w:rPr>
              <w:t>Разъяснение причин отказа  в предоставлении услуги</w:t>
            </w:r>
          </w:p>
          <w:p w:rsidR="00E539EB" w:rsidRPr="008E12BC" w:rsidRDefault="00E539EB" w:rsidP="00AE7AD2">
            <w:pPr>
              <w:jc w:val="center"/>
            </w:pP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 xml:space="preserve">11.1.1. </w:t>
            </w:r>
          </w:p>
          <w:p w:rsidR="00E539EB" w:rsidRPr="008E12BC" w:rsidRDefault="00E539EB" w:rsidP="00AE7AD2">
            <w:pPr>
              <w:jc w:val="both"/>
            </w:pPr>
          </w:p>
        </w:tc>
        <w:tc>
          <w:tcPr>
            <w:tcW w:w="5103" w:type="dxa"/>
            <w:shd w:val="clear" w:color="auto" w:fill="auto"/>
          </w:tcPr>
          <w:p w:rsidR="00E539EB" w:rsidRPr="008E12BC" w:rsidRDefault="00AE7AD2" w:rsidP="00AE7AD2">
            <w:pPr>
              <w:jc w:val="both"/>
            </w:pPr>
            <w:r w:rsidRPr="00AE7AD2">
              <w:rPr>
                <w:sz w:val="24"/>
                <w:szCs w:val="24"/>
              </w:rPr>
              <w:t>Обращение за предоставлением иной услуги</w:t>
            </w:r>
          </w:p>
        </w:tc>
        <w:tc>
          <w:tcPr>
            <w:tcW w:w="2835" w:type="dxa"/>
            <w:shd w:val="clear" w:color="auto" w:fill="auto"/>
          </w:tcPr>
          <w:p w:rsidR="00E539EB" w:rsidRPr="008E12BC" w:rsidRDefault="00AE7AD2" w:rsidP="00AE7AD2">
            <w:pPr>
              <w:jc w:val="both"/>
            </w:pPr>
            <w:r w:rsidRPr="00AE7AD2">
              <w:rPr>
                <w:sz w:val="24"/>
                <w:szCs w:val="24"/>
              </w:rPr>
              <w:t xml:space="preserve">Указываются основания такого вывода </w:t>
            </w:r>
          </w:p>
          <w:p w:rsidR="00E539EB" w:rsidRPr="008E12BC" w:rsidRDefault="00E539EB" w:rsidP="00AE7AD2">
            <w:pPr>
              <w:jc w:val="both"/>
            </w:pP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 xml:space="preserve">11.1.2. </w:t>
            </w:r>
          </w:p>
          <w:p w:rsidR="00E539EB" w:rsidRPr="008E12BC" w:rsidRDefault="00E539EB" w:rsidP="00AE7AD2">
            <w:pPr>
              <w:jc w:val="both"/>
            </w:pPr>
          </w:p>
        </w:tc>
        <w:tc>
          <w:tcPr>
            <w:tcW w:w="5103" w:type="dxa"/>
            <w:shd w:val="clear" w:color="auto" w:fill="auto"/>
          </w:tcPr>
          <w:p w:rsidR="00E539EB" w:rsidRPr="008E12BC" w:rsidRDefault="00AE7AD2" w:rsidP="00AE7AD2">
            <w:pPr>
              <w:jc w:val="both"/>
            </w:pPr>
            <w:r w:rsidRPr="00AE7AD2">
              <w:rPr>
                <w:sz w:val="24"/>
                <w:szCs w:val="24"/>
              </w:rPr>
              <w:t>Заявителем представлен неполный комплект документов, необходимых для предоставления Услуги</w:t>
            </w:r>
          </w:p>
        </w:tc>
        <w:tc>
          <w:tcPr>
            <w:tcW w:w="2835" w:type="dxa"/>
            <w:shd w:val="clear" w:color="auto" w:fill="auto"/>
          </w:tcPr>
          <w:p w:rsidR="00E539EB" w:rsidRPr="008E12BC" w:rsidRDefault="00AE7AD2" w:rsidP="00AE7AD2">
            <w:pPr>
              <w:jc w:val="both"/>
            </w:pPr>
            <w:r w:rsidRPr="00AE7AD2">
              <w:rPr>
                <w:sz w:val="24"/>
                <w:szCs w:val="24"/>
              </w:rPr>
              <w:t xml:space="preserve">Указывается исчерпывающий перечень документов, которые необходимо представить заявителю  </w:t>
            </w: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 xml:space="preserve">11.1.3. </w:t>
            </w:r>
          </w:p>
          <w:p w:rsidR="00E539EB" w:rsidRPr="008E12BC" w:rsidRDefault="00E539EB" w:rsidP="00AE7AD2">
            <w:pPr>
              <w:jc w:val="both"/>
            </w:pPr>
          </w:p>
        </w:tc>
        <w:tc>
          <w:tcPr>
            <w:tcW w:w="5103" w:type="dxa"/>
            <w:shd w:val="clear" w:color="auto" w:fill="auto"/>
          </w:tcPr>
          <w:p w:rsidR="00E539EB" w:rsidRPr="008E12BC" w:rsidRDefault="00AE7AD2" w:rsidP="00AE7AD2">
            <w:pPr>
              <w:jc w:val="both"/>
            </w:pPr>
            <w:r w:rsidRPr="00AE7AD2">
              <w:rPr>
                <w:sz w:val="24"/>
                <w:szCs w:val="24"/>
              </w:rPr>
              <w:t>Документы, необходимые  для предоставления Услуги, утратили силу</w:t>
            </w:r>
          </w:p>
        </w:tc>
        <w:tc>
          <w:tcPr>
            <w:tcW w:w="2835" w:type="dxa"/>
            <w:shd w:val="clear" w:color="auto" w:fill="auto"/>
          </w:tcPr>
          <w:p w:rsidR="00E539EB" w:rsidRPr="008E12BC" w:rsidRDefault="00AE7AD2" w:rsidP="00AE7AD2">
            <w:pPr>
              <w:jc w:val="both"/>
            </w:pPr>
            <w:r w:rsidRPr="00AE7AD2">
              <w:rPr>
                <w:sz w:val="24"/>
                <w:szCs w:val="24"/>
              </w:rPr>
              <w:t xml:space="preserve">Указывается исчерпывающий перечень документов, утративших силу </w:t>
            </w: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 xml:space="preserve">11.1.4. </w:t>
            </w:r>
          </w:p>
          <w:p w:rsidR="00E539EB" w:rsidRPr="008E12BC" w:rsidRDefault="00E539EB" w:rsidP="00AE7AD2">
            <w:pPr>
              <w:jc w:val="both"/>
            </w:pPr>
          </w:p>
        </w:tc>
        <w:tc>
          <w:tcPr>
            <w:tcW w:w="5103" w:type="dxa"/>
            <w:shd w:val="clear" w:color="auto" w:fill="auto"/>
          </w:tcPr>
          <w:p w:rsidR="00E539EB" w:rsidRPr="008E12BC" w:rsidRDefault="00AE7AD2" w:rsidP="00AE7AD2">
            <w:pPr>
              <w:jc w:val="both"/>
            </w:pPr>
            <w:r w:rsidRPr="00AE7AD2">
              <w:rPr>
                <w:sz w:val="24"/>
                <w:szCs w:val="24"/>
              </w:rPr>
              <w:t xml:space="preserve">Наличие противоречий между сведениями, указанными  в заявлении, и сведениями, указанными в приложенных  к нему документах  </w:t>
            </w:r>
          </w:p>
        </w:tc>
        <w:tc>
          <w:tcPr>
            <w:tcW w:w="2835" w:type="dxa"/>
            <w:shd w:val="clear" w:color="auto" w:fill="auto"/>
          </w:tcPr>
          <w:p w:rsidR="00E539EB" w:rsidRPr="008E12BC" w:rsidRDefault="00AE7AD2" w:rsidP="00AE7AD2">
            <w:pPr>
              <w:jc w:val="both"/>
            </w:pPr>
            <w:r w:rsidRPr="00AE7AD2">
              <w:rPr>
                <w:sz w:val="24"/>
                <w:szCs w:val="24"/>
              </w:rPr>
              <w:t>Указываются основания такого вывода</w:t>
            </w: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 xml:space="preserve">11.1.5. </w:t>
            </w:r>
          </w:p>
          <w:p w:rsidR="00E539EB" w:rsidRPr="008E12BC" w:rsidRDefault="00E539EB" w:rsidP="00AE7AD2">
            <w:pPr>
              <w:jc w:val="both"/>
            </w:pPr>
          </w:p>
          <w:p w:rsidR="00E539EB" w:rsidRPr="008E12BC" w:rsidRDefault="00E539EB" w:rsidP="00AE7AD2">
            <w:pPr>
              <w:jc w:val="both"/>
            </w:pPr>
          </w:p>
        </w:tc>
        <w:tc>
          <w:tcPr>
            <w:tcW w:w="5103" w:type="dxa"/>
            <w:shd w:val="clear" w:color="auto" w:fill="auto"/>
          </w:tcPr>
          <w:p w:rsidR="00E539EB" w:rsidRPr="008E12BC" w:rsidRDefault="00AE7AD2" w:rsidP="00AE7AD2">
            <w:pPr>
              <w:jc w:val="both"/>
            </w:pPr>
            <w:r w:rsidRPr="00AE7AD2">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2835" w:type="dxa"/>
            <w:shd w:val="clear" w:color="auto" w:fill="auto"/>
          </w:tcPr>
          <w:p w:rsidR="00E539EB" w:rsidRPr="008E12BC" w:rsidRDefault="00AE7AD2" w:rsidP="00AE7AD2">
            <w:pPr>
              <w:jc w:val="both"/>
            </w:pPr>
            <w:r w:rsidRPr="00AE7AD2">
              <w:rPr>
                <w:sz w:val="24"/>
                <w:szCs w:val="24"/>
              </w:rPr>
              <w:t>Указывается исчерпывающий перечень документов, содержащих подчистки  и исправления</w:t>
            </w: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11.1.6.</w:t>
            </w:r>
          </w:p>
        </w:tc>
        <w:tc>
          <w:tcPr>
            <w:tcW w:w="5103" w:type="dxa"/>
            <w:shd w:val="clear" w:color="auto" w:fill="auto"/>
          </w:tcPr>
          <w:p w:rsidR="00E539EB" w:rsidRPr="008E12BC" w:rsidRDefault="00AE7AD2" w:rsidP="00AE7AD2">
            <w:pPr>
              <w:jc w:val="both"/>
            </w:pPr>
            <w:r w:rsidRPr="00AE7AD2">
              <w:rPr>
                <w:sz w:val="24"/>
                <w:szCs w:val="24"/>
              </w:rPr>
              <w:t xml:space="preserve">Документы содержат </w:t>
            </w:r>
          </w:p>
          <w:p w:rsidR="00E539EB" w:rsidRPr="008E12BC" w:rsidRDefault="00AE7AD2" w:rsidP="00AE7AD2">
            <w:pPr>
              <w:jc w:val="both"/>
            </w:pPr>
            <w:r w:rsidRPr="00AE7AD2">
              <w:rPr>
                <w:sz w:val="24"/>
                <w:szCs w:val="24"/>
              </w:rPr>
              <w:t xml:space="preserve">повреждения, наличие которых не позволяет в полном объеме использовать информацию  и сведения, содержащиеся  в документах  для </w:t>
            </w:r>
            <w:r w:rsidRPr="00AE7AD2">
              <w:rPr>
                <w:sz w:val="24"/>
                <w:szCs w:val="24"/>
              </w:rPr>
              <w:lastRenderedPageBreak/>
              <w:t xml:space="preserve">предоставления Услуги </w:t>
            </w:r>
          </w:p>
        </w:tc>
        <w:tc>
          <w:tcPr>
            <w:tcW w:w="2835" w:type="dxa"/>
            <w:shd w:val="clear" w:color="auto" w:fill="auto"/>
          </w:tcPr>
          <w:p w:rsidR="00E539EB" w:rsidRPr="008E12BC" w:rsidRDefault="00AE7AD2" w:rsidP="00AE7AD2">
            <w:pPr>
              <w:jc w:val="both"/>
            </w:pPr>
            <w:r w:rsidRPr="00AE7AD2">
              <w:rPr>
                <w:sz w:val="24"/>
                <w:szCs w:val="24"/>
              </w:rPr>
              <w:lastRenderedPageBreak/>
              <w:t xml:space="preserve">Указывается исчерпывающий перечень документов, содержащих </w:t>
            </w:r>
            <w:r w:rsidRPr="00AE7AD2">
              <w:rPr>
                <w:sz w:val="24"/>
                <w:szCs w:val="24"/>
              </w:rPr>
              <w:lastRenderedPageBreak/>
              <w:t xml:space="preserve">повреждения </w:t>
            </w: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lastRenderedPageBreak/>
              <w:t xml:space="preserve">11.1.7. </w:t>
            </w:r>
          </w:p>
          <w:p w:rsidR="00E539EB" w:rsidRPr="008E12BC" w:rsidRDefault="00E539EB" w:rsidP="00AE7AD2">
            <w:pPr>
              <w:jc w:val="both"/>
            </w:pPr>
          </w:p>
        </w:tc>
        <w:tc>
          <w:tcPr>
            <w:tcW w:w="5103" w:type="dxa"/>
            <w:shd w:val="clear" w:color="auto" w:fill="auto"/>
          </w:tcPr>
          <w:p w:rsidR="00E539EB" w:rsidRPr="008E12BC" w:rsidRDefault="00AE7AD2" w:rsidP="00AE7AD2">
            <w:pPr>
              <w:jc w:val="both"/>
            </w:pPr>
            <w:r w:rsidRPr="00AE7AD2">
              <w:rPr>
                <w:sz w:val="24"/>
                <w:szCs w:val="24"/>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2835" w:type="dxa"/>
            <w:shd w:val="clear" w:color="auto" w:fill="auto"/>
          </w:tcPr>
          <w:p w:rsidR="00E539EB" w:rsidRPr="008E12BC" w:rsidRDefault="00AE7AD2" w:rsidP="00AE7AD2">
            <w:pPr>
              <w:jc w:val="both"/>
            </w:pPr>
            <w:r w:rsidRPr="00AE7AD2">
              <w:rPr>
                <w:sz w:val="24"/>
                <w:szCs w:val="24"/>
              </w:rPr>
              <w:t>Указываются основания такого вывода</w:t>
            </w: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 xml:space="preserve">11.1.8. </w:t>
            </w:r>
          </w:p>
          <w:p w:rsidR="00E539EB" w:rsidRPr="008E12BC" w:rsidRDefault="00E539EB" w:rsidP="00AE7AD2">
            <w:pPr>
              <w:jc w:val="both"/>
            </w:pPr>
          </w:p>
        </w:tc>
        <w:tc>
          <w:tcPr>
            <w:tcW w:w="5103" w:type="dxa"/>
            <w:shd w:val="clear" w:color="auto" w:fill="auto"/>
          </w:tcPr>
          <w:p w:rsidR="00E539EB" w:rsidRPr="008E12BC" w:rsidRDefault="00AE7AD2" w:rsidP="00AE7AD2">
            <w:pPr>
              <w:jc w:val="both"/>
            </w:pPr>
            <w:r w:rsidRPr="00AE7AD2">
              <w:rPr>
                <w:sz w:val="24"/>
                <w:szCs w:val="24"/>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2835" w:type="dxa"/>
            <w:shd w:val="clear" w:color="auto" w:fill="auto"/>
          </w:tcPr>
          <w:p w:rsidR="00E539EB" w:rsidRPr="008E12BC" w:rsidRDefault="00AE7AD2" w:rsidP="00AE7AD2">
            <w:pPr>
              <w:jc w:val="both"/>
            </w:pPr>
            <w:r w:rsidRPr="00AE7AD2">
              <w:rPr>
                <w:sz w:val="24"/>
                <w:szCs w:val="24"/>
              </w:rPr>
              <w:t xml:space="preserve">Указываются основания такого вывода  </w:t>
            </w:r>
          </w:p>
          <w:p w:rsidR="00E539EB" w:rsidRPr="008E12BC" w:rsidRDefault="00E539EB" w:rsidP="00AE7AD2">
            <w:pPr>
              <w:jc w:val="both"/>
            </w:pP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 xml:space="preserve">11.1.9. </w:t>
            </w:r>
          </w:p>
          <w:p w:rsidR="00E539EB" w:rsidRPr="008E12BC" w:rsidRDefault="00E539EB" w:rsidP="00AE7AD2">
            <w:pPr>
              <w:jc w:val="both"/>
            </w:pPr>
          </w:p>
        </w:tc>
        <w:tc>
          <w:tcPr>
            <w:tcW w:w="5103" w:type="dxa"/>
            <w:shd w:val="clear" w:color="auto" w:fill="auto"/>
          </w:tcPr>
          <w:p w:rsidR="00E539EB" w:rsidRPr="008E12BC" w:rsidRDefault="00AE7AD2" w:rsidP="00AE7AD2">
            <w:pPr>
              <w:jc w:val="both"/>
            </w:pPr>
            <w:r w:rsidRPr="00AE7AD2">
              <w:rPr>
                <w:sz w:val="24"/>
                <w:szCs w:val="24"/>
              </w:rPr>
              <w:t>Несоответствие категории заявителей, указанных в пункте 2.2 настоящего Административного регламента</w:t>
            </w:r>
          </w:p>
        </w:tc>
        <w:tc>
          <w:tcPr>
            <w:tcW w:w="2835" w:type="dxa"/>
            <w:shd w:val="clear" w:color="auto" w:fill="auto"/>
          </w:tcPr>
          <w:p w:rsidR="00E539EB" w:rsidRPr="008E12BC" w:rsidRDefault="00AE7AD2" w:rsidP="00AE7AD2">
            <w:pPr>
              <w:jc w:val="both"/>
            </w:pPr>
            <w:r w:rsidRPr="00AE7AD2">
              <w:rPr>
                <w:sz w:val="24"/>
                <w:szCs w:val="24"/>
              </w:rPr>
              <w:t xml:space="preserve">Указываются основания такого вывода </w:t>
            </w:r>
          </w:p>
          <w:p w:rsidR="00E539EB" w:rsidRPr="008E12BC" w:rsidRDefault="00E539EB" w:rsidP="00AE7AD2">
            <w:pPr>
              <w:jc w:val="both"/>
            </w:pP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 xml:space="preserve">11.1.10. </w:t>
            </w:r>
          </w:p>
          <w:p w:rsidR="00E539EB" w:rsidRPr="008E12BC" w:rsidRDefault="00E539EB" w:rsidP="00AE7AD2">
            <w:pPr>
              <w:jc w:val="both"/>
            </w:pPr>
          </w:p>
        </w:tc>
        <w:tc>
          <w:tcPr>
            <w:tcW w:w="5103" w:type="dxa"/>
            <w:shd w:val="clear" w:color="auto" w:fill="auto"/>
          </w:tcPr>
          <w:p w:rsidR="00E539EB" w:rsidRPr="008E12BC" w:rsidRDefault="00AE7AD2" w:rsidP="00AE7AD2">
            <w:pPr>
              <w:jc w:val="both"/>
            </w:pPr>
            <w:r w:rsidRPr="00AE7AD2">
              <w:rPr>
                <w:sz w:val="24"/>
                <w:szCs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2835" w:type="dxa"/>
            <w:shd w:val="clear" w:color="auto" w:fill="auto"/>
          </w:tcPr>
          <w:p w:rsidR="00E539EB" w:rsidRPr="008E12BC" w:rsidRDefault="00AE7AD2" w:rsidP="00AE7AD2">
            <w:pPr>
              <w:jc w:val="both"/>
            </w:pPr>
            <w:r w:rsidRPr="00AE7AD2">
              <w:rPr>
                <w:sz w:val="24"/>
                <w:szCs w:val="24"/>
              </w:rPr>
              <w:t xml:space="preserve">Указываются основания такого вывода </w:t>
            </w:r>
          </w:p>
          <w:p w:rsidR="00E539EB" w:rsidRPr="008E12BC" w:rsidRDefault="00E539EB" w:rsidP="00AE7AD2">
            <w:pPr>
              <w:jc w:val="both"/>
            </w:pP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 xml:space="preserve">11.1.11. </w:t>
            </w:r>
          </w:p>
          <w:p w:rsidR="00E539EB" w:rsidRPr="008E12BC" w:rsidRDefault="00E539EB" w:rsidP="00AE7AD2">
            <w:pPr>
              <w:jc w:val="both"/>
            </w:pPr>
          </w:p>
        </w:tc>
        <w:tc>
          <w:tcPr>
            <w:tcW w:w="5103" w:type="dxa"/>
            <w:shd w:val="clear" w:color="auto" w:fill="auto"/>
          </w:tcPr>
          <w:p w:rsidR="00E539EB" w:rsidRPr="008E12BC" w:rsidRDefault="00AE7AD2" w:rsidP="00AE7AD2">
            <w:pPr>
              <w:jc w:val="both"/>
            </w:pPr>
            <w:r w:rsidRPr="00AE7AD2">
              <w:rPr>
                <w:sz w:val="24"/>
                <w:szCs w:val="24"/>
              </w:rPr>
              <w:t>Заявление подано за пределами периода, указанного в пункте 8.1 настоящего Административного регламента</w:t>
            </w:r>
          </w:p>
        </w:tc>
        <w:tc>
          <w:tcPr>
            <w:tcW w:w="2835" w:type="dxa"/>
            <w:shd w:val="clear" w:color="auto" w:fill="auto"/>
          </w:tcPr>
          <w:p w:rsidR="00E539EB" w:rsidRPr="008E12BC" w:rsidRDefault="00AE7AD2" w:rsidP="00AE7AD2">
            <w:pPr>
              <w:jc w:val="both"/>
            </w:pPr>
            <w:r w:rsidRPr="00AE7AD2">
              <w:rPr>
                <w:sz w:val="24"/>
                <w:szCs w:val="24"/>
              </w:rPr>
              <w:t xml:space="preserve">Указываются основания такого вывода </w:t>
            </w:r>
          </w:p>
          <w:p w:rsidR="00E539EB" w:rsidRPr="008E12BC" w:rsidRDefault="00E539EB" w:rsidP="00AE7AD2">
            <w:pPr>
              <w:jc w:val="both"/>
            </w:pP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 xml:space="preserve">11.1.12. </w:t>
            </w:r>
          </w:p>
          <w:p w:rsidR="00E539EB" w:rsidRPr="008E12BC" w:rsidRDefault="00E539EB" w:rsidP="00AE7AD2">
            <w:pPr>
              <w:jc w:val="both"/>
            </w:pPr>
          </w:p>
        </w:tc>
        <w:tc>
          <w:tcPr>
            <w:tcW w:w="5103" w:type="dxa"/>
            <w:shd w:val="clear" w:color="auto" w:fill="auto"/>
          </w:tcPr>
          <w:p w:rsidR="00E539EB" w:rsidRPr="008E12BC" w:rsidRDefault="00AE7AD2" w:rsidP="00AE7AD2">
            <w:pPr>
              <w:jc w:val="both"/>
            </w:pPr>
            <w:r w:rsidRPr="00AE7AD2">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2835" w:type="dxa"/>
            <w:shd w:val="clear" w:color="auto" w:fill="auto"/>
          </w:tcPr>
          <w:p w:rsidR="00E539EB" w:rsidRPr="008E12BC" w:rsidRDefault="00AE7AD2" w:rsidP="00AE7AD2">
            <w:pPr>
              <w:jc w:val="both"/>
            </w:pPr>
            <w:r w:rsidRPr="00AE7AD2">
              <w:rPr>
                <w:sz w:val="24"/>
                <w:szCs w:val="24"/>
              </w:rPr>
              <w:t xml:space="preserve">Указывается исчерпывающий перечень документов, содержащих недостатки </w:t>
            </w: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 xml:space="preserve">11.1.13.   </w:t>
            </w:r>
          </w:p>
          <w:p w:rsidR="00E539EB" w:rsidRPr="008E12BC" w:rsidRDefault="00E539EB" w:rsidP="00AE7AD2">
            <w:pPr>
              <w:jc w:val="both"/>
            </w:pPr>
          </w:p>
        </w:tc>
        <w:tc>
          <w:tcPr>
            <w:tcW w:w="5103" w:type="dxa"/>
            <w:shd w:val="clear" w:color="auto" w:fill="auto"/>
          </w:tcPr>
          <w:p w:rsidR="00E539EB" w:rsidRPr="008E12BC" w:rsidRDefault="00AE7AD2" w:rsidP="00AE7AD2">
            <w:pPr>
              <w:jc w:val="both"/>
            </w:pPr>
            <w:r w:rsidRPr="00AE7AD2">
              <w:rPr>
                <w:sz w:val="24"/>
                <w:szCs w:val="24"/>
              </w:rPr>
              <w:t xml:space="preserve">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tc>
        <w:tc>
          <w:tcPr>
            <w:tcW w:w="2835" w:type="dxa"/>
            <w:shd w:val="clear" w:color="auto" w:fill="auto"/>
          </w:tcPr>
          <w:p w:rsidR="00E539EB" w:rsidRPr="008E12BC" w:rsidRDefault="00AE7AD2" w:rsidP="00AE7AD2">
            <w:pPr>
              <w:jc w:val="both"/>
            </w:pPr>
            <w:r w:rsidRPr="00AE7AD2">
              <w:rPr>
                <w:sz w:val="24"/>
                <w:szCs w:val="24"/>
              </w:rPr>
              <w:t>Указываются основания такого вывода</w:t>
            </w: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 xml:space="preserve">11.1.14.   </w:t>
            </w:r>
          </w:p>
          <w:p w:rsidR="00E539EB" w:rsidRPr="008E12BC" w:rsidRDefault="00E539EB" w:rsidP="00AE7AD2">
            <w:pPr>
              <w:jc w:val="both"/>
            </w:pPr>
          </w:p>
        </w:tc>
        <w:tc>
          <w:tcPr>
            <w:tcW w:w="5103" w:type="dxa"/>
            <w:shd w:val="clear" w:color="auto" w:fill="auto"/>
          </w:tcPr>
          <w:p w:rsidR="00E539EB" w:rsidRPr="008E12BC" w:rsidRDefault="00AE7AD2" w:rsidP="00AE7AD2">
            <w:pPr>
              <w:jc w:val="both"/>
            </w:pPr>
            <w:r w:rsidRPr="00AE7AD2">
              <w:rPr>
                <w:sz w:val="24"/>
                <w:szCs w:val="24"/>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tc>
        <w:tc>
          <w:tcPr>
            <w:tcW w:w="2835" w:type="dxa"/>
            <w:shd w:val="clear" w:color="auto" w:fill="auto"/>
          </w:tcPr>
          <w:p w:rsidR="00E539EB" w:rsidRPr="008E12BC" w:rsidRDefault="00AE7AD2" w:rsidP="00AE7AD2">
            <w:pPr>
              <w:jc w:val="both"/>
            </w:pPr>
            <w:r w:rsidRPr="00AE7AD2">
              <w:rPr>
                <w:sz w:val="24"/>
                <w:szCs w:val="24"/>
              </w:rPr>
              <w:t xml:space="preserve">Указываются основания такого вывода  </w:t>
            </w:r>
          </w:p>
          <w:p w:rsidR="00E539EB" w:rsidRPr="008E12BC" w:rsidRDefault="00E539EB" w:rsidP="00AE7AD2">
            <w:pPr>
              <w:jc w:val="both"/>
            </w:pPr>
          </w:p>
        </w:tc>
      </w:tr>
    </w:tbl>
    <w:p w:rsidR="00E539EB" w:rsidRPr="008E12BC" w:rsidRDefault="00AE7AD2">
      <w:pPr>
        <w:ind w:firstLine="708"/>
        <w:jc w:val="both"/>
      </w:pPr>
      <w:r w:rsidRPr="008E12BC">
        <w:rPr>
          <w:sz w:val="28"/>
          <w:szCs w:val="28"/>
        </w:rPr>
        <w:t>Дополнительная информация: ______________________________________.</w:t>
      </w:r>
    </w:p>
    <w:p w:rsidR="00E539EB" w:rsidRPr="008E12BC" w:rsidRDefault="00AE7AD2">
      <w:pPr>
        <w:ind w:firstLine="708"/>
        <w:jc w:val="both"/>
      </w:pPr>
      <w:r w:rsidRPr="008E12BC">
        <w:rPr>
          <w:sz w:val="28"/>
          <w:szCs w:val="28"/>
        </w:rPr>
        <w:t xml:space="preserve">Вы вправе повторно обратиться в Организацию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rsidR="00E539EB" w:rsidRPr="008E12BC" w:rsidRDefault="00E539EB">
      <w:pPr>
        <w:ind w:firstLine="708"/>
        <w:jc w:val="both"/>
      </w:pPr>
    </w:p>
    <w:p w:rsidR="00E539EB" w:rsidRPr="008E12BC" w:rsidRDefault="00AE7AD2">
      <w:pPr>
        <w:ind w:firstLine="708"/>
        <w:jc w:val="both"/>
      </w:pPr>
      <w:r w:rsidRPr="008E12BC">
        <w:rPr>
          <w:sz w:val="28"/>
          <w:szCs w:val="28"/>
        </w:rPr>
        <w:t xml:space="preserve">Должность и ФИО сотрудника, принявшего решение </w:t>
      </w:r>
    </w:p>
    <w:p w:rsidR="00E539EB" w:rsidRPr="008E12BC" w:rsidRDefault="00E539EB">
      <w:pPr>
        <w:ind w:firstLine="708"/>
        <w:jc w:val="both"/>
      </w:pPr>
    </w:p>
    <w:p w:rsidR="00E539EB" w:rsidRPr="008E12BC" w:rsidRDefault="00AE7AD2">
      <w:pPr>
        <w:ind w:firstLine="708"/>
        <w:jc w:val="both"/>
      </w:pPr>
      <w:r w:rsidRPr="008E12BC">
        <w:rPr>
          <w:sz w:val="28"/>
          <w:szCs w:val="28"/>
        </w:rPr>
        <w:t xml:space="preserve">Подпись   </w:t>
      </w:r>
    </w:p>
    <w:p w:rsidR="00E539EB" w:rsidRPr="008E12BC" w:rsidRDefault="00E539EB">
      <w:pPr>
        <w:ind w:firstLine="5670"/>
        <w:jc w:val="center"/>
      </w:pPr>
    </w:p>
    <w:p w:rsidR="00E539EB" w:rsidRPr="008E12BC" w:rsidRDefault="00E539EB">
      <w:pPr>
        <w:ind w:firstLine="5670"/>
        <w:jc w:val="center"/>
        <w:rPr>
          <w:sz w:val="24"/>
          <w:szCs w:val="24"/>
        </w:rPr>
      </w:pPr>
    </w:p>
    <w:p w:rsidR="00E539EB" w:rsidRPr="008E12BC" w:rsidRDefault="00E539EB">
      <w:pPr>
        <w:ind w:firstLine="5670"/>
        <w:jc w:val="center"/>
        <w:rPr>
          <w:sz w:val="24"/>
          <w:szCs w:val="24"/>
        </w:rPr>
      </w:pPr>
    </w:p>
    <w:p w:rsidR="00E539EB" w:rsidRPr="008E12BC" w:rsidRDefault="00AE7AD2">
      <w:pPr>
        <w:ind w:firstLine="5670"/>
        <w:jc w:val="center"/>
      </w:pPr>
      <w:r w:rsidRPr="008E12BC">
        <w:rPr>
          <w:sz w:val="24"/>
          <w:szCs w:val="24"/>
        </w:rPr>
        <w:lastRenderedPageBreak/>
        <w:t>Приложение № 3</w:t>
      </w:r>
    </w:p>
    <w:p w:rsidR="00E539EB" w:rsidRPr="008E12BC" w:rsidRDefault="00AE7AD2">
      <w:pPr>
        <w:ind w:firstLine="5670"/>
        <w:jc w:val="center"/>
      </w:pPr>
      <w:r w:rsidRPr="008E12BC">
        <w:rPr>
          <w:sz w:val="24"/>
          <w:szCs w:val="24"/>
        </w:rPr>
        <w:t>к Административному регламенту по</w:t>
      </w:r>
    </w:p>
    <w:p w:rsidR="00E539EB" w:rsidRPr="008E12BC" w:rsidRDefault="00AE7AD2">
      <w:pPr>
        <w:ind w:firstLine="5670"/>
        <w:jc w:val="center"/>
      </w:pPr>
      <w:r w:rsidRPr="008E12BC">
        <w:rPr>
          <w:sz w:val="24"/>
          <w:szCs w:val="24"/>
        </w:rPr>
        <w:t>предоставлению муниципальной услуги</w:t>
      </w:r>
    </w:p>
    <w:p w:rsidR="00E539EB" w:rsidRPr="008E12BC" w:rsidRDefault="00E539EB">
      <w:pPr>
        <w:ind w:firstLine="708"/>
        <w:jc w:val="both"/>
      </w:pPr>
    </w:p>
    <w:p w:rsidR="00E539EB" w:rsidRPr="008E12BC" w:rsidRDefault="00E539EB">
      <w:pPr>
        <w:ind w:firstLine="708"/>
        <w:jc w:val="both"/>
      </w:pPr>
    </w:p>
    <w:p w:rsidR="00E539EB" w:rsidRPr="008E12BC" w:rsidRDefault="00AE7AD2">
      <w:pPr>
        <w:ind w:firstLine="708"/>
        <w:jc w:val="both"/>
      </w:pPr>
      <w:r w:rsidRPr="008E12BC">
        <w:rPr>
          <w:b/>
          <w:sz w:val="28"/>
          <w:szCs w:val="28"/>
        </w:rPr>
        <w:t xml:space="preserve">Форма решения о приеме на обучение в муниципальную образовательную организацию (наименование муниципалитета), реализующую программу общего образования    </w:t>
      </w:r>
    </w:p>
    <w:p w:rsidR="00E539EB" w:rsidRPr="008E12BC" w:rsidRDefault="00AE7AD2">
      <w:pPr>
        <w:jc w:val="both"/>
      </w:pPr>
      <w:r w:rsidRPr="008E12BC">
        <w:rPr>
          <w:sz w:val="28"/>
          <w:szCs w:val="28"/>
        </w:rPr>
        <w:t xml:space="preserve">______________________________________________________________________ </w:t>
      </w:r>
    </w:p>
    <w:p w:rsidR="00E539EB" w:rsidRPr="008E12BC" w:rsidRDefault="00AE7AD2">
      <w:pPr>
        <w:ind w:firstLine="708"/>
        <w:jc w:val="both"/>
      </w:pPr>
      <w:r w:rsidRPr="008E12BC">
        <w:t xml:space="preserve">                                                         Наименование Организации  </w:t>
      </w:r>
    </w:p>
    <w:p w:rsidR="00E539EB" w:rsidRPr="008E12BC" w:rsidRDefault="00E539EB">
      <w:pPr>
        <w:ind w:firstLine="708"/>
        <w:jc w:val="both"/>
      </w:pPr>
    </w:p>
    <w:p w:rsidR="00E539EB" w:rsidRPr="008E12BC" w:rsidRDefault="00AE7AD2">
      <w:pPr>
        <w:ind w:firstLine="708"/>
        <w:jc w:val="both"/>
      </w:pPr>
      <w:r w:rsidRPr="008E12BC">
        <w:rPr>
          <w:sz w:val="28"/>
          <w:szCs w:val="28"/>
        </w:rPr>
        <w:t xml:space="preserve">                                                                                      Кому: ________________  </w:t>
      </w:r>
    </w:p>
    <w:p w:rsidR="00E539EB" w:rsidRPr="008E12BC" w:rsidRDefault="00E539EB">
      <w:pPr>
        <w:ind w:firstLine="708"/>
        <w:jc w:val="both"/>
      </w:pPr>
    </w:p>
    <w:p w:rsidR="00E539EB" w:rsidRPr="008E12BC" w:rsidRDefault="00AE7AD2">
      <w:pPr>
        <w:ind w:firstLine="708"/>
        <w:jc w:val="center"/>
      </w:pPr>
      <w:r w:rsidRPr="008E12BC">
        <w:rPr>
          <w:b/>
          <w:sz w:val="28"/>
          <w:szCs w:val="28"/>
        </w:rPr>
        <w:t>РЕШЕНИЕ о приеме на обучение в муниципальную образовательную организацию (наименование муниципалитета), реализующую программу общего образования</w:t>
      </w:r>
    </w:p>
    <w:p w:rsidR="00E539EB" w:rsidRPr="008E12BC" w:rsidRDefault="00AE7AD2">
      <w:pPr>
        <w:ind w:firstLine="708"/>
        <w:jc w:val="both"/>
      </w:pPr>
      <w:r w:rsidRPr="008E12BC">
        <w:rPr>
          <w:sz w:val="28"/>
          <w:szCs w:val="28"/>
        </w:rPr>
        <w:t xml:space="preserve">от ___________                                                                                   № ________  </w:t>
      </w:r>
    </w:p>
    <w:p w:rsidR="00E539EB" w:rsidRPr="008E12BC" w:rsidRDefault="00E539EB">
      <w:pPr>
        <w:ind w:firstLine="708"/>
        <w:jc w:val="both"/>
      </w:pPr>
    </w:p>
    <w:p w:rsidR="00E539EB" w:rsidRPr="008E12BC" w:rsidRDefault="00AE7AD2">
      <w:pPr>
        <w:ind w:firstLine="708"/>
        <w:jc w:val="both"/>
      </w:pPr>
      <w:r w:rsidRPr="008E12BC">
        <w:rPr>
          <w:sz w:val="28"/>
          <w:szCs w:val="28"/>
        </w:rPr>
        <w:t xml:space="preserve">Ваше заявление от ____________ № ______________ и прилагаемые к нему документы (копии) Организацией рассмотрены и принято решение о приеме на обучение в ____________ (распорядительный акт от ____________ № ______________).  </w:t>
      </w:r>
    </w:p>
    <w:p w:rsidR="00E539EB" w:rsidRPr="008E12BC" w:rsidRDefault="00E539EB">
      <w:pPr>
        <w:ind w:firstLine="708"/>
        <w:jc w:val="both"/>
      </w:pPr>
    </w:p>
    <w:p w:rsidR="00E539EB" w:rsidRPr="008E12BC" w:rsidRDefault="00AE7AD2">
      <w:pPr>
        <w:ind w:firstLine="708"/>
        <w:jc w:val="both"/>
      </w:pPr>
      <w:r w:rsidRPr="008E12BC">
        <w:rPr>
          <w:sz w:val="28"/>
          <w:szCs w:val="28"/>
        </w:rPr>
        <w:t xml:space="preserve">Дополнительная информация: ______________________________________.  </w:t>
      </w:r>
    </w:p>
    <w:p w:rsidR="00E539EB" w:rsidRPr="008E12BC" w:rsidRDefault="00E539EB">
      <w:pPr>
        <w:ind w:firstLine="708"/>
        <w:jc w:val="both"/>
      </w:pPr>
    </w:p>
    <w:p w:rsidR="00E539EB" w:rsidRPr="008E12BC" w:rsidRDefault="00AE7AD2">
      <w:pPr>
        <w:ind w:firstLine="708"/>
        <w:jc w:val="both"/>
      </w:pPr>
      <w:r w:rsidRPr="008E12BC">
        <w:rPr>
          <w:sz w:val="28"/>
          <w:szCs w:val="28"/>
        </w:rPr>
        <w:t xml:space="preserve">Должность и ФИО сотрудника, принявшего решение </w:t>
      </w:r>
    </w:p>
    <w:p w:rsidR="00E539EB" w:rsidRPr="008E12BC" w:rsidRDefault="00E539EB">
      <w:pPr>
        <w:ind w:firstLine="708"/>
        <w:jc w:val="both"/>
      </w:pPr>
    </w:p>
    <w:p w:rsidR="00E539EB" w:rsidRPr="008E12BC" w:rsidRDefault="00AE7AD2">
      <w:pPr>
        <w:ind w:firstLine="708"/>
        <w:jc w:val="both"/>
      </w:pPr>
      <w:r w:rsidRPr="008E12BC">
        <w:rPr>
          <w:sz w:val="28"/>
          <w:szCs w:val="28"/>
        </w:rPr>
        <w:t xml:space="preserve">Подпись  </w:t>
      </w:r>
    </w:p>
    <w:p w:rsidR="00E539EB" w:rsidRPr="008E12BC" w:rsidRDefault="00E539EB">
      <w:pPr>
        <w:ind w:firstLine="708"/>
        <w:jc w:val="both"/>
      </w:pPr>
    </w:p>
    <w:p w:rsidR="00E539EB" w:rsidRPr="008E12BC" w:rsidRDefault="00AE7AD2">
      <w:pPr>
        <w:ind w:firstLine="708"/>
        <w:jc w:val="both"/>
      </w:pPr>
      <w:r w:rsidRPr="008E12BC">
        <w:rPr>
          <w:sz w:val="28"/>
          <w:szCs w:val="28"/>
        </w:rPr>
        <w:t xml:space="preserve"> </w:t>
      </w:r>
    </w:p>
    <w:p w:rsidR="00E539EB" w:rsidRPr="008E12BC" w:rsidRDefault="00E539EB">
      <w:pPr>
        <w:ind w:firstLine="708"/>
        <w:jc w:val="both"/>
      </w:pPr>
    </w:p>
    <w:p w:rsidR="00E539EB" w:rsidRPr="008E12BC" w:rsidRDefault="00E539EB">
      <w:pPr>
        <w:ind w:firstLine="708"/>
        <w:jc w:val="both"/>
      </w:pPr>
    </w:p>
    <w:p w:rsidR="00E539EB" w:rsidRPr="008E12BC" w:rsidRDefault="00E539EB">
      <w:pPr>
        <w:ind w:firstLine="708"/>
        <w:jc w:val="both"/>
      </w:pPr>
    </w:p>
    <w:p w:rsidR="00E539EB" w:rsidRPr="008E12BC" w:rsidRDefault="00E539EB">
      <w:pPr>
        <w:ind w:firstLine="708"/>
        <w:jc w:val="both"/>
      </w:pPr>
    </w:p>
    <w:p w:rsidR="00E539EB" w:rsidRPr="008E12BC" w:rsidRDefault="00E539EB">
      <w:pPr>
        <w:ind w:firstLine="708"/>
        <w:jc w:val="both"/>
      </w:pPr>
    </w:p>
    <w:p w:rsidR="00E539EB" w:rsidRPr="008E12BC" w:rsidRDefault="00E539EB">
      <w:pPr>
        <w:ind w:firstLine="708"/>
        <w:jc w:val="both"/>
      </w:pPr>
    </w:p>
    <w:p w:rsidR="00E539EB" w:rsidRPr="008E12BC" w:rsidRDefault="00E539EB">
      <w:pPr>
        <w:ind w:firstLine="708"/>
        <w:jc w:val="both"/>
      </w:pPr>
    </w:p>
    <w:p w:rsidR="00E539EB" w:rsidRPr="008E12BC" w:rsidRDefault="00E539EB">
      <w:pPr>
        <w:ind w:firstLine="708"/>
        <w:jc w:val="both"/>
      </w:pPr>
    </w:p>
    <w:p w:rsidR="00E539EB" w:rsidRPr="008E12BC" w:rsidRDefault="00E539EB">
      <w:pPr>
        <w:ind w:firstLine="708"/>
        <w:jc w:val="both"/>
      </w:pPr>
    </w:p>
    <w:p w:rsidR="00E539EB" w:rsidRPr="008E12BC" w:rsidRDefault="00E539EB">
      <w:pPr>
        <w:ind w:firstLine="708"/>
        <w:jc w:val="both"/>
      </w:pPr>
    </w:p>
    <w:p w:rsidR="00E539EB" w:rsidRPr="008E12BC" w:rsidRDefault="00E539EB">
      <w:pPr>
        <w:ind w:firstLine="708"/>
        <w:jc w:val="both"/>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pPr>
    </w:p>
    <w:p w:rsidR="00E539EB" w:rsidRPr="008E12BC" w:rsidRDefault="00E539EB">
      <w:pPr>
        <w:ind w:firstLine="708"/>
        <w:jc w:val="both"/>
      </w:pPr>
    </w:p>
    <w:p w:rsidR="00E539EB" w:rsidRPr="008E12BC" w:rsidRDefault="00AE7AD2">
      <w:pPr>
        <w:ind w:firstLine="5670"/>
        <w:jc w:val="center"/>
      </w:pPr>
      <w:r w:rsidRPr="008E12BC">
        <w:rPr>
          <w:sz w:val="24"/>
          <w:szCs w:val="24"/>
        </w:rPr>
        <w:lastRenderedPageBreak/>
        <w:t>Приложение № 4</w:t>
      </w:r>
    </w:p>
    <w:p w:rsidR="00E539EB" w:rsidRPr="008E12BC" w:rsidRDefault="00AE7AD2">
      <w:pPr>
        <w:ind w:firstLine="5670"/>
        <w:jc w:val="center"/>
      </w:pPr>
      <w:r w:rsidRPr="008E12BC">
        <w:rPr>
          <w:sz w:val="24"/>
          <w:szCs w:val="24"/>
        </w:rPr>
        <w:t>к Административному регламенту по</w:t>
      </w:r>
    </w:p>
    <w:p w:rsidR="00E539EB" w:rsidRPr="008E12BC" w:rsidRDefault="00AE7AD2">
      <w:pPr>
        <w:ind w:firstLine="5670"/>
        <w:jc w:val="center"/>
      </w:pPr>
      <w:r w:rsidRPr="008E12BC">
        <w:rPr>
          <w:sz w:val="24"/>
          <w:szCs w:val="24"/>
        </w:rPr>
        <w:t>предоставлению муниципальной услуги</w:t>
      </w:r>
    </w:p>
    <w:p w:rsidR="00E539EB" w:rsidRPr="008E12BC" w:rsidRDefault="00E539EB">
      <w:pPr>
        <w:ind w:firstLine="708"/>
        <w:jc w:val="both"/>
      </w:pPr>
    </w:p>
    <w:p w:rsidR="00E539EB" w:rsidRPr="008E12BC" w:rsidRDefault="00AE7AD2">
      <w:pPr>
        <w:ind w:firstLine="708"/>
        <w:jc w:val="center"/>
      </w:pPr>
      <w:r w:rsidRPr="008E12BC">
        <w:rPr>
          <w:b/>
          <w:sz w:val="28"/>
          <w:szCs w:val="28"/>
        </w:rPr>
        <w:t>Форма решения об отказе в приеме на обучение в муниципальную образовательную организацию Петушинского района, реализующую программу общего образования</w:t>
      </w:r>
    </w:p>
    <w:p w:rsidR="00E539EB" w:rsidRPr="008E12BC" w:rsidRDefault="00E539EB">
      <w:pPr>
        <w:ind w:firstLine="708"/>
        <w:jc w:val="both"/>
      </w:pPr>
    </w:p>
    <w:p w:rsidR="00E539EB" w:rsidRPr="008E12BC" w:rsidRDefault="00AE7AD2">
      <w:pPr>
        <w:ind w:firstLine="708"/>
        <w:jc w:val="both"/>
      </w:pPr>
      <w:r w:rsidRPr="008E12BC">
        <w:rPr>
          <w:sz w:val="28"/>
          <w:szCs w:val="28"/>
        </w:rPr>
        <w:t>_________________________________________________________________</w:t>
      </w:r>
    </w:p>
    <w:p w:rsidR="00E539EB" w:rsidRPr="008E12BC" w:rsidRDefault="00AE7AD2">
      <w:pPr>
        <w:ind w:firstLine="708"/>
        <w:jc w:val="both"/>
      </w:pPr>
      <w:r w:rsidRPr="008E12BC">
        <w:rPr>
          <w:sz w:val="28"/>
          <w:szCs w:val="28"/>
        </w:rPr>
        <w:t xml:space="preserve">                                        </w:t>
      </w:r>
      <w:r w:rsidRPr="008E12BC">
        <w:t xml:space="preserve">Наименование Организации  </w:t>
      </w:r>
    </w:p>
    <w:p w:rsidR="00E539EB" w:rsidRPr="008E12BC" w:rsidRDefault="00AE7AD2">
      <w:pPr>
        <w:ind w:firstLine="708"/>
        <w:jc w:val="both"/>
        <w:rPr>
          <w:sz w:val="28"/>
        </w:rPr>
      </w:pPr>
      <w:r w:rsidRPr="008E12BC">
        <w:rPr>
          <w:sz w:val="28"/>
          <w:szCs w:val="28"/>
        </w:rPr>
        <w:t xml:space="preserve">                                                 </w:t>
      </w:r>
    </w:p>
    <w:p w:rsidR="00E539EB" w:rsidRPr="008E12BC" w:rsidRDefault="00AE7AD2">
      <w:pPr>
        <w:ind w:firstLine="708"/>
        <w:jc w:val="both"/>
        <w:rPr>
          <w:sz w:val="28"/>
          <w:szCs w:val="28"/>
        </w:rPr>
      </w:pPr>
      <w:r w:rsidRPr="008E12BC">
        <w:rPr>
          <w:sz w:val="28"/>
          <w:szCs w:val="28"/>
        </w:rPr>
        <w:t xml:space="preserve">                                                                                                Кому: ____________  </w:t>
      </w:r>
    </w:p>
    <w:p w:rsidR="00E539EB" w:rsidRPr="008E12BC" w:rsidRDefault="00AE7AD2">
      <w:pPr>
        <w:ind w:firstLine="708"/>
        <w:jc w:val="center"/>
      </w:pPr>
      <w:r w:rsidRPr="008E12BC">
        <w:rPr>
          <w:b/>
          <w:sz w:val="28"/>
          <w:szCs w:val="28"/>
        </w:rPr>
        <w:t>РЕШЕНИЕ об отказе в приеме на обучение в муниципальную образовательную организацию Петушинского района, реализующую программу общего образования</w:t>
      </w:r>
    </w:p>
    <w:p w:rsidR="00E539EB" w:rsidRPr="008E12BC" w:rsidRDefault="00AE7AD2">
      <w:pPr>
        <w:ind w:firstLine="708"/>
        <w:jc w:val="both"/>
      </w:pPr>
      <w:r w:rsidRPr="008E12BC">
        <w:rPr>
          <w:sz w:val="28"/>
          <w:szCs w:val="28"/>
        </w:rPr>
        <w:t xml:space="preserve">от ____________                                                                        № _____________  </w:t>
      </w:r>
    </w:p>
    <w:p w:rsidR="00E539EB" w:rsidRPr="008E12BC" w:rsidRDefault="00E539EB">
      <w:pPr>
        <w:ind w:firstLine="708"/>
        <w:jc w:val="both"/>
      </w:pPr>
    </w:p>
    <w:p w:rsidR="00E539EB" w:rsidRPr="008E12BC" w:rsidRDefault="00AE7AD2">
      <w:pPr>
        <w:ind w:firstLine="708"/>
        <w:jc w:val="both"/>
      </w:pPr>
      <w:r w:rsidRPr="008E12BC">
        <w:rPr>
          <w:sz w:val="28"/>
          <w:szCs w:val="28"/>
        </w:rPr>
        <w:t xml:space="preserve">Ваше заявление от ____________ № ______________ и прилагаемые к нему документы (копии) Организацией рассмотрены и принято решение об отказе в приеме на обучение  в ____________.  </w:t>
      </w:r>
    </w:p>
    <w:p w:rsidR="00E539EB" w:rsidRPr="008E12BC" w:rsidRDefault="00E539EB">
      <w:pPr>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938"/>
      </w:tblGrid>
      <w:tr w:rsidR="00E539EB" w:rsidRPr="008E12BC" w:rsidTr="00AE7AD2">
        <w:tc>
          <w:tcPr>
            <w:tcW w:w="2093" w:type="dxa"/>
            <w:shd w:val="clear" w:color="auto" w:fill="auto"/>
          </w:tcPr>
          <w:p w:rsidR="00E539EB" w:rsidRPr="008E12BC" w:rsidRDefault="00AE7AD2" w:rsidP="00AE7AD2">
            <w:pPr>
              <w:jc w:val="center"/>
            </w:pPr>
            <w:r w:rsidRPr="00AE7AD2">
              <w:rPr>
                <w:b/>
              </w:rPr>
              <w:t>№ пункта Административного регламента</w:t>
            </w:r>
          </w:p>
          <w:p w:rsidR="00E539EB" w:rsidRPr="008E12BC" w:rsidRDefault="00E539EB" w:rsidP="00AE7AD2">
            <w:pPr>
              <w:jc w:val="center"/>
            </w:pPr>
          </w:p>
        </w:tc>
        <w:tc>
          <w:tcPr>
            <w:tcW w:w="7938" w:type="dxa"/>
            <w:shd w:val="clear" w:color="auto" w:fill="auto"/>
          </w:tcPr>
          <w:p w:rsidR="00E539EB" w:rsidRPr="008E12BC" w:rsidRDefault="00E539EB" w:rsidP="00AE7AD2">
            <w:pPr>
              <w:ind w:firstLine="708"/>
              <w:jc w:val="center"/>
            </w:pPr>
          </w:p>
          <w:p w:rsidR="00E539EB" w:rsidRPr="008E12BC" w:rsidRDefault="00AE7AD2" w:rsidP="00AE7AD2">
            <w:pPr>
              <w:ind w:firstLine="708"/>
              <w:jc w:val="center"/>
            </w:pPr>
            <w:r w:rsidRPr="00AE7AD2">
              <w:rPr>
                <w:b/>
              </w:rPr>
              <w:t>Наименование основания для отказа в соответствии с единым стандартом</w:t>
            </w:r>
          </w:p>
          <w:p w:rsidR="00E539EB" w:rsidRPr="008E12BC" w:rsidRDefault="00E539EB" w:rsidP="00AE7AD2">
            <w:pPr>
              <w:jc w:val="center"/>
            </w:pP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12.2.1.</w:t>
            </w:r>
          </w:p>
        </w:tc>
        <w:tc>
          <w:tcPr>
            <w:tcW w:w="7938" w:type="dxa"/>
            <w:shd w:val="clear" w:color="auto" w:fill="auto"/>
          </w:tcPr>
          <w:p w:rsidR="00E539EB" w:rsidRPr="008E12BC" w:rsidRDefault="00AE7AD2" w:rsidP="00AE7AD2">
            <w:pPr>
              <w:ind w:firstLine="708"/>
              <w:jc w:val="both"/>
            </w:pPr>
            <w:r w:rsidRPr="00AE7AD2">
              <w:rPr>
                <w:sz w:val="24"/>
                <w:szCs w:val="24"/>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12.2.2.</w:t>
            </w:r>
          </w:p>
        </w:tc>
        <w:tc>
          <w:tcPr>
            <w:tcW w:w="7938" w:type="dxa"/>
            <w:shd w:val="clear" w:color="auto" w:fill="auto"/>
          </w:tcPr>
          <w:p w:rsidR="00E539EB" w:rsidRPr="008E12BC" w:rsidRDefault="00AE7AD2" w:rsidP="00AE7AD2">
            <w:pPr>
              <w:jc w:val="both"/>
            </w:pPr>
            <w:r w:rsidRPr="00AE7AD2">
              <w:rPr>
                <w:sz w:val="24"/>
                <w:szCs w:val="24"/>
              </w:rPr>
              <w:t xml:space="preserve">           Отзыв заявления по инициативе заявителя</w:t>
            </w:r>
          </w:p>
        </w:tc>
      </w:tr>
      <w:tr w:rsidR="00E539EB" w:rsidRPr="008E12BC" w:rsidTr="00AE7AD2">
        <w:tc>
          <w:tcPr>
            <w:tcW w:w="2093" w:type="dxa"/>
            <w:shd w:val="clear" w:color="auto" w:fill="auto"/>
          </w:tcPr>
          <w:p w:rsidR="00E539EB" w:rsidRPr="008E12BC" w:rsidRDefault="00AE7AD2" w:rsidP="00AE7AD2">
            <w:pPr>
              <w:jc w:val="both"/>
            </w:pPr>
            <w:r w:rsidRPr="00AE7AD2">
              <w:rPr>
                <w:sz w:val="24"/>
                <w:szCs w:val="24"/>
              </w:rPr>
              <w:t>12.2.3.</w:t>
            </w:r>
          </w:p>
        </w:tc>
        <w:tc>
          <w:tcPr>
            <w:tcW w:w="7938" w:type="dxa"/>
            <w:shd w:val="clear" w:color="auto" w:fill="auto"/>
          </w:tcPr>
          <w:p w:rsidR="00E539EB" w:rsidRPr="008E12BC" w:rsidRDefault="00AE7AD2" w:rsidP="00AE7AD2">
            <w:pPr>
              <w:jc w:val="both"/>
            </w:pPr>
            <w:r w:rsidRPr="00AE7AD2">
              <w:rPr>
                <w:sz w:val="24"/>
                <w:szCs w:val="24"/>
              </w:rPr>
              <w:t xml:space="preserve">Отсутствие в муниципальной образовательной организации свободных мест, а также при невыполнении условий, установленных </w:t>
            </w:r>
            <w:hyperlink r:id="rId10" w:tooltip="https://login.consultant.ru/link/?req=doc&amp;base=LAW&amp;n=495182&amp;dst=1139" w:history="1">
              <w:r w:rsidRPr="00AE7AD2">
                <w:rPr>
                  <w:sz w:val="24"/>
                  <w:szCs w:val="24"/>
                </w:rPr>
                <w:t>частью 2.1 статьи 78</w:t>
              </w:r>
            </w:hyperlink>
            <w:r w:rsidRPr="00AE7AD2">
              <w:rPr>
                <w:sz w:val="24"/>
                <w:szCs w:val="24"/>
              </w:rPr>
              <w:t xml:space="preserve"> Закона об образовании, за исключением случаев, предусмотренных частями 5 и 6 статьи 67 и статьей 88 Закона об образовании  </w:t>
            </w:r>
          </w:p>
        </w:tc>
      </w:tr>
    </w:tbl>
    <w:p w:rsidR="00E539EB" w:rsidRPr="008E12BC" w:rsidRDefault="00E539EB">
      <w:pPr>
        <w:jc w:val="both"/>
      </w:pPr>
    </w:p>
    <w:p w:rsidR="00E539EB" w:rsidRPr="008E12BC" w:rsidRDefault="00AE7AD2">
      <w:pPr>
        <w:ind w:firstLine="708"/>
        <w:jc w:val="both"/>
      </w:pPr>
      <w:r w:rsidRPr="008E12BC">
        <w:rPr>
          <w:sz w:val="28"/>
          <w:szCs w:val="28"/>
        </w:rPr>
        <w:t xml:space="preserve">Дополнительная информация: ______________________________________.  </w:t>
      </w:r>
    </w:p>
    <w:p w:rsidR="00E539EB" w:rsidRPr="008E12BC" w:rsidRDefault="00E539EB">
      <w:pPr>
        <w:ind w:firstLine="708"/>
        <w:jc w:val="both"/>
      </w:pPr>
    </w:p>
    <w:p w:rsidR="00E539EB" w:rsidRPr="008E12BC" w:rsidRDefault="00AE7AD2">
      <w:pPr>
        <w:ind w:firstLine="708"/>
        <w:jc w:val="both"/>
      </w:pPr>
      <w:r w:rsidRPr="008E12BC">
        <w:rPr>
          <w:sz w:val="28"/>
          <w:szCs w:val="28"/>
        </w:rPr>
        <w:t xml:space="preserve">Вы вправе повторно обратиться в Организацию с заявлением о предоставлении Услуги. Данный отказ может быть обжалован в досудебном порядке путем направления жалобы  в уполномоченный орган, а также в судебном порядке.  </w:t>
      </w:r>
    </w:p>
    <w:p w:rsidR="00E539EB" w:rsidRPr="008E12BC" w:rsidRDefault="00E539EB">
      <w:pPr>
        <w:ind w:firstLine="708"/>
        <w:jc w:val="both"/>
      </w:pPr>
    </w:p>
    <w:p w:rsidR="00E539EB" w:rsidRPr="008E12BC" w:rsidRDefault="00AE7AD2">
      <w:pPr>
        <w:ind w:firstLine="708"/>
        <w:jc w:val="both"/>
      </w:pPr>
      <w:r w:rsidRPr="008E12BC">
        <w:rPr>
          <w:sz w:val="28"/>
          <w:szCs w:val="28"/>
        </w:rPr>
        <w:t xml:space="preserve">Должность и ФИО сотрудника, принявшего решение </w:t>
      </w:r>
    </w:p>
    <w:p w:rsidR="00E539EB" w:rsidRPr="008E12BC" w:rsidRDefault="00E539EB">
      <w:pPr>
        <w:ind w:firstLine="708"/>
        <w:jc w:val="both"/>
      </w:pPr>
    </w:p>
    <w:p w:rsidR="00E539EB" w:rsidRPr="008E12BC" w:rsidRDefault="00AE7AD2">
      <w:pPr>
        <w:ind w:firstLine="708"/>
        <w:jc w:val="both"/>
        <w:rPr>
          <w:sz w:val="28"/>
        </w:rPr>
      </w:pPr>
      <w:r w:rsidRPr="008E12BC">
        <w:rPr>
          <w:sz w:val="28"/>
          <w:szCs w:val="28"/>
        </w:rPr>
        <w:t xml:space="preserve">Подпись  </w:t>
      </w: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AE7AD2">
      <w:pPr>
        <w:ind w:firstLine="5670"/>
        <w:jc w:val="center"/>
      </w:pPr>
      <w:r w:rsidRPr="008E12BC">
        <w:rPr>
          <w:sz w:val="24"/>
          <w:szCs w:val="24"/>
        </w:rPr>
        <w:lastRenderedPageBreak/>
        <w:t>Приложение № 5</w:t>
      </w:r>
    </w:p>
    <w:p w:rsidR="00E539EB" w:rsidRPr="008E12BC" w:rsidRDefault="00AE7AD2">
      <w:pPr>
        <w:ind w:firstLine="5670"/>
        <w:jc w:val="center"/>
      </w:pPr>
      <w:r w:rsidRPr="008E12BC">
        <w:rPr>
          <w:sz w:val="24"/>
          <w:szCs w:val="24"/>
        </w:rPr>
        <w:t>к Административному регламенту по</w:t>
      </w:r>
    </w:p>
    <w:p w:rsidR="00E539EB" w:rsidRPr="008E12BC" w:rsidRDefault="00AE7AD2">
      <w:pPr>
        <w:ind w:firstLine="5670"/>
        <w:jc w:val="center"/>
      </w:pPr>
      <w:r w:rsidRPr="008E12BC">
        <w:rPr>
          <w:sz w:val="24"/>
          <w:szCs w:val="24"/>
        </w:rPr>
        <w:t>предоставлению муниципальной услуги</w:t>
      </w:r>
    </w:p>
    <w:p w:rsidR="00E539EB" w:rsidRPr="008E12BC" w:rsidRDefault="00E539EB">
      <w:pPr>
        <w:ind w:firstLine="708"/>
        <w:jc w:val="both"/>
      </w:pPr>
    </w:p>
    <w:p w:rsidR="00E539EB" w:rsidRPr="008E12BC" w:rsidRDefault="00AE7AD2">
      <w:pPr>
        <w:ind w:firstLine="708"/>
        <w:jc w:val="center"/>
      </w:pPr>
      <w:r w:rsidRPr="008E12BC">
        <w:rPr>
          <w:b/>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E539EB" w:rsidRPr="008E12BC" w:rsidRDefault="00AE7AD2">
      <w:pPr>
        <w:ind w:firstLine="708"/>
        <w:jc w:val="both"/>
      </w:pPr>
      <w:r w:rsidRPr="008E12BC">
        <w:rPr>
          <w:sz w:val="28"/>
          <w:szCs w:val="28"/>
        </w:rPr>
        <w:t xml:space="preserve">1.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E539EB" w:rsidRPr="008E12BC" w:rsidRDefault="00AE7AD2">
      <w:pPr>
        <w:ind w:firstLine="708"/>
        <w:jc w:val="both"/>
      </w:pPr>
      <w:r w:rsidRPr="008E12BC">
        <w:rPr>
          <w:sz w:val="28"/>
          <w:szCs w:val="28"/>
        </w:rPr>
        <w:t xml:space="preserve">2. Федеральный закон от 27.07.2006 № 149-ФЗ «Об информации, информационных технологиях и о защите информации» (Собрание законодательства Российской Федерации, 2006, № 31, ст. 3448).  </w:t>
      </w:r>
    </w:p>
    <w:p w:rsidR="00E539EB" w:rsidRPr="008E12BC" w:rsidRDefault="00AE7AD2">
      <w:pPr>
        <w:ind w:firstLine="708"/>
        <w:jc w:val="both"/>
      </w:pPr>
      <w:r w:rsidRPr="008E12BC">
        <w:rPr>
          <w:sz w:val="28"/>
          <w:szCs w:val="28"/>
        </w:rPr>
        <w:t xml:space="preserve">3. Федеральный закон от 27.07.2006 № 152-ФЗ «О персональных данных» (Собрание законодательства Российской Федерации, 2006, № 31, ст. 3451; 2017, № 31, ст. 4772).  </w:t>
      </w:r>
    </w:p>
    <w:p w:rsidR="00E539EB" w:rsidRPr="008E12BC" w:rsidRDefault="00AE7AD2">
      <w:pPr>
        <w:ind w:firstLine="708"/>
        <w:jc w:val="both"/>
      </w:pPr>
      <w:r w:rsidRPr="008E12BC">
        <w:rPr>
          <w:sz w:val="28"/>
          <w:szCs w:val="28"/>
        </w:rPr>
        <w:t xml:space="preserve">4. Федеральный закон от 06.04.2011 № 63-ФЗ «Об электронной подписи» (Собрание законодательства Российской Федерации, 2011, № 15, ст. 2036).  </w:t>
      </w:r>
    </w:p>
    <w:p w:rsidR="00E539EB" w:rsidRPr="008E12BC" w:rsidRDefault="00AE7AD2">
      <w:pPr>
        <w:ind w:firstLine="708"/>
        <w:jc w:val="both"/>
      </w:pPr>
      <w:r w:rsidRPr="008E12BC">
        <w:rPr>
          <w:sz w:val="28"/>
          <w:szCs w:val="28"/>
        </w:rPr>
        <w:t xml:space="preserve">5. 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  </w:t>
      </w:r>
    </w:p>
    <w:p w:rsidR="00E539EB" w:rsidRPr="008E12BC" w:rsidRDefault="00AE7AD2">
      <w:pPr>
        <w:ind w:firstLine="708"/>
        <w:jc w:val="both"/>
      </w:pPr>
      <w:r w:rsidRPr="008E12BC">
        <w:rPr>
          <w:sz w:val="28"/>
          <w:szCs w:val="28"/>
        </w:rPr>
        <w:t xml:space="preserve">6.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2003, № 40, ст. 3822).  </w:t>
      </w:r>
    </w:p>
    <w:p w:rsidR="00E539EB" w:rsidRPr="008E12BC" w:rsidRDefault="00AE7AD2">
      <w:pPr>
        <w:ind w:firstLine="708"/>
        <w:jc w:val="both"/>
      </w:pPr>
      <w:r w:rsidRPr="008E12BC">
        <w:rPr>
          <w:sz w:val="28"/>
          <w:szCs w:val="28"/>
        </w:rPr>
        <w:t xml:space="preserve">7. Федеральный закон от 27.05.1998 76-ФЗ «О статусе военнослужащих» (Собрание законодательства Российской Федерации, 1998, № 22, ст. 2331; 2013, № 27, ст. 3477).  </w:t>
      </w:r>
    </w:p>
    <w:p w:rsidR="00E539EB" w:rsidRPr="008E12BC" w:rsidRDefault="00AE7AD2">
      <w:pPr>
        <w:ind w:firstLine="708"/>
        <w:jc w:val="both"/>
      </w:pPr>
      <w:r w:rsidRPr="008E12BC">
        <w:rPr>
          <w:sz w:val="28"/>
          <w:szCs w:val="28"/>
        </w:rPr>
        <w:t xml:space="preserve">8. Федеральный закон от 17.01.1992 № 2202-I «О прокуратуре Российской Федерации» (Собрание законодательства Российской Федерации, 1995, № 47, ст. 4472; 2013, № 27, ст. 3477).  </w:t>
      </w:r>
    </w:p>
    <w:p w:rsidR="00E539EB" w:rsidRPr="008E12BC" w:rsidRDefault="00AE7AD2">
      <w:pPr>
        <w:ind w:firstLine="708"/>
        <w:jc w:val="both"/>
      </w:pPr>
      <w:r w:rsidRPr="008E12BC">
        <w:rPr>
          <w:sz w:val="28"/>
          <w:szCs w:val="28"/>
        </w:rPr>
        <w:t xml:space="preserve">9. Федеральный закон от 28.12.2010 № 403-ФЗ «О Следственном комитете Российской Федерации» (Собрание законодательства Российской Федерации, 2011, № 1, ст. 15; 2013, № 27, ст. 3477). </w:t>
      </w:r>
    </w:p>
    <w:p w:rsidR="00E539EB" w:rsidRPr="008E12BC" w:rsidRDefault="00AE7AD2">
      <w:pPr>
        <w:ind w:firstLine="708"/>
        <w:jc w:val="both"/>
      </w:pPr>
      <w:r w:rsidRPr="008E12BC">
        <w:rPr>
          <w:sz w:val="28"/>
          <w:szCs w:val="28"/>
        </w:rPr>
        <w:t xml:space="preserve">10. Закон Российской Федерации от 26.06.1992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  </w:t>
      </w:r>
    </w:p>
    <w:p w:rsidR="00E539EB" w:rsidRPr="008E12BC" w:rsidRDefault="00AE7AD2">
      <w:pPr>
        <w:ind w:firstLine="708"/>
        <w:jc w:val="both"/>
      </w:pPr>
      <w:r w:rsidRPr="008E12BC">
        <w:rPr>
          <w:sz w:val="28"/>
          <w:szCs w:val="28"/>
        </w:rPr>
        <w:t xml:space="preserve">11.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  </w:t>
      </w:r>
    </w:p>
    <w:p w:rsidR="00E539EB" w:rsidRPr="008E12BC" w:rsidRDefault="00AE7AD2">
      <w:pPr>
        <w:ind w:firstLine="708"/>
        <w:jc w:val="both"/>
      </w:pPr>
      <w:r w:rsidRPr="008E12BC">
        <w:rPr>
          <w:sz w:val="28"/>
          <w:szCs w:val="28"/>
        </w:rPr>
        <w:t xml:space="preserve">12. Постановление Правительства Российской Федерации от 25.01.2013                       </w:t>
      </w:r>
      <w:r w:rsidRPr="008E12BC">
        <w:rPr>
          <w:sz w:val="28"/>
          <w:szCs w:val="28"/>
        </w:rPr>
        <w:lastRenderedPageBreak/>
        <w:t xml:space="preserve">№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w:t>
      </w:r>
    </w:p>
    <w:p w:rsidR="00E539EB" w:rsidRPr="008E12BC" w:rsidRDefault="00AE7AD2">
      <w:pPr>
        <w:ind w:firstLine="708"/>
        <w:jc w:val="both"/>
      </w:pPr>
      <w:r w:rsidRPr="008E12BC">
        <w:rPr>
          <w:sz w:val="28"/>
          <w:szCs w:val="28"/>
        </w:rPr>
        <w:t xml:space="preserve">13.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  </w:t>
      </w:r>
    </w:p>
    <w:p w:rsidR="00E539EB" w:rsidRPr="008E12BC" w:rsidRDefault="00AE7AD2">
      <w:pPr>
        <w:ind w:firstLine="708"/>
        <w:jc w:val="both"/>
      </w:pPr>
      <w:r w:rsidRPr="008E12BC">
        <w:rPr>
          <w:sz w:val="28"/>
          <w:szCs w:val="28"/>
        </w:rPr>
        <w:t xml:space="preserve">14.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w:t>
      </w:r>
    </w:p>
    <w:p w:rsidR="00E539EB" w:rsidRPr="008E12BC" w:rsidRDefault="00AE7AD2">
      <w:pPr>
        <w:ind w:firstLine="708"/>
        <w:jc w:val="both"/>
      </w:pPr>
      <w:r w:rsidRPr="008E12BC">
        <w:rPr>
          <w:sz w:val="28"/>
          <w:szCs w:val="28"/>
        </w:rPr>
        <w:t xml:space="preserve">15. 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  </w:t>
      </w:r>
    </w:p>
    <w:p w:rsidR="00E539EB" w:rsidRPr="008E12BC" w:rsidRDefault="00AE7AD2">
      <w:pPr>
        <w:ind w:firstLine="708"/>
        <w:jc w:val="both"/>
      </w:pPr>
      <w:r w:rsidRPr="008E12BC">
        <w:rPr>
          <w:sz w:val="28"/>
          <w:szCs w:val="28"/>
        </w:rPr>
        <w:t xml:space="preserve">16. 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  </w:t>
      </w:r>
    </w:p>
    <w:p w:rsidR="00E539EB" w:rsidRPr="008E12BC" w:rsidRDefault="00AE7AD2">
      <w:pPr>
        <w:ind w:firstLine="708"/>
        <w:jc w:val="both"/>
      </w:pPr>
      <w:r w:rsidRPr="008E12BC">
        <w:rPr>
          <w:sz w:val="28"/>
          <w:szCs w:val="28"/>
        </w:rPr>
        <w:t xml:space="preserve">17. Приказ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г.).  </w:t>
      </w:r>
    </w:p>
    <w:p w:rsidR="00E539EB" w:rsidRPr="008E12BC" w:rsidRDefault="00AE7AD2">
      <w:pPr>
        <w:ind w:firstLine="708"/>
        <w:jc w:val="both"/>
      </w:pPr>
      <w:r w:rsidRPr="008E12BC">
        <w:rPr>
          <w:sz w:val="28"/>
          <w:szCs w:val="28"/>
        </w:rPr>
        <w:t xml:space="preserve">18. Федеральный закон от 07.02.2011 № 3-ФЗ «О полиции» (Собрание законодательства Российской Федерации, 2011, № 7, ст. 900; 2013, № 27, ст. 3477; 2015, № 7,  ст. 1022). </w:t>
      </w:r>
    </w:p>
    <w:p w:rsidR="00E539EB" w:rsidRPr="008E12BC" w:rsidRDefault="00AE7AD2">
      <w:pPr>
        <w:ind w:firstLine="708"/>
        <w:jc w:val="both"/>
      </w:pPr>
      <w:r w:rsidRPr="008E12BC">
        <w:rPr>
          <w:sz w:val="28"/>
          <w:szCs w:val="28"/>
        </w:rPr>
        <w:t xml:space="preserve">19. Федеральный закон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 </w:t>
      </w:r>
    </w:p>
    <w:p w:rsidR="00E539EB" w:rsidRPr="008E12BC" w:rsidRDefault="00AE7AD2">
      <w:pPr>
        <w:ind w:firstLine="708"/>
        <w:jc w:val="both"/>
      </w:pPr>
      <w:r w:rsidRPr="008E12BC">
        <w:rPr>
          <w:sz w:val="28"/>
          <w:szCs w:val="28"/>
        </w:rPr>
        <w:t xml:space="preserve">20.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 </w:t>
      </w:r>
    </w:p>
    <w:p w:rsidR="00E539EB" w:rsidRPr="008E12BC" w:rsidRDefault="00AE7AD2">
      <w:pPr>
        <w:ind w:firstLine="708"/>
        <w:jc w:val="both"/>
      </w:pPr>
      <w:r w:rsidRPr="008E12BC">
        <w:rPr>
          <w:sz w:val="28"/>
          <w:szCs w:val="28"/>
        </w:rPr>
        <w:t xml:space="preserve">21. Постановление Правительства Российской Федерации от 12.12.2012                              </w:t>
      </w:r>
      <w:r w:rsidRPr="008E12BC">
        <w:rPr>
          <w:sz w:val="28"/>
          <w:szCs w:val="28"/>
        </w:rPr>
        <w:lastRenderedPageBreak/>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 </w:t>
      </w:r>
    </w:p>
    <w:p w:rsidR="00E539EB" w:rsidRPr="008E12BC" w:rsidRDefault="00E539EB">
      <w:pPr>
        <w:ind w:firstLine="708"/>
        <w:jc w:val="both"/>
      </w:pPr>
    </w:p>
    <w:p w:rsidR="00E539EB" w:rsidRPr="008E12BC" w:rsidRDefault="00E539EB">
      <w:pPr>
        <w:ind w:firstLine="708"/>
        <w:jc w:val="both"/>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E539EB">
      <w:pPr>
        <w:ind w:firstLine="708"/>
        <w:jc w:val="both"/>
        <w:rPr>
          <w:sz w:val="28"/>
          <w:szCs w:val="28"/>
        </w:rPr>
      </w:pPr>
    </w:p>
    <w:p w:rsidR="00E539EB" w:rsidRPr="008E12BC" w:rsidRDefault="00AE7AD2">
      <w:pPr>
        <w:ind w:firstLine="5670"/>
        <w:jc w:val="center"/>
      </w:pPr>
      <w:r w:rsidRPr="008E12BC">
        <w:rPr>
          <w:sz w:val="24"/>
          <w:szCs w:val="24"/>
        </w:rPr>
        <w:lastRenderedPageBreak/>
        <w:t>Приложение № 6</w:t>
      </w:r>
    </w:p>
    <w:p w:rsidR="00E539EB" w:rsidRPr="008E12BC" w:rsidRDefault="00AE7AD2">
      <w:pPr>
        <w:ind w:firstLine="5670"/>
        <w:jc w:val="center"/>
      </w:pPr>
      <w:r w:rsidRPr="008E12BC">
        <w:rPr>
          <w:sz w:val="24"/>
          <w:szCs w:val="24"/>
        </w:rPr>
        <w:t>к Административному регламенту по</w:t>
      </w:r>
    </w:p>
    <w:p w:rsidR="00E539EB" w:rsidRPr="008E12BC" w:rsidRDefault="00AE7AD2">
      <w:pPr>
        <w:ind w:firstLine="5670"/>
        <w:jc w:val="center"/>
      </w:pPr>
      <w:r w:rsidRPr="008E12BC">
        <w:rPr>
          <w:sz w:val="24"/>
          <w:szCs w:val="24"/>
        </w:rPr>
        <w:t>предоставлению муниципальной услуги</w:t>
      </w:r>
    </w:p>
    <w:p w:rsidR="00E539EB" w:rsidRPr="008E12BC" w:rsidRDefault="00E539EB">
      <w:pPr>
        <w:ind w:firstLine="708"/>
        <w:jc w:val="both"/>
      </w:pPr>
    </w:p>
    <w:p w:rsidR="00E539EB" w:rsidRPr="008E12BC" w:rsidRDefault="00AE7AD2">
      <w:pPr>
        <w:ind w:firstLine="708"/>
        <w:jc w:val="center"/>
      </w:pPr>
      <w:r w:rsidRPr="008E12BC">
        <w:rPr>
          <w:b/>
          <w:sz w:val="28"/>
          <w:szCs w:val="28"/>
        </w:rPr>
        <w:t>Форма заявления о зачислении в муниципальную образовательную организацию Петушинского района, реализующую программу общего образования</w:t>
      </w:r>
    </w:p>
    <w:p w:rsidR="00E539EB" w:rsidRPr="008E12BC" w:rsidRDefault="00E539EB">
      <w:pPr>
        <w:ind w:firstLine="708"/>
        <w:jc w:val="both"/>
      </w:pPr>
    </w:p>
    <w:p w:rsidR="00E539EB" w:rsidRPr="008E12BC" w:rsidRDefault="00AE7AD2">
      <w:pPr>
        <w:tabs>
          <w:tab w:val="left" w:pos="4962"/>
        </w:tabs>
        <w:ind w:left="4820"/>
      </w:pPr>
      <w:r w:rsidRPr="008E12BC">
        <w:rPr>
          <w:sz w:val="28"/>
          <w:szCs w:val="28"/>
        </w:rPr>
        <w:t>Руководителю ________________________________________________________________________</w:t>
      </w:r>
    </w:p>
    <w:p w:rsidR="00E539EB" w:rsidRPr="008E12BC" w:rsidRDefault="00AE7AD2">
      <w:pPr>
        <w:tabs>
          <w:tab w:val="left" w:pos="4962"/>
        </w:tabs>
        <w:ind w:left="4820"/>
      </w:pPr>
      <w:r w:rsidRPr="008E12BC">
        <w:rPr>
          <w:sz w:val="28"/>
          <w:szCs w:val="28"/>
        </w:rPr>
        <w:t xml:space="preserve"> </w:t>
      </w:r>
      <w:r w:rsidRPr="008E12BC">
        <w:t xml:space="preserve">(наименование общеобразовательной организации) </w:t>
      </w:r>
      <w:r w:rsidRPr="008E12BC">
        <w:rPr>
          <w:sz w:val="28"/>
          <w:szCs w:val="28"/>
        </w:rPr>
        <w:t xml:space="preserve">от______________________________________________________________________ </w:t>
      </w:r>
    </w:p>
    <w:p w:rsidR="00E539EB" w:rsidRPr="008E12BC" w:rsidRDefault="00AE7AD2">
      <w:pPr>
        <w:tabs>
          <w:tab w:val="left" w:pos="4962"/>
        </w:tabs>
        <w:ind w:left="4820"/>
        <w:jc w:val="center"/>
      </w:pPr>
      <w:r w:rsidRPr="008E12BC">
        <w:t>(ФИО заявителя)</w:t>
      </w:r>
    </w:p>
    <w:p w:rsidR="00E539EB" w:rsidRPr="008E12BC" w:rsidRDefault="00AE7AD2">
      <w:pPr>
        <w:tabs>
          <w:tab w:val="left" w:pos="4962"/>
        </w:tabs>
        <w:ind w:left="4820"/>
      </w:pPr>
      <w:r w:rsidRPr="008E12BC">
        <w:rPr>
          <w:sz w:val="28"/>
          <w:szCs w:val="28"/>
        </w:rPr>
        <w:t xml:space="preserve">Адрес регистрации:  ____________________________________ Адрес проживания:___________________ </w:t>
      </w:r>
    </w:p>
    <w:p w:rsidR="00E539EB" w:rsidRPr="008E12BC" w:rsidRDefault="00AE7AD2">
      <w:pPr>
        <w:tabs>
          <w:tab w:val="left" w:pos="4962"/>
        </w:tabs>
        <w:ind w:left="4820"/>
      </w:pPr>
      <w:r w:rsidRPr="008E12BC">
        <w:rPr>
          <w:sz w:val="28"/>
          <w:szCs w:val="28"/>
        </w:rPr>
        <w:t>________________________________________________________________________</w:t>
      </w:r>
    </w:p>
    <w:p w:rsidR="00E539EB" w:rsidRPr="008E12BC" w:rsidRDefault="00AE7AD2">
      <w:pPr>
        <w:tabs>
          <w:tab w:val="left" w:pos="4962"/>
        </w:tabs>
        <w:ind w:left="4820"/>
        <w:jc w:val="center"/>
      </w:pPr>
      <w:r w:rsidRPr="008E12BC">
        <w:rPr>
          <w:sz w:val="24"/>
          <w:szCs w:val="24"/>
        </w:rPr>
        <w:t>(документ, удостоверяющий личность заявителя</w:t>
      </w:r>
    </w:p>
    <w:p w:rsidR="00E539EB" w:rsidRPr="008E12BC" w:rsidRDefault="00AE7AD2">
      <w:pPr>
        <w:tabs>
          <w:tab w:val="left" w:pos="4962"/>
        </w:tabs>
        <w:ind w:left="4820"/>
        <w:jc w:val="center"/>
      </w:pPr>
      <w:r w:rsidRPr="008E12BC">
        <w:rPr>
          <w:sz w:val="24"/>
          <w:szCs w:val="24"/>
        </w:rPr>
        <w:t>(№, серия, дата выдачи, кем выдан)</w:t>
      </w:r>
    </w:p>
    <w:p w:rsidR="00E539EB" w:rsidRPr="008E12BC" w:rsidRDefault="00AE7AD2">
      <w:pPr>
        <w:tabs>
          <w:tab w:val="left" w:pos="4962"/>
        </w:tabs>
        <w:ind w:left="4820"/>
      </w:pPr>
      <w:r w:rsidRPr="008E12BC">
        <w:rPr>
          <w:sz w:val="28"/>
          <w:szCs w:val="28"/>
        </w:rPr>
        <w:t xml:space="preserve">Контактный телефон: _________________ </w:t>
      </w:r>
    </w:p>
    <w:p w:rsidR="00E539EB" w:rsidRPr="008E12BC" w:rsidRDefault="00AE7AD2">
      <w:pPr>
        <w:tabs>
          <w:tab w:val="left" w:pos="4962"/>
        </w:tabs>
        <w:ind w:left="4820"/>
      </w:pPr>
      <w:r w:rsidRPr="008E12BC">
        <w:rPr>
          <w:sz w:val="28"/>
          <w:szCs w:val="28"/>
        </w:rPr>
        <w:t xml:space="preserve">Электронная почта: ___________________   </w:t>
      </w:r>
    </w:p>
    <w:p w:rsidR="00E539EB" w:rsidRPr="008E12BC" w:rsidRDefault="00E539EB">
      <w:pPr>
        <w:ind w:firstLine="708"/>
      </w:pPr>
    </w:p>
    <w:p w:rsidR="00E539EB" w:rsidRPr="008E12BC" w:rsidRDefault="00AE7AD2">
      <w:pPr>
        <w:ind w:firstLine="708"/>
        <w:jc w:val="center"/>
      </w:pPr>
      <w:r w:rsidRPr="008E12BC">
        <w:rPr>
          <w:b/>
          <w:sz w:val="28"/>
          <w:szCs w:val="28"/>
        </w:rPr>
        <w:t>ЗАЯВЛЕНИЕ о зачислении в муниципальную образовательную организацию Петушинского района, реализующую программу общего образования</w:t>
      </w:r>
    </w:p>
    <w:p w:rsidR="00E539EB" w:rsidRPr="008E12BC" w:rsidRDefault="00E539EB">
      <w:pPr>
        <w:ind w:firstLine="708"/>
      </w:pPr>
    </w:p>
    <w:p w:rsidR="00E539EB" w:rsidRPr="008E12BC" w:rsidRDefault="00AE7AD2">
      <w:pPr>
        <w:ind w:firstLine="708"/>
      </w:pPr>
      <w:r w:rsidRPr="008E12BC">
        <w:rPr>
          <w:sz w:val="28"/>
          <w:szCs w:val="28"/>
        </w:rPr>
        <w:t xml:space="preserve">Прошу принять моего ребенка (сына, дочь) / меня ______________________ ______________________________________________________________________    </w:t>
      </w:r>
    </w:p>
    <w:p w:rsidR="00E539EB" w:rsidRPr="008E12BC" w:rsidRDefault="00AE7AD2">
      <w:pPr>
        <w:ind w:firstLine="708"/>
      </w:pPr>
      <w:r w:rsidRPr="008E12BC">
        <w:rPr>
          <w:sz w:val="28"/>
          <w:szCs w:val="28"/>
        </w:rPr>
        <w:t xml:space="preserve">        </w:t>
      </w:r>
      <w:r w:rsidRPr="008E12BC">
        <w:rPr>
          <w:sz w:val="24"/>
          <w:szCs w:val="24"/>
        </w:rPr>
        <w:t>(фамилия, имя, отчество (при наличии), дата рождения)</w:t>
      </w:r>
      <w:r w:rsidRPr="008E12BC">
        <w:rPr>
          <w:sz w:val="28"/>
          <w:szCs w:val="28"/>
        </w:rPr>
        <w:t xml:space="preserve"> ______________________________________________________________________</w:t>
      </w:r>
    </w:p>
    <w:p w:rsidR="00E539EB" w:rsidRPr="008E12BC" w:rsidRDefault="00AE7AD2">
      <w:pPr>
        <w:ind w:firstLine="708"/>
      </w:pPr>
      <w:r w:rsidRPr="008E12BC">
        <w:rPr>
          <w:sz w:val="24"/>
          <w:szCs w:val="24"/>
        </w:rPr>
        <w:t>(свидетельство о рождении ребенка (№, серия, дата выдачи, кем выдан, номер актовой записи) или паспорт (№, серия, дата выдачи, кем выдан)</w:t>
      </w:r>
      <w:r w:rsidRPr="008E12BC">
        <w:rPr>
          <w:sz w:val="28"/>
          <w:szCs w:val="28"/>
        </w:rPr>
        <w:t xml:space="preserve"> ______________________________________________________________________</w:t>
      </w:r>
    </w:p>
    <w:p w:rsidR="00E539EB" w:rsidRPr="008E12BC" w:rsidRDefault="00AE7AD2">
      <w:pPr>
        <w:ind w:firstLine="708"/>
      </w:pPr>
      <w:r w:rsidRPr="008E12BC">
        <w:rPr>
          <w:sz w:val="28"/>
          <w:szCs w:val="28"/>
        </w:rPr>
        <w:t xml:space="preserve">     </w:t>
      </w:r>
      <w:r w:rsidRPr="008E12BC">
        <w:rPr>
          <w:sz w:val="24"/>
          <w:szCs w:val="24"/>
        </w:rPr>
        <w:t>(адрес регистрации)</w:t>
      </w:r>
      <w:r w:rsidRPr="008E12BC">
        <w:rPr>
          <w:sz w:val="28"/>
          <w:szCs w:val="28"/>
        </w:rPr>
        <w:t xml:space="preserve"> ______________________________________________________________________</w:t>
      </w:r>
    </w:p>
    <w:p w:rsidR="00E539EB" w:rsidRPr="008E12BC" w:rsidRDefault="00AE7AD2">
      <w:pPr>
        <w:ind w:firstLine="708"/>
      </w:pPr>
      <w:r w:rsidRPr="008E12BC">
        <w:rPr>
          <w:sz w:val="28"/>
          <w:szCs w:val="28"/>
        </w:rPr>
        <w:t xml:space="preserve">      </w:t>
      </w:r>
      <w:r w:rsidRPr="008E12BC">
        <w:rPr>
          <w:sz w:val="24"/>
          <w:szCs w:val="24"/>
        </w:rPr>
        <w:t xml:space="preserve">(адрес проживания)  </w:t>
      </w:r>
    </w:p>
    <w:p w:rsidR="00E539EB" w:rsidRPr="008E12BC" w:rsidRDefault="00AE7AD2">
      <w:pPr>
        <w:ind w:firstLine="708"/>
      </w:pPr>
      <w:r w:rsidRPr="008E12BC">
        <w:rPr>
          <w:sz w:val="28"/>
          <w:szCs w:val="28"/>
        </w:rPr>
        <w:t xml:space="preserve">в _____ класс ___________ учебного года.  </w:t>
      </w:r>
    </w:p>
    <w:p w:rsidR="00E539EB" w:rsidRPr="008E12BC" w:rsidRDefault="00AE7AD2">
      <w:pPr>
        <w:ind w:firstLine="708"/>
      </w:pPr>
      <w:r w:rsidRPr="008E12BC">
        <w:rPr>
          <w:sz w:val="28"/>
          <w:szCs w:val="28"/>
        </w:rPr>
        <w:t>Сведения о втором родителе: ______________________________________________________________________</w:t>
      </w:r>
    </w:p>
    <w:p w:rsidR="00E539EB" w:rsidRPr="008E12BC" w:rsidRDefault="00AE7AD2">
      <w:pPr>
        <w:ind w:firstLine="708"/>
      </w:pPr>
      <w:r w:rsidRPr="008E12BC">
        <w:rPr>
          <w:sz w:val="24"/>
          <w:szCs w:val="24"/>
        </w:rPr>
        <w:t>(фамилия, имя, отчество (при наличии)</w:t>
      </w:r>
      <w:r w:rsidRPr="008E12BC">
        <w:rPr>
          <w:sz w:val="28"/>
          <w:szCs w:val="28"/>
        </w:rPr>
        <w:t xml:space="preserve"> ______________________________________________________________________</w:t>
      </w:r>
    </w:p>
    <w:p w:rsidR="00E539EB" w:rsidRPr="008E12BC" w:rsidRDefault="00AE7AD2">
      <w:pPr>
        <w:ind w:firstLine="708"/>
      </w:pPr>
      <w:r w:rsidRPr="008E12BC">
        <w:rPr>
          <w:sz w:val="28"/>
          <w:szCs w:val="28"/>
        </w:rPr>
        <w:t xml:space="preserve"> </w:t>
      </w:r>
      <w:r w:rsidRPr="008E12BC">
        <w:rPr>
          <w:sz w:val="24"/>
          <w:szCs w:val="24"/>
        </w:rPr>
        <w:t>(адрес регистрации)</w:t>
      </w:r>
      <w:r w:rsidRPr="008E12BC">
        <w:rPr>
          <w:sz w:val="28"/>
          <w:szCs w:val="28"/>
        </w:rPr>
        <w:t xml:space="preserve"> ______________________________________________________________________</w:t>
      </w:r>
    </w:p>
    <w:p w:rsidR="00E539EB" w:rsidRPr="008E12BC" w:rsidRDefault="00AE7AD2">
      <w:pPr>
        <w:ind w:firstLine="708"/>
      </w:pPr>
      <w:r w:rsidRPr="008E12BC">
        <w:rPr>
          <w:sz w:val="24"/>
          <w:szCs w:val="24"/>
        </w:rPr>
        <w:t xml:space="preserve"> (адрес проживания)</w:t>
      </w:r>
      <w:r w:rsidRPr="008E12BC">
        <w:rPr>
          <w:sz w:val="28"/>
          <w:szCs w:val="28"/>
        </w:rPr>
        <w:t xml:space="preserve"> ______________________________________________________________________</w:t>
      </w:r>
    </w:p>
    <w:p w:rsidR="00E539EB" w:rsidRPr="008E12BC" w:rsidRDefault="00AE7AD2">
      <w:pPr>
        <w:ind w:firstLine="708"/>
      </w:pPr>
      <w:r w:rsidRPr="008E12BC">
        <w:rPr>
          <w:sz w:val="24"/>
          <w:szCs w:val="24"/>
        </w:rPr>
        <w:lastRenderedPageBreak/>
        <w:t>(контактный телефон)</w:t>
      </w:r>
      <w:r w:rsidRPr="008E12BC">
        <w:rPr>
          <w:sz w:val="28"/>
          <w:szCs w:val="28"/>
        </w:rPr>
        <w:t xml:space="preserve"> ______________________________________________________________________</w:t>
      </w:r>
    </w:p>
    <w:p w:rsidR="00E539EB" w:rsidRPr="008E12BC" w:rsidRDefault="00AE7AD2">
      <w:pPr>
        <w:ind w:firstLine="708"/>
      </w:pPr>
      <w:r w:rsidRPr="008E12BC">
        <w:rPr>
          <w:sz w:val="24"/>
          <w:szCs w:val="24"/>
        </w:rPr>
        <w:t xml:space="preserve">(электронная почта)  </w:t>
      </w:r>
    </w:p>
    <w:p w:rsidR="00E539EB" w:rsidRPr="008E12BC" w:rsidRDefault="00AE7AD2">
      <w:pPr>
        <w:ind w:firstLine="708"/>
      </w:pPr>
      <w:r w:rsidRPr="008E12BC">
        <w:rPr>
          <w:sz w:val="28"/>
          <w:szCs w:val="28"/>
        </w:rPr>
        <w:t>Сведения о праве внеочередного или первоочередного приема на обучение  в общеобразовательные организации: ____________________________________</w:t>
      </w:r>
    </w:p>
    <w:p w:rsidR="00E539EB" w:rsidRPr="008E12BC" w:rsidRDefault="00AE7AD2">
      <w:pPr>
        <w:ind w:firstLine="708"/>
      </w:pPr>
      <w:r w:rsidRPr="008E12BC">
        <w:t xml:space="preserve">                           (в случае подачи заявления о зачислении в 1 класс; при наличии указывается категория) </w:t>
      </w:r>
    </w:p>
    <w:p w:rsidR="00E539EB" w:rsidRPr="008E12BC" w:rsidRDefault="00AE7AD2">
      <w:pPr>
        <w:ind w:firstLine="708"/>
      </w:pPr>
      <w:r w:rsidRPr="008E12BC">
        <w:rPr>
          <w:sz w:val="28"/>
          <w:szCs w:val="28"/>
        </w:rPr>
        <w:t xml:space="preserve">Сведения о праве преимущественного приема на обучение в общеобразовательные организации:________________________________________  </w:t>
      </w:r>
    </w:p>
    <w:p w:rsidR="00E539EB" w:rsidRPr="008E12BC" w:rsidRDefault="00AE7AD2">
      <w:pPr>
        <w:ind w:firstLine="708"/>
      </w:pPr>
      <w:r w:rsidRPr="008E12BC">
        <w:t xml:space="preserve">                                 (в случае подачи заявления о зачислении в 1 класс; при наличии указывается категория) </w:t>
      </w:r>
    </w:p>
    <w:p w:rsidR="00E539EB" w:rsidRPr="008E12BC" w:rsidRDefault="00AE7AD2">
      <w:pPr>
        <w:ind w:firstLine="708"/>
      </w:pPr>
      <w:r w:rsidRPr="008E12BC">
        <w:rPr>
          <w:sz w:val="28"/>
          <w:szCs w:val="28"/>
        </w:rPr>
        <w:t>Сведения о потребности в обучении по адаптированной основной общеобразовательной программе: _________________________________________</w:t>
      </w:r>
    </w:p>
    <w:p w:rsidR="00E539EB" w:rsidRPr="008E12BC" w:rsidRDefault="00AE7AD2">
      <w:pPr>
        <w:ind w:firstLine="708"/>
      </w:pPr>
      <w:r w:rsidRPr="008E12BC">
        <w:t xml:space="preserve">                                                                         (в случае наличия указывается вид адаптированной программы)  </w:t>
      </w:r>
    </w:p>
    <w:p w:rsidR="00E539EB" w:rsidRPr="008E12BC" w:rsidRDefault="00AE7AD2">
      <w:pPr>
        <w:ind w:firstLine="708"/>
      </w:pPr>
      <w:r w:rsidRPr="008E12BC">
        <w:rPr>
          <w:sz w:val="28"/>
          <w:szCs w:val="28"/>
        </w:rPr>
        <w:t xml:space="preserve">Язык образования: ________________________________________________ </w:t>
      </w:r>
    </w:p>
    <w:p w:rsidR="00E539EB" w:rsidRPr="008E12BC" w:rsidRDefault="00AE7AD2">
      <w:pPr>
        <w:ind w:firstLine="708"/>
      </w:pPr>
      <w:r w:rsidRPr="008E12BC">
        <w:t xml:space="preserve">(в случае получения образования на родном языке из числа языков народов Российской Федерации или на иностранном языке) </w:t>
      </w:r>
    </w:p>
    <w:p w:rsidR="00E539EB" w:rsidRPr="008E12BC" w:rsidRDefault="00AE7AD2">
      <w:pPr>
        <w:ind w:firstLine="708"/>
      </w:pPr>
      <w:r w:rsidRPr="008E12BC">
        <w:rPr>
          <w:sz w:val="28"/>
          <w:szCs w:val="28"/>
        </w:rPr>
        <w:t>Родной язык из числа языков народов Российской Федерации:____________</w:t>
      </w:r>
    </w:p>
    <w:p w:rsidR="00E539EB" w:rsidRPr="008E12BC" w:rsidRDefault="00AE7AD2">
      <w:pPr>
        <w:ind w:firstLine="708"/>
      </w:pPr>
      <w:r w:rsidRPr="008E12BC">
        <w:t>(в случае реализации права на изучение родного языка из числа языков народов Российской Федерации, в том числе русского языка как родного языка)</w:t>
      </w:r>
      <w:r w:rsidRPr="008E12BC">
        <w:rPr>
          <w:sz w:val="28"/>
          <w:szCs w:val="28"/>
        </w:rPr>
        <w:t xml:space="preserve"> </w:t>
      </w:r>
    </w:p>
    <w:p w:rsidR="00E539EB" w:rsidRPr="008E12BC" w:rsidRDefault="00AE7AD2">
      <w:pPr>
        <w:ind w:firstLine="708"/>
      </w:pPr>
      <w:r w:rsidRPr="008E12BC">
        <w:rPr>
          <w:sz w:val="28"/>
          <w:szCs w:val="28"/>
        </w:rPr>
        <w:t xml:space="preserve"> Государственный язык республики Российской Федерации:_____________</w:t>
      </w:r>
    </w:p>
    <w:p w:rsidR="00E539EB" w:rsidRPr="008E12BC" w:rsidRDefault="00AE7AD2">
      <w:pPr>
        <w:ind w:firstLine="708"/>
      </w:pPr>
      <w:r w:rsidRPr="008E12BC">
        <w:t xml:space="preserve">  (в случае предоставления общеобразовательной организацией возможности изучения государственного языка республики Российской Федерации)   </w:t>
      </w:r>
    </w:p>
    <w:p w:rsidR="00E539EB" w:rsidRPr="008E12BC" w:rsidRDefault="00AE7AD2">
      <w:pPr>
        <w:ind w:firstLine="708"/>
        <w:jc w:val="both"/>
      </w:pPr>
      <w:r w:rsidRPr="008E12BC">
        <w:rPr>
          <w:sz w:val="28"/>
          <w:szCs w:val="28"/>
        </w:rP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  </w:t>
      </w:r>
    </w:p>
    <w:p w:rsidR="00E539EB" w:rsidRPr="008E12BC" w:rsidRDefault="00AE7AD2">
      <w:pPr>
        <w:ind w:firstLine="708"/>
        <w:jc w:val="both"/>
      </w:pPr>
      <w:r w:rsidRPr="008E12BC">
        <w:rPr>
          <w:sz w:val="28"/>
          <w:szCs w:val="28"/>
        </w:rPr>
        <w:t xml:space="preserve">Решение прошу направить:  </w:t>
      </w:r>
    </w:p>
    <w:p w:rsidR="00E539EB" w:rsidRPr="008E12BC" w:rsidRDefault="00AE7AD2">
      <w:pPr>
        <w:ind w:firstLine="708"/>
        <w:jc w:val="both"/>
      </w:pPr>
      <w:r w:rsidRPr="008E12BC">
        <w:rPr>
          <w:sz w:val="28"/>
          <w:szCs w:val="28"/>
        </w:rPr>
        <w:t xml:space="preserve">□ на бумажном носителе в виде распечатанного экземпляра электронного документа по почте; </w:t>
      </w:r>
    </w:p>
    <w:p w:rsidR="00E539EB" w:rsidRPr="008E12BC" w:rsidRDefault="00AE7AD2">
      <w:pPr>
        <w:ind w:firstLine="708"/>
        <w:jc w:val="both"/>
      </w:pPr>
      <w:r w:rsidRPr="008E12BC">
        <w:rPr>
          <w:sz w:val="28"/>
          <w:szCs w:val="28"/>
        </w:rPr>
        <w:t xml:space="preserve">□ на бумажном носителе в виде распечатанного экземпляра электронного документа в МФЦ; </w:t>
      </w:r>
    </w:p>
    <w:p w:rsidR="00E539EB" w:rsidRPr="008E12BC" w:rsidRDefault="00AE7AD2">
      <w:pPr>
        <w:ind w:firstLine="708"/>
        <w:jc w:val="both"/>
      </w:pPr>
      <w:r w:rsidRPr="008E12BC">
        <w:rPr>
          <w:sz w:val="28"/>
          <w:szCs w:val="28"/>
        </w:rPr>
        <w:t xml:space="preserve">□ на бумажном носителе в виде распечатанного экземпляра электронного документа при личном обращении в Организацию; </w:t>
      </w:r>
    </w:p>
    <w:p w:rsidR="00E539EB" w:rsidRPr="008E12BC" w:rsidRDefault="00AE7AD2">
      <w:pPr>
        <w:ind w:firstLine="708"/>
        <w:jc w:val="both"/>
      </w:pPr>
      <w:r w:rsidRPr="008E12BC">
        <w:rPr>
          <w:sz w:val="28"/>
          <w:szCs w:val="28"/>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rsidR="00E539EB" w:rsidRPr="008E12BC" w:rsidRDefault="00AE7AD2">
      <w:pPr>
        <w:ind w:firstLine="708"/>
      </w:pPr>
      <w:r w:rsidRPr="008E12BC">
        <w:rPr>
          <w:sz w:val="28"/>
          <w:szCs w:val="28"/>
        </w:rPr>
        <w:t xml:space="preserve">Дата: ______________________  Подпись _________________________  </w:t>
      </w:r>
    </w:p>
    <w:p w:rsidR="00E539EB" w:rsidRPr="008E12BC" w:rsidRDefault="00E539EB">
      <w:pPr>
        <w:ind w:firstLine="708"/>
      </w:pPr>
    </w:p>
    <w:p w:rsidR="00E539EB" w:rsidRPr="008E12BC" w:rsidRDefault="00AE7AD2">
      <w:pPr>
        <w:ind w:firstLine="708"/>
      </w:pPr>
      <w:r w:rsidRPr="008E12BC">
        <w:rPr>
          <w:sz w:val="28"/>
          <w:szCs w:val="28"/>
        </w:rPr>
        <w:t xml:space="preserve">Согласен на обработку персональных данных и персональных данных ребенка в порядке, установленном законодательством Российской Федерации.  </w:t>
      </w:r>
    </w:p>
    <w:p w:rsidR="00E539EB" w:rsidRPr="008E12BC" w:rsidRDefault="00AE7AD2">
      <w:pPr>
        <w:ind w:firstLine="708"/>
        <w:jc w:val="both"/>
      </w:pPr>
      <w:r w:rsidRPr="008E12BC">
        <w:rPr>
          <w:sz w:val="28"/>
          <w:szCs w:val="28"/>
        </w:rPr>
        <w:t>Дата: ______________________  Подпись _________________________</w:t>
      </w:r>
    </w:p>
    <w:p w:rsidR="00E539EB" w:rsidRPr="008E12BC" w:rsidRDefault="00E539EB">
      <w:pPr>
        <w:ind w:firstLine="708"/>
        <w:jc w:val="both"/>
      </w:pPr>
    </w:p>
    <w:p w:rsidR="00E539EB" w:rsidRPr="008E12BC" w:rsidRDefault="00AE7AD2">
      <w:pPr>
        <w:ind w:firstLine="708"/>
        <w:jc w:val="both"/>
      </w:pPr>
      <w:r w:rsidRPr="008E12BC">
        <w:rPr>
          <w:sz w:val="28"/>
          <w:szCs w:val="28"/>
        </w:rPr>
        <w:t xml:space="preserve">Согласен на прохождение ребенком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r w:rsidRPr="008E12BC">
        <w:rPr>
          <w:i/>
        </w:rPr>
        <w:t xml:space="preserve">(для родителя(ей) (законного(ых) представителя(ей) ребенка, являющегося иностранным гражданином или лицом без гражданства, или </w:t>
      </w:r>
      <w:r w:rsidRPr="008E12BC">
        <w:rPr>
          <w:i/>
        </w:rPr>
        <w:lastRenderedPageBreak/>
        <w:t xml:space="preserve">поступающего, являющегося иностранным гражданином или лицом без гражданства)  </w:t>
      </w:r>
    </w:p>
    <w:p w:rsidR="00E539EB" w:rsidRPr="008E12BC" w:rsidRDefault="00AE7AD2">
      <w:pPr>
        <w:ind w:firstLine="708"/>
        <w:jc w:val="both"/>
      </w:pPr>
      <w:r w:rsidRPr="008E12BC">
        <w:rPr>
          <w:sz w:val="28"/>
          <w:szCs w:val="28"/>
        </w:rPr>
        <w:t xml:space="preserve">Дата: ______________________  Подпись _________________________  </w:t>
      </w:r>
    </w:p>
    <w:p w:rsidR="00E539EB" w:rsidRPr="008E12BC" w:rsidRDefault="00AE7AD2">
      <w:pPr>
        <w:ind w:firstLine="708"/>
        <w:jc w:val="both"/>
      </w:pPr>
      <w:r w:rsidRPr="008E12BC">
        <w:rPr>
          <w:sz w:val="28"/>
          <w:szCs w:val="28"/>
        </w:rPr>
        <w:t xml:space="preserve">  </w:t>
      </w:r>
    </w:p>
    <w:p w:rsidR="00E539EB" w:rsidRPr="008E12BC" w:rsidRDefault="00E539EB">
      <w:pPr>
        <w:ind w:firstLine="708"/>
        <w:jc w:val="both"/>
        <w:sectPr w:rsidR="00E539EB" w:rsidRPr="008E12BC">
          <w:headerReference w:type="default" r:id="rId11"/>
          <w:footerReference w:type="first" r:id="rId12"/>
          <w:pgSz w:w="11906" w:h="16838"/>
          <w:pgMar w:top="1134" w:right="567" w:bottom="1134" w:left="1418" w:header="709" w:footer="709" w:gutter="0"/>
          <w:cols w:space="708"/>
          <w:titlePg/>
          <w:docGrid w:linePitch="360"/>
        </w:sectPr>
      </w:pPr>
    </w:p>
    <w:p w:rsidR="00E539EB" w:rsidRPr="008E12BC" w:rsidRDefault="00E539EB"/>
    <w:p w:rsidR="00E539EB" w:rsidRPr="008E12BC" w:rsidRDefault="00E539EB">
      <w:pPr>
        <w:ind w:firstLine="9923"/>
        <w:jc w:val="center"/>
        <w:rPr>
          <w:sz w:val="28"/>
          <w:szCs w:val="28"/>
        </w:rPr>
      </w:pPr>
    </w:p>
    <w:p w:rsidR="00E539EB" w:rsidRPr="008E12BC" w:rsidRDefault="00AE7AD2">
      <w:pPr>
        <w:ind w:firstLine="9923"/>
        <w:jc w:val="center"/>
      </w:pPr>
      <w:r w:rsidRPr="008E12BC">
        <w:rPr>
          <w:sz w:val="24"/>
          <w:szCs w:val="24"/>
        </w:rPr>
        <w:t>Приложение № 7</w:t>
      </w:r>
    </w:p>
    <w:p w:rsidR="00E539EB" w:rsidRPr="008E12BC" w:rsidRDefault="00AE7AD2">
      <w:pPr>
        <w:ind w:firstLine="9923"/>
        <w:jc w:val="center"/>
      </w:pPr>
      <w:r w:rsidRPr="008E12BC">
        <w:rPr>
          <w:sz w:val="24"/>
          <w:szCs w:val="24"/>
        </w:rPr>
        <w:t>к Административному регламенту  по</w:t>
      </w:r>
    </w:p>
    <w:p w:rsidR="00E539EB" w:rsidRPr="008E12BC" w:rsidRDefault="00AE7AD2">
      <w:pPr>
        <w:ind w:firstLine="9923"/>
        <w:jc w:val="center"/>
      </w:pPr>
      <w:r w:rsidRPr="008E12BC">
        <w:rPr>
          <w:sz w:val="24"/>
          <w:szCs w:val="24"/>
        </w:rPr>
        <w:t>предоставлению муниципальной услуги</w:t>
      </w:r>
    </w:p>
    <w:p w:rsidR="00E539EB" w:rsidRPr="008E12BC" w:rsidRDefault="00E539EB">
      <w:pPr>
        <w:ind w:firstLine="9923"/>
        <w:jc w:val="center"/>
        <w:rPr>
          <w:sz w:val="28"/>
          <w:szCs w:val="28"/>
        </w:rPr>
      </w:pPr>
    </w:p>
    <w:p w:rsidR="00E539EB" w:rsidRPr="008E12BC" w:rsidRDefault="00AE7AD2">
      <w:pPr>
        <w:jc w:val="center"/>
        <w:rPr>
          <w:b/>
          <w:sz w:val="28"/>
          <w:szCs w:val="28"/>
        </w:rPr>
      </w:pPr>
      <w:r w:rsidRPr="008E12BC">
        <w:rPr>
          <w:b/>
          <w:sz w:val="28"/>
          <w:szCs w:val="28"/>
        </w:rPr>
        <w:t>Состав, последовательность и сроки выполнения административных процедур (действий) при предоставлении Услуги</w:t>
      </w:r>
    </w:p>
    <w:p w:rsidR="00E539EB" w:rsidRPr="008E12BC" w:rsidRDefault="00E539EB">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2227"/>
        <w:gridCol w:w="2246"/>
        <w:gridCol w:w="2028"/>
        <w:gridCol w:w="2026"/>
        <w:gridCol w:w="2221"/>
        <w:gridCol w:w="2034"/>
      </w:tblGrid>
      <w:tr w:rsidR="00AE7AD2" w:rsidRPr="008E12BC" w:rsidTr="00AE7AD2">
        <w:tc>
          <w:tcPr>
            <w:tcW w:w="2197" w:type="dxa"/>
            <w:shd w:val="clear" w:color="auto" w:fill="auto"/>
          </w:tcPr>
          <w:p w:rsidR="00E539EB" w:rsidRPr="00AE7AD2" w:rsidRDefault="00AE7AD2" w:rsidP="00AE7AD2">
            <w:pPr>
              <w:jc w:val="center"/>
              <w:rPr>
                <w:b/>
              </w:rPr>
            </w:pPr>
            <w:r w:rsidRPr="00AE7AD2">
              <w:rPr>
                <w:b/>
              </w:rPr>
              <w:t xml:space="preserve">Основание для начала административно й процедуры </w:t>
            </w:r>
          </w:p>
          <w:p w:rsidR="00E539EB" w:rsidRPr="00AE7AD2" w:rsidRDefault="00E539EB" w:rsidP="00AE7AD2">
            <w:pPr>
              <w:jc w:val="center"/>
              <w:rPr>
                <w:b/>
              </w:rPr>
            </w:pPr>
          </w:p>
          <w:p w:rsidR="00E539EB" w:rsidRPr="00AE7AD2" w:rsidRDefault="00E539EB" w:rsidP="00AE7AD2">
            <w:pPr>
              <w:jc w:val="center"/>
              <w:rPr>
                <w:b/>
              </w:rPr>
            </w:pPr>
          </w:p>
        </w:tc>
        <w:tc>
          <w:tcPr>
            <w:tcW w:w="2439" w:type="dxa"/>
            <w:shd w:val="clear" w:color="auto" w:fill="auto"/>
          </w:tcPr>
          <w:p w:rsidR="00E539EB" w:rsidRPr="00AE7AD2" w:rsidRDefault="00AE7AD2" w:rsidP="00AE7AD2">
            <w:pPr>
              <w:jc w:val="center"/>
              <w:rPr>
                <w:b/>
              </w:rPr>
            </w:pPr>
            <w:r w:rsidRPr="00AE7AD2">
              <w:rPr>
                <w:b/>
              </w:rPr>
              <w:t xml:space="preserve">Содержание административных действий </w:t>
            </w:r>
          </w:p>
          <w:p w:rsidR="00E539EB" w:rsidRPr="00AE7AD2" w:rsidRDefault="00E539EB" w:rsidP="00AE7AD2">
            <w:pPr>
              <w:jc w:val="center"/>
              <w:rPr>
                <w:b/>
              </w:rPr>
            </w:pPr>
          </w:p>
        </w:tc>
        <w:tc>
          <w:tcPr>
            <w:tcW w:w="2462" w:type="dxa"/>
            <w:shd w:val="clear" w:color="auto" w:fill="auto"/>
          </w:tcPr>
          <w:p w:rsidR="00E539EB" w:rsidRPr="00AE7AD2" w:rsidRDefault="00AE7AD2" w:rsidP="00AE7AD2">
            <w:pPr>
              <w:jc w:val="center"/>
              <w:rPr>
                <w:b/>
              </w:rPr>
            </w:pPr>
            <w:r w:rsidRPr="00AE7AD2">
              <w:rPr>
                <w:b/>
              </w:rPr>
              <w:t xml:space="preserve">Срок выполнения административных действий </w:t>
            </w:r>
          </w:p>
          <w:p w:rsidR="00E539EB" w:rsidRPr="00AE7AD2" w:rsidRDefault="00E539EB" w:rsidP="00AE7AD2">
            <w:pPr>
              <w:jc w:val="center"/>
              <w:rPr>
                <w:b/>
              </w:rPr>
            </w:pPr>
          </w:p>
        </w:tc>
        <w:tc>
          <w:tcPr>
            <w:tcW w:w="1966" w:type="dxa"/>
            <w:shd w:val="clear" w:color="auto" w:fill="auto"/>
          </w:tcPr>
          <w:p w:rsidR="00E539EB" w:rsidRPr="00AE7AD2" w:rsidRDefault="00AE7AD2" w:rsidP="00AE7AD2">
            <w:pPr>
              <w:jc w:val="center"/>
              <w:rPr>
                <w:b/>
              </w:rPr>
            </w:pPr>
            <w:r w:rsidRPr="00AE7AD2">
              <w:rPr>
                <w:b/>
              </w:rPr>
              <w:t xml:space="preserve">Должностное лицо, ответственное за выполнение административного действия </w:t>
            </w:r>
          </w:p>
          <w:p w:rsidR="00E539EB" w:rsidRPr="00AE7AD2" w:rsidRDefault="00E539EB" w:rsidP="00AE7AD2">
            <w:pPr>
              <w:jc w:val="center"/>
              <w:rPr>
                <w:b/>
              </w:rPr>
            </w:pPr>
          </w:p>
        </w:tc>
        <w:tc>
          <w:tcPr>
            <w:tcW w:w="1966" w:type="dxa"/>
            <w:shd w:val="clear" w:color="auto" w:fill="auto"/>
          </w:tcPr>
          <w:p w:rsidR="00E539EB" w:rsidRPr="00AE7AD2" w:rsidRDefault="00AE7AD2" w:rsidP="00AE7AD2">
            <w:pPr>
              <w:jc w:val="center"/>
              <w:rPr>
                <w:b/>
              </w:rPr>
            </w:pPr>
            <w:r w:rsidRPr="00AE7AD2">
              <w:rPr>
                <w:b/>
              </w:rPr>
              <w:t xml:space="preserve">Место выполнения административного действия/ используемая информационная система </w:t>
            </w:r>
          </w:p>
        </w:tc>
        <w:tc>
          <w:tcPr>
            <w:tcW w:w="2439" w:type="dxa"/>
            <w:shd w:val="clear" w:color="auto" w:fill="auto"/>
          </w:tcPr>
          <w:p w:rsidR="00E539EB" w:rsidRPr="00AE7AD2" w:rsidRDefault="00AE7AD2" w:rsidP="00AE7AD2">
            <w:pPr>
              <w:jc w:val="center"/>
              <w:rPr>
                <w:b/>
              </w:rPr>
            </w:pPr>
            <w:r w:rsidRPr="00AE7AD2">
              <w:rPr>
                <w:b/>
              </w:rPr>
              <w:t>Критерии принятия решения</w:t>
            </w:r>
          </w:p>
        </w:tc>
        <w:tc>
          <w:tcPr>
            <w:tcW w:w="2198" w:type="dxa"/>
            <w:shd w:val="clear" w:color="auto" w:fill="auto"/>
          </w:tcPr>
          <w:p w:rsidR="00E539EB" w:rsidRPr="00AE7AD2" w:rsidRDefault="00AE7AD2" w:rsidP="00AE7AD2">
            <w:pPr>
              <w:jc w:val="center"/>
              <w:rPr>
                <w:b/>
              </w:rPr>
            </w:pPr>
            <w:r w:rsidRPr="00AE7AD2">
              <w:rPr>
                <w:b/>
              </w:rPr>
              <w:t>Результат административного действия, способ фиксации</w:t>
            </w:r>
          </w:p>
        </w:tc>
      </w:tr>
      <w:tr w:rsidR="00AE7AD2" w:rsidRPr="008E12BC" w:rsidTr="00AE7AD2">
        <w:tc>
          <w:tcPr>
            <w:tcW w:w="2197" w:type="dxa"/>
            <w:shd w:val="clear" w:color="auto" w:fill="auto"/>
          </w:tcPr>
          <w:p w:rsidR="00E539EB" w:rsidRPr="00AE7AD2" w:rsidRDefault="00AE7AD2" w:rsidP="00AE7AD2">
            <w:pPr>
              <w:jc w:val="center"/>
              <w:rPr>
                <w:b/>
              </w:rPr>
            </w:pPr>
            <w:r w:rsidRPr="00AE7AD2">
              <w:rPr>
                <w:b/>
              </w:rPr>
              <w:t>1</w:t>
            </w:r>
          </w:p>
        </w:tc>
        <w:tc>
          <w:tcPr>
            <w:tcW w:w="2439" w:type="dxa"/>
            <w:shd w:val="clear" w:color="auto" w:fill="auto"/>
          </w:tcPr>
          <w:p w:rsidR="00E539EB" w:rsidRPr="00AE7AD2" w:rsidRDefault="00AE7AD2" w:rsidP="00AE7AD2">
            <w:pPr>
              <w:jc w:val="center"/>
              <w:rPr>
                <w:b/>
              </w:rPr>
            </w:pPr>
            <w:r w:rsidRPr="00AE7AD2">
              <w:rPr>
                <w:b/>
              </w:rPr>
              <w:t>2</w:t>
            </w:r>
          </w:p>
        </w:tc>
        <w:tc>
          <w:tcPr>
            <w:tcW w:w="2462" w:type="dxa"/>
            <w:shd w:val="clear" w:color="auto" w:fill="auto"/>
          </w:tcPr>
          <w:p w:rsidR="00E539EB" w:rsidRPr="00AE7AD2" w:rsidRDefault="00AE7AD2" w:rsidP="00AE7AD2">
            <w:pPr>
              <w:jc w:val="center"/>
              <w:rPr>
                <w:b/>
              </w:rPr>
            </w:pPr>
            <w:r w:rsidRPr="00AE7AD2">
              <w:rPr>
                <w:b/>
              </w:rPr>
              <w:t>3</w:t>
            </w:r>
          </w:p>
        </w:tc>
        <w:tc>
          <w:tcPr>
            <w:tcW w:w="1966" w:type="dxa"/>
            <w:shd w:val="clear" w:color="auto" w:fill="auto"/>
          </w:tcPr>
          <w:p w:rsidR="00E539EB" w:rsidRPr="00AE7AD2" w:rsidRDefault="00AE7AD2" w:rsidP="00AE7AD2">
            <w:pPr>
              <w:jc w:val="center"/>
              <w:rPr>
                <w:b/>
              </w:rPr>
            </w:pPr>
            <w:r w:rsidRPr="00AE7AD2">
              <w:rPr>
                <w:b/>
              </w:rPr>
              <w:t>4</w:t>
            </w:r>
          </w:p>
        </w:tc>
        <w:tc>
          <w:tcPr>
            <w:tcW w:w="1966" w:type="dxa"/>
            <w:shd w:val="clear" w:color="auto" w:fill="auto"/>
          </w:tcPr>
          <w:p w:rsidR="00E539EB" w:rsidRPr="00AE7AD2" w:rsidRDefault="00AE7AD2" w:rsidP="00AE7AD2">
            <w:pPr>
              <w:jc w:val="center"/>
              <w:rPr>
                <w:b/>
              </w:rPr>
            </w:pPr>
            <w:r w:rsidRPr="00AE7AD2">
              <w:rPr>
                <w:b/>
              </w:rPr>
              <w:t>5</w:t>
            </w:r>
          </w:p>
        </w:tc>
        <w:tc>
          <w:tcPr>
            <w:tcW w:w="2439" w:type="dxa"/>
            <w:shd w:val="clear" w:color="auto" w:fill="auto"/>
          </w:tcPr>
          <w:p w:rsidR="00E539EB" w:rsidRPr="00AE7AD2" w:rsidRDefault="00AE7AD2" w:rsidP="00AE7AD2">
            <w:pPr>
              <w:jc w:val="center"/>
              <w:rPr>
                <w:b/>
              </w:rPr>
            </w:pPr>
            <w:r w:rsidRPr="00AE7AD2">
              <w:rPr>
                <w:b/>
              </w:rPr>
              <w:t>6</w:t>
            </w:r>
          </w:p>
        </w:tc>
        <w:tc>
          <w:tcPr>
            <w:tcW w:w="2198" w:type="dxa"/>
            <w:shd w:val="clear" w:color="auto" w:fill="auto"/>
          </w:tcPr>
          <w:p w:rsidR="00E539EB" w:rsidRPr="00AE7AD2" w:rsidRDefault="00AE7AD2" w:rsidP="00AE7AD2">
            <w:pPr>
              <w:jc w:val="center"/>
              <w:rPr>
                <w:b/>
              </w:rPr>
            </w:pPr>
            <w:r w:rsidRPr="00AE7AD2">
              <w:rPr>
                <w:b/>
              </w:rPr>
              <w:t>7</w:t>
            </w:r>
          </w:p>
        </w:tc>
      </w:tr>
      <w:tr w:rsidR="00E539EB" w:rsidRPr="008E12BC" w:rsidTr="00AE7AD2">
        <w:tc>
          <w:tcPr>
            <w:tcW w:w="15667" w:type="dxa"/>
            <w:gridSpan w:val="7"/>
            <w:shd w:val="clear" w:color="auto" w:fill="auto"/>
          </w:tcPr>
          <w:p w:rsidR="00E539EB" w:rsidRPr="00AE7AD2" w:rsidRDefault="00AE7AD2" w:rsidP="00AE7AD2">
            <w:pPr>
              <w:jc w:val="center"/>
              <w:rPr>
                <w:b/>
              </w:rPr>
            </w:pPr>
            <w:r w:rsidRPr="00AE7AD2">
              <w:rPr>
                <w:b/>
              </w:rPr>
              <w:t>Прием и регистрация заявления</w:t>
            </w:r>
          </w:p>
        </w:tc>
      </w:tr>
      <w:tr w:rsidR="00AE7AD2" w:rsidRPr="008E12BC" w:rsidTr="00AE7AD2">
        <w:tc>
          <w:tcPr>
            <w:tcW w:w="2197" w:type="dxa"/>
            <w:shd w:val="clear" w:color="auto" w:fill="auto"/>
          </w:tcPr>
          <w:p w:rsidR="00E539EB" w:rsidRPr="008E12BC" w:rsidRDefault="00AE7AD2" w:rsidP="00AE7AD2">
            <w:pPr>
              <w:jc w:val="center"/>
            </w:pPr>
            <w:r w:rsidRPr="008E12BC">
              <w:t>Поступление заявления  и документов  для предоставления Услуги  в Организацию</w:t>
            </w:r>
          </w:p>
        </w:tc>
        <w:tc>
          <w:tcPr>
            <w:tcW w:w="2439" w:type="dxa"/>
            <w:shd w:val="clear" w:color="auto" w:fill="auto"/>
          </w:tcPr>
          <w:p w:rsidR="00E539EB" w:rsidRPr="008E12BC" w:rsidRDefault="00AE7AD2" w:rsidP="00AE7AD2">
            <w:pPr>
              <w:jc w:val="center"/>
            </w:pPr>
            <w:r w:rsidRPr="008E12BC">
              <w:t xml:space="preserve">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 </w:t>
            </w:r>
          </w:p>
        </w:tc>
        <w:tc>
          <w:tcPr>
            <w:tcW w:w="2462" w:type="dxa"/>
            <w:shd w:val="clear" w:color="auto" w:fill="auto"/>
          </w:tcPr>
          <w:p w:rsidR="00E539EB" w:rsidRPr="008E12BC" w:rsidRDefault="00AE7AD2" w:rsidP="00AE7AD2">
            <w:pPr>
              <w:jc w:val="center"/>
            </w:pPr>
            <w:r w:rsidRPr="008E12BC">
              <w:t xml:space="preserve">1 рабочий день  </w:t>
            </w:r>
          </w:p>
          <w:p w:rsidR="00E539EB" w:rsidRPr="008E12BC" w:rsidRDefault="00E539EB" w:rsidP="00AE7AD2">
            <w:pPr>
              <w:jc w:val="center"/>
            </w:pPr>
          </w:p>
        </w:tc>
        <w:tc>
          <w:tcPr>
            <w:tcW w:w="1966" w:type="dxa"/>
            <w:vMerge w:val="restart"/>
            <w:shd w:val="clear" w:color="auto" w:fill="auto"/>
          </w:tcPr>
          <w:p w:rsidR="00E539EB" w:rsidRPr="008E12BC" w:rsidRDefault="00AE7AD2" w:rsidP="00AE7AD2">
            <w:pPr>
              <w:jc w:val="center"/>
            </w:pPr>
            <w:r w:rsidRPr="008E12BC">
              <w:t xml:space="preserve">Должностное лицо Организации, ответственное за предоставление Услуги </w:t>
            </w:r>
          </w:p>
          <w:p w:rsidR="00E539EB" w:rsidRPr="008E12BC" w:rsidRDefault="00E539EB" w:rsidP="00AE7AD2">
            <w:pPr>
              <w:jc w:val="center"/>
            </w:pPr>
          </w:p>
        </w:tc>
        <w:tc>
          <w:tcPr>
            <w:tcW w:w="1966" w:type="dxa"/>
            <w:vMerge w:val="restart"/>
            <w:shd w:val="clear" w:color="auto" w:fill="auto"/>
          </w:tcPr>
          <w:p w:rsidR="00E539EB" w:rsidRPr="008E12BC" w:rsidRDefault="00AE7AD2" w:rsidP="00AE7AD2">
            <w:pPr>
              <w:jc w:val="center"/>
            </w:pPr>
            <w:r w:rsidRPr="008E12BC">
              <w:t xml:space="preserve">Уполномоченный орган/ИС  </w:t>
            </w:r>
          </w:p>
          <w:p w:rsidR="00E539EB" w:rsidRPr="008E12BC" w:rsidRDefault="00E539EB" w:rsidP="00AE7AD2">
            <w:pPr>
              <w:jc w:val="center"/>
            </w:pPr>
          </w:p>
        </w:tc>
        <w:tc>
          <w:tcPr>
            <w:tcW w:w="2439" w:type="dxa"/>
            <w:vMerge w:val="restart"/>
            <w:shd w:val="clear" w:color="auto" w:fill="auto"/>
          </w:tcPr>
          <w:p w:rsidR="00E539EB" w:rsidRPr="008E12BC" w:rsidRDefault="00AE7AD2" w:rsidP="00AE7AD2">
            <w:pPr>
              <w:jc w:val="center"/>
            </w:pPr>
            <w:r w:rsidRPr="008E12BC">
              <w:t xml:space="preserve">–  </w:t>
            </w:r>
          </w:p>
          <w:p w:rsidR="00E539EB" w:rsidRPr="008E12BC" w:rsidRDefault="00E539EB" w:rsidP="00AE7AD2">
            <w:pPr>
              <w:jc w:val="center"/>
            </w:pPr>
          </w:p>
        </w:tc>
        <w:tc>
          <w:tcPr>
            <w:tcW w:w="2198" w:type="dxa"/>
            <w:vMerge w:val="restart"/>
            <w:shd w:val="clear" w:color="auto" w:fill="auto"/>
          </w:tcPr>
          <w:p w:rsidR="00E539EB" w:rsidRPr="008E12BC" w:rsidRDefault="00AE7AD2" w:rsidP="00AE7AD2">
            <w:pPr>
              <w:jc w:val="center"/>
            </w:pPr>
            <w:r w:rsidRPr="008E12BC">
              <w:t xml:space="preserve">1. Регистрация заявления  и документов в ИС (присвоение номера и датирование); 2. Назначение должностного лица, ответственного  за предоставление Услуги, и передача ему документов  </w:t>
            </w:r>
          </w:p>
          <w:p w:rsidR="00E539EB" w:rsidRPr="008E12BC" w:rsidRDefault="00E539EB" w:rsidP="00AE7AD2">
            <w:pPr>
              <w:jc w:val="center"/>
            </w:pPr>
          </w:p>
        </w:tc>
      </w:tr>
      <w:tr w:rsidR="00AE7AD2" w:rsidRPr="008E12BC" w:rsidTr="00AE7AD2">
        <w:tc>
          <w:tcPr>
            <w:tcW w:w="2197" w:type="dxa"/>
            <w:shd w:val="clear" w:color="auto" w:fill="auto"/>
          </w:tcPr>
          <w:p w:rsidR="00E539EB" w:rsidRPr="008E12BC" w:rsidRDefault="00E539EB" w:rsidP="00AE7AD2">
            <w:pPr>
              <w:jc w:val="center"/>
            </w:pPr>
          </w:p>
        </w:tc>
        <w:tc>
          <w:tcPr>
            <w:tcW w:w="2439" w:type="dxa"/>
            <w:shd w:val="clear" w:color="auto" w:fill="auto"/>
          </w:tcPr>
          <w:p w:rsidR="00E539EB" w:rsidRPr="008E12BC" w:rsidRDefault="00AE7AD2" w:rsidP="00AE7AD2">
            <w:pPr>
              <w:jc w:val="center"/>
            </w:pPr>
            <w:r w:rsidRPr="008E12BC">
              <w:t xml:space="preserve">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w:t>
            </w:r>
            <w:r w:rsidRPr="008E12BC">
              <w:lastRenderedPageBreak/>
              <w:t>соответствующий документ, предусмотренный подразделом 10 Административного регламента либо  о выявленных нарушениях</w:t>
            </w:r>
          </w:p>
        </w:tc>
        <w:tc>
          <w:tcPr>
            <w:tcW w:w="2462" w:type="dxa"/>
            <w:shd w:val="clear" w:color="auto" w:fill="auto"/>
          </w:tcPr>
          <w:p w:rsidR="00E539EB" w:rsidRPr="008E12BC" w:rsidRDefault="00AE7AD2" w:rsidP="00AE7AD2">
            <w:pPr>
              <w:jc w:val="center"/>
            </w:pPr>
            <w:r w:rsidRPr="008E12BC">
              <w:lastRenderedPageBreak/>
              <w:t xml:space="preserve">1 рабочий день  </w:t>
            </w:r>
          </w:p>
        </w:tc>
        <w:tc>
          <w:tcPr>
            <w:tcW w:w="1966" w:type="dxa"/>
            <w:vMerge/>
            <w:shd w:val="clear" w:color="auto" w:fill="auto"/>
          </w:tcPr>
          <w:p w:rsidR="00E539EB" w:rsidRPr="008E12BC" w:rsidRDefault="00E539EB" w:rsidP="00AE7AD2">
            <w:pPr>
              <w:jc w:val="center"/>
            </w:pPr>
          </w:p>
        </w:tc>
        <w:tc>
          <w:tcPr>
            <w:tcW w:w="1966" w:type="dxa"/>
            <w:vMerge/>
            <w:shd w:val="clear" w:color="auto" w:fill="auto"/>
          </w:tcPr>
          <w:p w:rsidR="00E539EB" w:rsidRPr="008E12BC" w:rsidRDefault="00E539EB" w:rsidP="00AE7AD2">
            <w:pPr>
              <w:jc w:val="center"/>
            </w:pPr>
          </w:p>
        </w:tc>
        <w:tc>
          <w:tcPr>
            <w:tcW w:w="2439" w:type="dxa"/>
            <w:vMerge/>
            <w:shd w:val="clear" w:color="auto" w:fill="auto"/>
          </w:tcPr>
          <w:p w:rsidR="00E539EB" w:rsidRPr="008E12BC" w:rsidRDefault="00E539EB" w:rsidP="00AE7AD2">
            <w:pPr>
              <w:jc w:val="center"/>
            </w:pPr>
          </w:p>
        </w:tc>
        <w:tc>
          <w:tcPr>
            <w:tcW w:w="2198" w:type="dxa"/>
            <w:vMerge/>
            <w:shd w:val="clear" w:color="auto" w:fill="auto"/>
          </w:tcPr>
          <w:p w:rsidR="00E539EB" w:rsidRPr="008E12BC" w:rsidRDefault="00E539EB" w:rsidP="00AE7AD2">
            <w:pPr>
              <w:jc w:val="center"/>
            </w:pPr>
          </w:p>
        </w:tc>
      </w:tr>
      <w:tr w:rsidR="00AE7AD2" w:rsidRPr="008E12BC" w:rsidTr="00AE7AD2">
        <w:tc>
          <w:tcPr>
            <w:tcW w:w="2197" w:type="dxa"/>
            <w:shd w:val="clear" w:color="auto" w:fill="auto"/>
          </w:tcPr>
          <w:p w:rsidR="00E539EB" w:rsidRPr="008E12BC" w:rsidRDefault="00E539EB" w:rsidP="00AE7AD2">
            <w:pPr>
              <w:jc w:val="center"/>
            </w:pPr>
          </w:p>
        </w:tc>
        <w:tc>
          <w:tcPr>
            <w:tcW w:w="2439" w:type="dxa"/>
            <w:shd w:val="clear" w:color="auto" w:fill="auto"/>
          </w:tcPr>
          <w:p w:rsidR="00E539EB" w:rsidRPr="008E12BC" w:rsidRDefault="00AE7AD2" w:rsidP="00AE7AD2">
            <w:pPr>
              <w:jc w:val="center"/>
            </w:pPr>
            <w:r w:rsidRPr="008E12BC">
              <w:t xml:space="preserve">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 е учета документов </w:t>
            </w:r>
          </w:p>
        </w:tc>
        <w:tc>
          <w:tcPr>
            <w:tcW w:w="2462" w:type="dxa"/>
            <w:vMerge w:val="restart"/>
            <w:shd w:val="clear" w:color="auto" w:fill="auto"/>
          </w:tcPr>
          <w:p w:rsidR="00E539EB" w:rsidRPr="008E12BC" w:rsidRDefault="00AE7AD2" w:rsidP="00AE7AD2">
            <w:pPr>
              <w:jc w:val="center"/>
            </w:pPr>
            <w:r w:rsidRPr="008E12BC">
              <w:t>1 рабочий день</w:t>
            </w:r>
          </w:p>
        </w:tc>
        <w:tc>
          <w:tcPr>
            <w:tcW w:w="1966" w:type="dxa"/>
            <w:shd w:val="clear" w:color="auto" w:fill="auto"/>
          </w:tcPr>
          <w:p w:rsidR="00E539EB" w:rsidRPr="008E12BC" w:rsidRDefault="00AE7AD2" w:rsidP="00AE7AD2">
            <w:pPr>
              <w:jc w:val="center"/>
            </w:pPr>
            <w:r w:rsidRPr="008E12BC">
              <w:t xml:space="preserve">Должностное лицо Организации, ответственное  за регистрацию корреспонденции </w:t>
            </w:r>
          </w:p>
          <w:p w:rsidR="00E539EB" w:rsidRPr="008E12BC" w:rsidRDefault="00E539EB" w:rsidP="00AE7AD2">
            <w:pPr>
              <w:jc w:val="center"/>
            </w:pPr>
          </w:p>
        </w:tc>
        <w:tc>
          <w:tcPr>
            <w:tcW w:w="1966" w:type="dxa"/>
            <w:shd w:val="clear" w:color="auto" w:fill="auto"/>
          </w:tcPr>
          <w:p w:rsidR="00E539EB" w:rsidRPr="008E12BC" w:rsidRDefault="00AE7AD2" w:rsidP="00AE7AD2">
            <w:pPr>
              <w:jc w:val="center"/>
            </w:pPr>
            <w:r w:rsidRPr="008E12BC">
              <w:t xml:space="preserve">Организация/И С </w:t>
            </w:r>
          </w:p>
          <w:p w:rsidR="00E539EB" w:rsidRPr="008E12BC" w:rsidRDefault="00E539EB" w:rsidP="00AE7AD2">
            <w:pPr>
              <w:jc w:val="center"/>
            </w:pPr>
          </w:p>
        </w:tc>
        <w:tc>
          <w:tcPr>
            <w:tcW w:w="2439" w:type="dxa"/>
            <w:shd w:val="clear" w:color="auto" w:fill="auto"/>
          </w:tcPr>
          <w:p w:rsidR="00E539EB" w:rsidRPr="008E12BC" w:rsidRDefault="00E539EB" w:rsidP="00AE7AD2">
            <w:pPr>
              <w:jc w:val="center"/>
            </w:pPr>
          </w:p>
        </w:tc>
        <w:tc>
          <w:tcPr>
            <w:tcW w:w="2198" w:type="dxa"/>
            <w:shd w:val="clear" w:color="auto" w:fill="auto"/>
          </w:tcPr>
          <w:p w:rsidR="00E539EB" w:rsidRPr="008E12BC" w:rsidRDefault="00E539EB" w:rsidP="00AE7AD2">
            <w:pPr>
              <w:jc w:val="center"/>
            </w:pPr>
          </w:p>
        </w:tc>
      </w:tr>
      <w:tr w:rsidR="00AE7AD2" w:rsidRPr="008E12BC" w:rsidTr="00AE7AD2">
        <w:trPr>
          <w:trHeight w:val="212"/>
        </w:trPr>
        <w:tc>
          <w:tcPr>
            <w:tcW w:w="2197" w:type="dxa"/>
            <w:shd w:val="clear" w:color="auto" w:fill="auto"/>
          </w:tcPr>
          <w:p w:rsidR="00E539EB" w:rsidRPr="008E12BC" w:rsidRDefault="00E539EB" w:rsidP="00AE7AD2">
            <w:pPr>
              <w:jc w:val="center"/>
            </w:pPr>
          </w:p>
        </w:tc>
        <w:tc>
          <w:tcPr>
            <w:tcW w:w="2439" w:type="dxa"/>
            <w:shd w:val="clear" w:color="auto" w:fill="auto"/>
          </w:tcPr>
          <w:p w:rsidR="00E539EB" w:rsidRPr="008E12BC" w:rsidRDefault="00AE7AD2" w:rsidP="00AE7AD2">
            <w:pPr>
              <w:jc w:val="center"/>
            </w:pPr>
            <w:r w:rsidRPr="008E12BC">
              <w:t xml:space="preserve">Проверка заявления  и документов, представленных для получения Услуги </w:t>
            </w:r>
          </w:p>
          <w:p w:rsidR="00E539EB" w:rsidRPr="008E12BC" w:rsidRDefault="00E539EB" w:rsidP="00AE7AD2">
            <w:pPr>
              <w:jc w:val="center"/>
            </w:pPr>
          </w:p>
        </w:tc>
        <w:tc>
          <w:tcPr>
            <w:tcW w:w="2462" w:type="dxa"/>
            <w:vMerge/>
            <w:shd w:val="clear" w:color="auto" w:fill="auto"/>
          </w:tcPr>
          <w:p w:rsidR="00E539EB" w:rsidRPr="008E12BC" w:rsidRDefault="00E539EB" w:rsidP="00AE7AD2">
            <w:pPr>
              <w:jc w:val="center"/>
            </w:pPr>
          </w:p>
        </w:tc>
        <w:tc>
          <w:tcPr>
            <w:tcW w:w="1966" w:type="dxa"/>
            <w:vMerge w:val="restart"/>
            <w:shd w:val="clear" w:color="auto" w:fill="auto"/>
          </w:tcPr>
          <w:p w:rsidR="00E539EB" w:rsidRPr="008E12BC" w:rsidRDefault="00AE7AD2" w:rsidP="00AE7AD2">
            <w:pPr>
              <w:jc w:val="center"/>
            </w:pPr>
            <w:r w:rsidRPr="008E12BC">
              <w:t xml:space="preserve">Должностное лицо Организации, ответственное  за предоставление Услуги </w:t>
            </w:r>
          </w:p>
          <w:p w:rsidR="00E539EB" w:rsidRPr="008E12BC" w:rsidRDefault="00E539EB" w:rsidP="00AE7AD2">
            <w:pPr>
              <w:jc w:val="center"/>
            </w:pPr>
          </w:p>
        </w:tc>
        <w:tc>
          <w:tcPr>
            <w:tcW w:w="1966" w:type="dxa"/>
            <w:vMerge w:val="restart"/>
            <w:shd w:val="clear" w:color="auto" w:fill="auto"/>
          </w:tcPr>
          <w:p w:rsidR="00E539EB" w:rsidRPr="008E12BC" w:rsidRDefault="00AE7AD2" w:rsidP="00AE7AD2">
            <w:pPr>
              <w:jc w:val="center"/>
            </w:pPr>
            <w:r w:rsidRPr="008E12BC">
              <w:t xml:space="preserve">Организация/И С </w:t>
            </w:r>
          </w:p>
          <w:p w:rsidR="00E539EB" w:rsidRPr="008E12BC" w:rsidRDefault="00E539EB" w:rsidP="00AE7AD2">
            <w:pPr>
              <w:jc w:val="center"/>
            </w:pPr>
          </w:p>
        </w:tc>
        <w:tc>
          <w:tcPr>
            <w:tcW w:w="2439" w:type="dxa"/>
            <w:shd w:val="clear" w:color="auto" w:fill="auto"/>
          </w:tcPr>
          <w:p w:rsidR="00E539EB" w:rsidRPr="008E12BC" w:rsidRDefault="00AE7AD2" w:rsidP="00AE7AD2">
            <w:pPr>
              <w:jc w:val="center"/>
            </w:pPr>
            <w:r w:rsidRPr="008E12BC">
              <w:t xml:space="preserve">– </w:t>
            </w:r>
          </w:p>
          <w:p w:rsidR="00E539EB" w:rsidRPr="008E12BC" w:rsidRDefault="00E539EB" w:rsidP="00AE7AD2">
            <w:pPr>
              <w:jc w:val="center"/>
            </w:pPr>
          </w:p>
        </w:tc>
        <w:tc>
          <w:tcPr>
            <w:tcW w:w="2198" w:type="dxa"/>
            <w:vMerge w:val="restart"/>
            <w:shd w:val="clear" w:color="auto" w:fill="auto"/>
          </w:tcPr>
          <w:p w:rsidR="00E539EB" w:rsidRPr="008E12BC" w:rsidRDefault="00AE7AD2" w:rsidP="00AE7AD2">
            <w:pPr>
              <w:jc w:val="center"/>
            </w:pPr>
            <w:r w:rsidRPr="008E12BC">
              <w:t>Информирование заявителя  о приеме заявления к рассмотрению</w:t>
            </w:r>
          </w:p>
        </w:tc>
      </w:tr>
      <w:tr w:rsidR="00AE7AD2" w:rsidRPr="008E12BC" w:rsidTr="00AE7AD2">
        <w:tc>
          <w:tcPr>
            <w:tcW w:w="2197" w:type="dxa"/>
            <w:shd w:val="clear" w:color="auto" w:fill="auto"/>
          </w:tcPr>
          <w:p w:rsidR="00E539EB" w:rsidRPr="008E12BC" w:rsidRDefault="00E539EB" w:rsidP="00AE7AD2">
            <w:pPr>
              <w:jc w:val="center"/>
            </w:pPr>
          </w:p>
        </w:tc>
        <w:tc>
          <w:tcPr>
            <w:tcW w:w="2439" w:type="dxa"/>
            <w:shd w:val="clear" w:color="auto" w:fill="auto"/>
          </w:tcPr>
          <w:p w:rsidR="00E539EB" w:rsidRPr="008E12BC" w:rsidRDefault="00AE7AD2" w:rsidP="00AE7AD2">
            <w:pPr>
              <w:jc w:val="center"/>
            </w:pPr>
            <w:r w:rsidRPr="008E12BC">
              <w:t xml:space="preserve">Информирование заявителя  о приеме заявления к рассмотрению </w:t>
            </w:r>
          </w:p>
          <w:p w:rsidR="00E539EB" w:rsidRPr="008E12BC" w:rsidRDefault="00E539EB" w:rsidP="00AE7AD2">
            <w:pPr>
              <w:jc w:val="center"/>
            </w:pPr>
          </w:p>
        </w:tc>
        <w:tc>
          <w:tcPr>
            <w:tcW w:w="2462" w:type="dxa"/>
            <w:vMerge/>
            <w:shd w:val="clear" w:color="auto" w:fill="auto"/>
          </w:tcPr>
          <w:p w:rsidR="00E539EB" w:rsidRPr="008E12BC" w:rsidRDefault="00E539EB" w:rsidP="00AE7AD2">
            <w:pPr>
              <w:jc w:val="center"/>
            </w:pPr>
          </w:p>
        </w:tc>
        <w:tc>
          <w:tcPr>
            <w:tcW w:w="1966" w:type="dxa"/>
            <w:vMerge/>
            <w:shd w:val="clear" w:color="auto" w:fill="auto"/>
          </w:tcPr>
          <w:p w:rsidR="00E539EB" w:rsidRPr="008E12BC" w:rsidRDefault="00E539EB" w:rsidP="00AE7AD2">
            <w:pPr>
              <w:jc w:val="center"/>
            </w:pPr>
          </w:p>
        </w:tc>
        <w:tc>
          <w:tcPr>
            <w:tcW w:w="1966" w:type="dxa"/>
            <w:vMerge/>
            <w:shd w:val="clear" w:color="auto" w:fill="auto"/>
          </w:tcPr>
          <w:p w:rsidR="00E539EB" w:rsidRPr="008E12BC" w:rsidRDefault="00E539EB" w:rsidP="00AE7AD2">
            <w:pPr>
              <w:jc w:val="center"/>
            </w:pPr>
          </w:p>
        </w:tc>
        <w:tc>
          <w:tcPr>
            <w:tcW w:w="2439" w:type="dxa"/>
            <w:shd w:val="clear" w:color="auto" w:fill="auto"/>
          </w:tcPr>
          <w:p w:rsidR="00E539EB" w:rsidRPr="008E12BC" w:rsidRDefault="00AE7AD2" w:rsidP="00AE7AD2">
            <w:pPr>
              <w:jc w:val="center"/>
            </w:pPr>
            <w:r w:rsidRPr="008E12BC">
              <w:t>Наличие/отсутствие оснований для отказа в предоставлении Услуги, предусмотренных подразделом 13 Административного регламента Получение</w:t>
            </w:r>
          </w:p>
        </w:tc>
        <w:tc>
          <w:tcPr>
            <w:tcW w:w="2198" w:type="dxa"/>
            <w:vMerge/>
            <w:shd w:val="clear" w:color="auto" w:fill="auto"/>
          </w:tcPr>
          <w:p w:rsidR="00E539EB" w:rsidRPr="008E12BC" w:rsidRDefault="00E539EB" w:rsidP="00AE7AD2">
            <w:pPr>
              <w:jc w:val="center"/>
            </w:pPr>
          </w:p>
        </w:tc>
      </w:tr>
      <w:tr w:rsidR="00E539EB" w:rsidRPr="008E12BC" w:rsidTr="00AE7AD2">
        <w:tc>
          <w:tcPr>
            <w:tcW w:w="15667" w:type="dxa"/>
            <w:gridSpan w:val="7"/>
            <w:shd w:val="clear" w:color="auto" w:fill="auto"/>
          </w:tcPr>
          <w:p w:rsidR="00E539EB" w:rsidRPr="00AE7AD2" w:rsidRDefault="00AE7AD2" w:rsidP="00AE7AD2">
            <w:pPr>
              <w:pStyle w:val="Default"/>
              <w:jc w:val="center"/>
              <w:rPr>
                <w:sz w:val="20"/>
                <w:szCs w:val="20"/>
              </w:rPr>
            </w:pPr>
            <w:r w:rsidRPr="00AE7AD2">
              <w:rPr>
                <w:b/>
                <w:bCs/>
                <w:sz w:val="20"/>
                <w:szCs w:val="20"/>
              </w:rPr>
              <w:t xml:space="preserve">Получение сведений и проверка информации посредством государственных информационных систем (при наличии) </w:t>
            </w:r>
          </w:p>
        </w:tc>
      </w:tr>
      <w:tr w:rsidR="00AE7AD2" w:rsidRPr="008E12BC" w:rsidTr="00AE7AD2">
        <w:trPr>
          <w:trHeight w:val="661"/>
        </w:trPr>
        <w:tc>
          <w:tcPr>
            <w:tcW w:w="0" w:type="auto"/>
            <w:vMerge w:val="restart"/>
            <w:shd w:val="clear" w:color="auto" w:fill="auto"/>
          </w:tcPr>
          <w:p w:rsidR="00E539EB" w:rsidRPr="00AE7AD2" w:rsidRDefault="00AE7AD2">
            <w:pPr>
              <w:rPr>
                <w:color w:val="000000"/>
              </w:rPr>
            </w:pPr>
            <w:r w:rsidRPr="00AE7AD2">
              <w:rPr>
                <w:color w:val="000000"/>
              </w:rPr>
              <w:t xml:space="preserve">Пакет зарегистрированных документов, поступивших должностному лицу, ответственному за предоставление </w:t>
            </w:r>
            <w:r w:rsidRPr="00AE7AD2">
              <w:rPr>
                <w:color w:val="000000"/>
              </w:rPr>
              <w:lastRenderedPageBreak/>
              <w:t>Услуги</w:t>
            </w:r>
          </w:p>
        </w:tc>
        <w:tc>
          <w:tcPr>
            <w:tcW w:w="0" w:type="auto"/>
            <w:shd w:val="clear" w:color="auto" w:fill="auto"/>
          </w:tcPr>
          <w:p w:rsidR="00E539EB" w:rsidRPr="00AE7AD2" w:rsidRDefault="00AE7AD2">
            <w:pPr>
              <w:rPr>
                <w:color w:val="000000"/>
              </w:rPr>
            </w:pPr>
            <w:r w:rsidRPr="00AE7AD2">
              <w:rPr>
                <w:color w:val="000000"/>
              </w:rPr>
              <w:lastRenderedPageBreak/>
              <w:t>Направление межведомственных запросов в органы и организации, указанные в Административном регламенте</w:t>
            </w:r>
          </w:p>
        </w:tc>
        <w:tc>
          <w:tcPr>
            <w:tcW w:w="0" w:type="auto"/>
            <w:shd w:val="clear" w:color="auto" w:fill="auto"/>
          </w:tcPr>
          <w:p w:rsidR="00E539EB" w:rsidRPr="00AE7AD2" w:rsidRDefault="00AE7AD2">
            <w:pPr>
              <w:rPr>
                <w:color w:val="000000"/>
              </w:rPr>
            </w:pPr>
            <w:r w:rsidRPr="00AE7AD2">
              <w:rPr>
                <w:color w:val="000000"/>
              </w:rPr>
              <w:t xml:space="preserve">В день регистрации заявления и документов </w:t>
            </w:r>
          </w:p>
        </w:tc>
        <w:tc>
          <w:tcPr>
            <w:tcW w:w="0" w:type="auto"/>
            <w:shd w:val="clear" w:color="auto" w:fill="auto"/>
          </w:tcPr>
          <w:p w:rsidR="00E539EB" w:rsidRPr="00AE7AD2" w:rsidRDefault="00AE7AD2">
            <w:pPr>
              <w:rPr>
                <w:color w:val="000000"/>
              </w:rPr>
            </w:pPr>
            <w:r w:rsidRPr="00AE7AD2">
              <w:rPr>
                <w:color w:val="000000"/>
              </w:rPr>
              <w:t>Должностное лицо Организации, ответственное за предоставление Услуги</w:t>
            </w:r>
          </w:p>
        </w:tc>
        <w:tc>
          <w:tcPr>
            <w:tcW w:w="0" w:type="auto"/>
            <w:shd w:val="clear" w:color="auto" w:fill="auto"/>
          </w:tcPr>
          <w:p w:rsidR="00E539EB" w:rsidRPr="00AE7AD2" w:rsidRDefault="00AE7AD2">
            <w:pPr>
              <w:rPr>
                <w:color w:val="000000"/>
              </w:rPr>
            </w:pPr>
            <w:r w:rsidRPr="00AE7AD2">
              <w:rPr>
                <w:color w:val="000000"/>
              </w:rPr>
              <w:t xml:space="preserve">Организация/ГИС </w:t>
            </w:r>
          </w:p>
        </w:tc>
        <w:tc>
          <w:tcPr>
            <w:tcW w:w="0" w:type="auto"/>
            <w:shd w:val="clear" w:color="auto" w:fill="auto"/>
          </w:tcPr>
          <w:p w:rsidR="00E539EB" w:rsidRPr="00AE7AD2" w:rsidRDefault="00AE7AD2">
            <w:pPr>
              <w:rPr>
                <w:color w:val="000000"/>
              </w:rPr>
            </w:pPr>
            <w:r w:rsidRPr="00AE7AD2">
              <w:rPr>
                <w:color w:val="000000"/>
              </w:rPr>
              <w:t xml:space="preserve">Отсутствие документов, необходимых для предоставления муниципальной услуги, находящихся в распоряжении </w:t>
            </w:r>
            <w:r w:rsidRPr="00AE7AD2">
              <w:rPr>
                <w:color w:val="000000"/>
              </w:rPr>
              <w:lastRenderedPageBreak/>
              <w:t>государственных органов (организаций)</w:t>
            </w:r>
          </w:p>
        </w:tc>
        <w:tc>
          <w:tcPr>
            <w:tcW w:w="0" w:type="auto"/>
            <w:shd w:val="clear" w:color="auto" w:fill="auto"/>
          </w:tcPr>
          <w:p w:rsidR="00E539EB" w:rsidRPr="00AE7AD2" w:rsidRDefault="00AE7AD2">
            <w:pPr>
              <w:rPr>
                <w:color w:val="000000"/>
              </w:rPr>
            </w:pPr>
            <w:r w:rsidRPr="00AE7AD2">
              <w:rPr>
                <w:color w:val="000000"/>
              </w:rPr>
              <w:lastRenderedPageBreak/>
              <w:t xml:space="preserve">Направление межведомственного запроса в органы (организации), предоставляющие документы (сведения), </w:t>
            </w:r>
            <w:r w:rsidRPr="00AE7AD2">
              <w:rPr>
                <w:color w:val="000000"/>
              </w:rPr>
              <w:lastRenderedPageBreak/>
              <w:t>предусмотренные подразделом 11 Административного регламента, в том числе с использованием ГИС</w:t>
            </w:r>
          </w:p>
        </w:tc>
      </w:tr>
      <w:tr w:rsidR="00AE7AD2" w:rsidRPr="008E12BC" w:rsidTr="00AE7AD2">
        <w:trPr>
          <w:trHeight w:val="661"/>
        </w:trPr>
        <w:tc>
          <w:tcPr>
            <w:tcW w:w="0" w:type="auto"/>
            <w:vMerge/>
            <w:shd w:val="clear" w:color="auto" w:fill="auto"/>
          </w:tcPr>
          <w:p w:rsidR="00E539EB" w:rsidRPr="00AE7AD2" w:rsidRDefault="00E539EB">
            <w:pPr>
              <w:rPr>
                <w:color w:val="000000"/>
              </w:rPr>
            </w:pPr>
          </w:p>
        </w:tc>
        <w:tc>
          <w:tcPr>
            <w:tcW w:w="0" w:type="auto"/>
            <w:shd w:val="clear" w:color="auto" w:fill="auto"/>
          </w:tcPr>
          <w:p w:rsidR="00E539EB" w:rsidRPr="00AE7AD2" w:rsidRDefault="00AE7AD2">
            <w:pPr>
              <w:rPr>
                <w:color w:val="000000"/>
              </w:rPr>
            </w:pPr>
            <w:r w:rsidRPr="00AE7AD2">
              <w:rPr>
                <w:color w:val="000000"/>
              </w:rPr>
              <w:t xml:space="preserve">Получение ответов на межведомственные запросы, формирование полного комплекта документов </w:t>
            </w:r>
          </w:p>
        </w:tc>
        <w:tc>
          <w:tcPr>
            <w:tcW w:w="0" w:type="auto"/>
            <w:shd w:val="clear" w:color="auto" w:fill="auto"/>
          </w:tcPr>
          <w:p w:rsidR="00E539EB" w:rsidRPr="00AE7AD2" w:rsidRDefault="00AE7AD2">
            <w:pPr>
              <w:rPr>
                <w:color w:val="000000"/>
              </w:rPr>
            </w:pPr>
            <w:r w:rsidRPr="00AE7AD2">
              <w:rPr>
                <w:color w:val="000000"/>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Владимирской области.</w:t>
            </w:r>
          </w:p>
        </w:tc>
        <w:tc>
          <w:tcPr>
            <w:tcW w:w="0" w:type="auto"/>
            <w:shd w:val="clear" w:color="auto" w:fill="auto"/>
          </w:tcPr>
          <w:p w:rsidR="00E539EB" w:rsidRPr="00AE7AD2" w:rsidRDefault="00AE7AD2">
            <w:pPr>
              <w:rPr>
                <w:color w:val="000000"/>
              </w:rPr>
            </w:pPr>
            <w:r w:rsidRPr="00AE7AD2">
              <w:rPr>
                <w:color w:val="000000"/>
              </w:rPr>
              <w:t xml:space="preserve">Должностное лицо Организации, ответственное за предоставление Услуги </w:t>
            </w:r>
          </w:p>
        </w:tc>
        <w:tc>
          <w:tcPr>
            <w:tcW w:w="0" w:type="auto"/>
            <w:shd w:val="clear" w:color="auto" w:fill="auto"/>
          </w:tcPr>
          <w:p w:rsidR="00E539EB" w:rsidRPr="00AE7AD2" w:rsidRDefault="00AE7AD2">
            <w:pPr>
              <w:rPr>
                <w:color w:val="000000"/>
              </w:rPr>
            </w:pPr>
            <w:r w:rsidRPr="00AE7AD2">
              <w:rPr>
                <w:color w:val="000000"/>
              </w:rPr>
              <w:t xml:space="preserve">Организация/ГИС </w:t>
            </w:r>
          </w:p>
        </w:tc>
        <w:tc>
          <w:tcPr>
            <w:tcW w:w="0" w:type="auto"/>
            <w:shd w:val="clear" w:color="auto" w:fill="auto"/>
          </w:tcPr>
          <w:p w:rsidR="00E539EB" w:rsidRPr="00AE7AD2" w:rsidRDefault="00AE7AD2">
            <w:pPr>
              <w:rPr>
                <w:color w:val="000000"/>
              </w:rPr>
            </w:pPr>
            <w:r w:rsidRPr="00AE7AD2">
              <w:rPr>
                <w:color w:val="000000"/>
              </w:rPr>
              <w:t xml:space="preserve">– </w:t>
            </w:r>
          </w:p>
        </w:tc>
        <w:tc>
          <w:tcPr>
            <w:tcW w:w="0" w:type="auto"/>
            <w:shd w:val="clear" w:color="auto" w:fill="auto"/>
          </w:tcPr>
          <w:p w:rsidR="00E539EB" w:rsidRPr="00AE7AD2" w:rsidRDefault="00AE7AD2">
            <w:pPr>
              <w:rPr>
                <w:color w:val="000000"/>
              </w:rPr>
            </w:pPr>
            <w:r w:rsidRPr="00AE7AD2">
              <w:rPr>
                <w:color w:val="000000"/>
              </w:rPr>
              <w:t xml:space="preserve">Получение документов (сведений), необходимых для предоставления Услуги </w:t>
            </w:r>
          </w:p>
        </w:tc>
      </w:tr>
      <w:tr w:rsidR="00E539EB" w:rsidRPr="008E12BC" w:rsidTr="00AE7AD2">
        <w:trPr>
          <w:trHeight w:val="339"/>
        </w:trPr>
        <w:tc>
          <w:tcPr>
            <w:tcW w:w="0" w:type="auto"/>
            <w:gridSpan w:val="7"/>
            <w:shd w:val="clear" w:color="auto" w:fill="auto"/>
          </w:tcPr>
          <w:p w:rsidR="00E539EB" w:rsidRPr="00AE7AD2" w:rsidRDefault="00AE7AD2" w:rsidP="00AE7AD2">
            <w:pPr>
              <w:jc w:val="center"/>
              <w:rPr>
                <w:color w:val="000000"/>
              </w:rPr>
            </w:pPr>
            <w:r w:rsidRPr="00AE7AD2">
              <w:rPr>
                <w:b/>
                <w:bCs/>
                <w:color w:val="000000"/>
              </w:rPr>
              <w:t>Рассмотрение документов</w:t>
            </w:r>
          </w:p>
        </w:tc>
      </w:tr>
      <w:tr w:rsidR="00AE7AD2" w:rsidRPr="008E12BC" w:rsidTr="00AE7AD2">
        <w:trPr>
          <w:trHeight w:val="1489"/>
        </w:trPr>
        <w:tc>
          <w:tcPr>
            <w:tcW w:w="0" w:type="auto"/>
            <w:shd w:val="clear" w:color="auto" w:fill="auto"/>
          </w:tcPr>
          <w:p w:rsidR="00E539EB" w:rsidRPr="00AE7AD2" w:rsidRDefault="00AE7AD2">
            <w:pPr>
              <w:rPr>
                <w:color w:val="000000"/>
              </w:rPr>
            </w:pPr>
            <w:r w:rsidRPr="00AE7AD2">
              <w:rPr>
                <w:color w:val="000000"/>
              </w:rPr>
              <w:t xml:space="preserve">Пакет зарегистрированных документов, поступивших должностному лицу Организации, </w:t>
            </w:r>
          </w:p>
          <w:p w:rsidR="00E539EB" w:rsidRPr="00AE7AD2" w:rsidRDefault="00AE7AD2">
            <w:pPr>
              <w:rPr>
                <w:color w:val="000000"/>
              </w:rPr>
            </w:pPr>
            <w:r w:rsidRPr="00AE7AD2">
              <w:rPr>
                <w:color w:val="000000"/>
              </w:rPr>
              <w:t xml:space="preserve">ответственному за предоставление Услуги </w:t>
            </w:r>
          </w:p>
        </w:tc>
        <w:tc>
          <w:tcPr>
            <w:tcW w:w="0" w:type="auto"/>
            <w:shd w:val="clear" w:color="auto" w:fill="auto"/>
          </w:tcPr>
          <w:p w:rsidR="00E539EB" w:rsidRPr="00AE7AD2" w:rsidRDefault="00AE7AD2">
            <w:pPr>
              <w:rPr>
                <w:color w:val="000000"/>
              </w:rPr>
            </w:pPr>
            <w:r w:rsidRPr="00AE7AD2">
              <w:rPr>
                <w:color w:val="000000"/>
              </w:rPr>
              <w:t xml:space="preserve">Проведение соответствия документов и сведений требованиям нормативных правовых актов предоставления Услуги </w:t>
            </w:r>
          </w:p>
        </w:tc>
        <w:tc>
          <w:tcPr>
            <w:tcW w:w="0" w:type="auto"/>
            <w:shd w:val="clear" w:color="auto" w:fill="auto"/>
          </w:tcPr>
          <w:p w:rsidR="00E539EB" w:rsidRPr="00AE7AD2" w:rsidRDefault="00AE7AD2">
            <w:pPr>
              <w:rPr>
                <w:color w:val="000000"/>
              </w:rPr>
            </w:pPr>
            <w:r w:rsidRPr="00AE7AD2">
              <w:rPr>
                <w:color w:val="000000"/>
              </w:rPr>
              <w:t xml:space="preserve">1 рабочий день </w:t>
            </w:r>
          </w:p>
        </w:tc>
        <w:tc>
          <w:tcPr>
            <w:tcW w:w="0" w:type="auto"/>
            <w:shd w:val="clear" w:color="auto" w:fill="auto"/>
          </w:tcPr>
          <w:p w:rsidR="00E539EB" w:rsidRPr="00AE7AD2" w:rsidRDefault="00AE7AD2">
            <w:pPr>
              <w:rPr>
                <w:color w:val="000000"/>
              </w:rPr>
            </w:pPr>
            <w:r w:rsidRPr="00AE7AD2">
              <w:rPr>
                <w:color w:val="000000"/>
              </w:rPr>
              <w:t xml:space="preserve">Должностное лицо Организации, ответственное за предоставление муниципальной услуги </w:t>
            </w:r>
          </w:p>
        </w:tc>
        <w:tc>
          <w:tcPr>
            <w:tcW w:w="0" w:type="auto"/>
            <w:shd w:val="clear" w:color="auto" w:fill="auto"/>
          </w:tcPr>
          <w:p w:rsidR="00E539EB" w:rsidRPr="00AE7AD2" w:rsidRDefault="00AE7AD2">
            <w:pPr>
              <w:rPr>
                <w:color w:val="000000"/>
              </w:rPr>
            </w:pPr>
            <w:r w:rsidRPr="00AE7AD2">
              <w:rPr>
                <w:color w:val="000000"/>
              </w:rPr>
              <w:t xml:space="preserve">Уполномоченный орган)/ГИС </w:t>
            </w:r>
          </w:p>
        </w:tc>
        <w:tc>
          <w:tcPr>
            <w:tcW w:w="0" w:type="auto"/>
            <w:shd w:val="clear" w:color="auto" w:fill="auto"/>
          </w:tcPr>
          <w:p w:rsidR="00E539EB" w:rsidRPr="00AE7AD2" w:rsidRDefault="00AE7AD2">
            <w:pPr>
              <w:rPr>
                <w:color w:val="000000"/>
              </w:rPr>
            </w:pPr>
            <w:r w:rsidRPr="00AE7AD2">
              <w:rPr>
                <w:color w:val="000000"/>
              </w:rPr>
              <w:t xml:space="preserve">Основания отказа в предоставлении Услуги, предусмотренные пунктом 12 Административного регламента </w:t>
            </w:r>
          </w:p>
        </w:tc>
        <w:tc>
          <w:tcPr>
            <w:tcW w:w="0" w:type="auto"/>
            <w:shd w:val="clear" w:color="auto" w:fill="auto"/>
          </w:tcPr>
          <w:p w:rsidR="00E539EB" w:rsidRPr="00AE7AD2" w:rsidRDefault="00AE7AD2">
            <w:pPr>
              <w:rPr>
                <w:color w:val="000000"/>
              </w:rPr>
            </w:pPr>
            <w:r w:rsidRPr="00AE7AD2">
              <w:rPr>
                <w:color w:val="000000"/>
              </w:rPr>
              <w:t xml:space="preserve">Проект результата предоставления Услуги по форме, приведенной в Приложении № 2 к Административному регламенту </w:t>
            </w:r>
          </w:p>
        </w:tc>
      </w:tr>
      <w:tr w:rsidR="00E539EB" w:rsidRPr="008E12BC" w:rsidTr="00AE7AD2">
        <w:trPr>
          <w:trHeight w:val="261"/>
        </w:trPr>
        <w:tc>
          <w:tcPr>
            <w:tcW w:w="0" w:type="auto"/>
            <w:gridSpan w:val="7"/>
            <w:shd w:val="clear" w:color="auto" w:fill="auto"/>
          </w:tcPr>
          <w:p w:rsidR="00E539EB" w:rsidRPr="00AE7AD2" w:rsidRDefault="00AE7AD2" w:rsidP="00AE7AD2">
            <w:pPr>
              <w:jc w:val="center"/>
              <w:rPr>
                <w:b/>
                <w:color w:val="000000"/>
              </w:rPr>
            </w:pPr>
            <w:r w:rsidRPr="00AE7AD2">
              <w:rPr>
                <w:b/>
                <w:color w:val="000000"/>
              </w:rPr>
              <w:t>Принятие решения</w:t>
            </w:r>
          </w:p>
        </w:tc>
      </w:tr>
      <w:tr w:rsidR="00AE7AD2" w:rsidRPr="008E12BC" w:rsidTr="00AE7AD2">
        <w:trPr>
          <w:trHeight w:val="835"/>
        </w:trPr>
        <w:tc>
          <w:tcPr>
            <w:tcW w:w="0" w:type="auto"/>
            <w:shd w:val="clear" w:color="auto" w:fill="auto"/>
          </w:tcPr>
          <w:p w:rsidR="00E539EB" w:rsidRPr="00AE7AD2" w:rsidRDefault="00AE7AD2">
            <w:pPr>
              <w:rPr>
                <w:color w:val="000000"/>
              </w:rPr>
            </w:pPr>
            <w:r w:rsidRPr="00AE7AD2">
              <w:rPr>
                <w:color w:val="000000"/>
              </w:rPr>
              <w:t xml:space="preserve">Проект результата предоставления Услуги по форме согласно Приложениям № 1 и № 2 к Административному </w:t>
            </w:r>
            <w:r w:rsidRPr="00AE7AD2">
              <w:rPr>
                <w:color w:val="000000"/>
              </w:rPr>
              <w:lastRenderedPageBreak/>
              <w:t xml:space="preserve">регламенту </w:t>
            </w:r>
          </w:p>
        </w:tc>
        <w:tc>
          <w:tcPr>
            <w:tcW w:w="0" w:type="auto"/>
            <w:shd w:val="clear" w:color="auto" w:fill="auto"/>
          </w:tcPr>
          <w:p w:rsidR="00E539EB" w:rsidRPr="00AE7AD2" w:rsidRDefault="00AE7AD2">
            <w:pPr>
              <w:rPr>
                <w:color w:val="000000"/>
              </w:rPr>
            </w:pPr>
            <w:r w:rsidRPr="00AE7AD2">
              <w:rPr>
                <w:color w:val="000000"/>
              </w:rPr>
              <w:lastRenderedPageBreak/>
              <w:t xml:space="preserve">Принятие решения о предоставления Услуги или об отказе в предоставлении услуги </w:t>
            </w:r>
          </w:p>
        </w:tc>
        <w:tc>
          <w:tcPr>
            <w:tcW w:w="0" w:type="auto"/>
            <w:shd w:val="clear" w:color="auto" w:fill="auto"/>
          </w:tcPr>
          <w:p w:rsidR="00E539EB" w:rsidRPr="00AE7AD2" w:rsidRDefault="00AE7AD2">
            <w:pPr>
              <w:rPr>
                <w:color w:val="000000"/>
              </w:rPr>
            </w:pPr>
            <w:r w:rsidRPr="00AE7AD2">
              <w:rPr>
                <w:color w:val="000000"/>
              </w:rPr>
              <w:t xml:space="preserve">3 рабочих дня </w:t>
            </w:r>
          </w:p>
        </w:tc>
        <w:tc>
          <w:tcPr>
            <w:tcW w:w="0" w:type="auto"/>
            <w:shd w:val="clear" w:color="auto" w:fill="auto"/>
          </w:tcPr>
          <w:p w:rsidR="00E539EB" w:rsidRPr="00AE7AD2" w:rsidRDefault="00AE7AD2">
            <w:pPr>
              <w:rPr>
                <w:color w:val="000000"/>
              </w:rPr>
            </w:pPr>
            <w:r w:rsidRPr="00AE7AD2">
              <w:rPr>
                <w:color w:val="000000"/>
              </w:rPr>
              <w:t xml:space="preserve">Должностное лицо Организации, ответственное за предоставление Услуги; </w:t>
            </w:r>
          </w:p>
          <w:p w:rsidR="00E539EB" w:rsidRPr="00AE7AD2" w:rsidRDefault="00AE7AD2">
            <w:pPr>
              <w:rPr>
                <w:color w:val="000000"/>
              </w:rPr>
            </w:pPr>
            <w:r w:rsidRPr="00AE7AD2">
              <w:rPr>
                <w:color w:val="000000"/>
              </w:rPr>
              <w:t xml:space="preserve">Руководитель Организации или </w:t>
            </w:r>
            <w:r w:rsidRPr="00AE7AD2">
              <w:rPr>
                <w:color w:val="000000"/>
              </w:rPr>
              <w:lastRenderedPageBreak/>
              <w:t>иное уполномоченное им лицо</w:t>
            </w:r>
          </w:p>
        </w:tc>
        <w:tc>
          <w:tcPr>
            <w:tcW w:w="0" w:type="auto"/>
            <w:shd w:val="clear" w:color="auto" w:fill="auto"/>
          </w:tcPr>
          <w:p w:rsidR="00E539EB" w:rsidRPr="00AE7AD2" w:rsidRDefault="00AE7AD2">
            <w:pPr>
              <w:rPr>
                <w:color w:val="000000"/>
              </w:rPr>
            </w:pPr>
            <w:r w:rsidRPr="00AE7AD2">
              <w:rPr>
                <w:color w:val="000000"/>
              </w:rPr>
              <w:lastRenderedPageBreak/>
              <w:t xml:space="preserve">Организация/ГИС </w:t>
            </w:r>
          </w:p>
        </w:tc>
        <w:tc>
          <w:tcPr>
            <w:tcW w:w="0" w:type="auto"/>
            <w:shd w:val="clear" w:color="auto" w:fill="auto"/>
          </w:tcPr>
          <w:p w:rsidR="00E539EB" w:rsidRPr="00AE7AD2" w:rsidRDefault="00AE7AD2">
            <w:pPr>
              <w:rPr>
                <w:color w:val="000000"/>
              </w:rPr>
            </w:pPr>
            <w:r w:rsidRPr="00AE7AD2">
              <w:rPr>
                <w:color w:val="000000"/>
              </w:rPr>
              <w:t xml:space="preserve">– </w:t>
            </w:r>
          </w:p>
        </w:tc>
        <w:tc>
          <w:tcPr>
            <w:tcW w:w="0" w:type="auto"/>
            <w:shd w:val="clear" w:color="auto" w:fill="auto"/>
          </w:tcPr>
          <w:p w:rsidR="00E539EB" w:rsidRPr="00AE7AD2" w:rsidRDefault="00AE7AD2">
            <w:pPr>
              <w:rPr>
                <w:color w:val="000000"/>
              </w:rPr>
            </w:pPr>
            <w:r w:rsidRPr="00AE7AD2">
              <w:rPr>
                <w:color w:val="000000"/>
              </w:rPr>
              <w:t xml:space="preserve">Результат предоставления Услуги по форме, приведенной в Приложениях № 1 и № 2 к Административному </w:t>
            </w:r>
            <w:r w:rsidRPr="00AE7AD2">
              <w:rPr>
                <w:color w:val="000000"/>
              </w:rPr>
              <w:lastRenderedPageBreak/>
              <w:t xml:space="preserve">регламенту, подписанный руководителем </w:t>
            </w:r>
          </w:p>
        </w:tc>
      </w:tr>
      <w:tr w:rsidR="00AE7AD2" w:rsidRPr="008E12BC" w:rsidTr="00AE7AD2">
        <w:trPr>
          <w:trHeight w:val="1351"/>
        </w:trPr>
        <w:tc>
          <w:tcPr>
            <w:tcW w:w="0" w:type="auto"/>
            <w:shd w:val="clear" w:color="auto" w:fill="auto"/>
          </w:tcPr>
          <w:p w:rsidR="00E539EB" w:rsidRPr="00AE7AD2" w:rsidRDefault="00E539EB">
            <w:pPr>
              <w:rPr>
                <w:color w:val="000000"/>
              </w:rPr>
            </w:pPr>
          </w:p>
        </w:tc>
        <w:tc>
          <w:tcPr>
            <w:tcW w:w="0" w:type="auto"/>
            <w:shd w:val="clear" w:color="auto" w:fill="auto"/>
          </w:tcPr>
          <w:p w:rsidR="00E539EB" w:rsidRPr="00AE7AD2" w:rsidRDefault="00AE7AD2">
            <w:pPr>
              <w:rPr>
                <w:color w:val="000000"/>
              </w:rPr>
            </w:pPr>
            <w:r w:rsidRPr="00AE7AD2">
              <w:rPr>
                <w:color w:val="000000"/>
              </w:rPr>
              <w:t xml:space="preserve">Формирование решения о предоставлении Услуги или об отказе в предоставлении Услуги </w:t>
            </w:r>
          </w:p>
        </w:tc>
        <w:tc>
          <w:tcPr>
            <w:tcW w:w="0" w:type="auto"/>
            <w:shd w:val="clear" w:color="auto" w:fill="auto"/>
          </w:tcPr>
          <w:p w:rsidR="00E539EB" w:rsidRPr="00AE7AD2" w:rsidRDefault="00E539EB">
            <w:pPr>
              <w:rPr>
                <w:color w:val="000000"/>
              </w:rPr>
            </w:pPr>
          </w:p>
        </w:tc>
        <w:tc>
          <w:tcPr>
            <w:tcW w:w="0" w:type="auto"/>
            <w:shd w:val="clear" w:color="auto" w:fill="auto"/>
          </w:tcPr>
          <w:p w:rsidR="00E539EB" w:rsidRPr="00AE7AD2" w:rsidRDefault="00E539EB">
            <w:pPr>
              <w:rPr>
                <w:color w:val="000000"/>
              </w:rPr>
            </w:pPr>
          </w:p>
        </w:tc>
        <w:tc>
          <w:tcPr>
            <w:tcW w:w="0" w:type="auto"/>
            <w:shd w:val="clear" w:color="auto" w:fill="auto"/>
          </w:tcPr>
          <w:p w:rsidR="00E539EB" w:rsidRPr="00AE7AD2" w:rsidRDefault="00E539EB">
            <w:pPr>
              <w:rPr>
                <w:color w:val="000000"/>
              </w:rPr>
            </w:pPr>
          </w:p>
        </w:tc>
        <w:tc>
          <w:tcPr>
            <w:tcW w:w="0" w:type="auto"/>
            <w:shd w:val="clear" w:color="auto" w:fill="auto"/>
          </w:tcPr>
          <w:p w:rsidR="00E539EB" w:rsidRPr="00AE7AD2" w:rsidRDefault="00E539EB">
            <w:pPr>
              <w:rPr>
                <w:color w:val="000000"/>
              </w:rPr>
            </w:pPr>
          </w:p>
        </w:tc>
        <w:tc>
          <w:tcPr>
            <w:tcW w:w="0" w:type="auto"/>
            <w:shd w:val="clear" w:color="auto" w:fill="auto"/>
          </w:tcPr>
          <w:p w:rsidR="00E539EB" w:rsidRPr="00AE7AD2" w:rsidRDefault="00AE7AD2">
            <w:pPr>
              <w:rPr>
                <w:color w:val="000000"/>
              </w:rPr>
            </w:pPr>
            <w:r w:rsidRPr="00AE7AD2">
              <w:rPr>
                <w:color w:val="000000"/>
              </w:rPr>
              <w:t xml:space="preserve">Организации или иного уполномоченного им лица </w:t>
            </w:r>
          </w:p>
        </w:tc>
      </w:tr>
      <w:tr w:rsidR="00E539EB" w:rsidRPr="008E12BC" w:rsidTr="00AE7AD2">
        <w:trPr>
          <w:trHeight w:val="263"/>
        </w:trPr>
        <w:tc>
          <w:tcPr>
            <w:tcW w:w="0" w:type="auto"/>
            <w:gridSpan w:val="7"/>
            <w:shd w:val="clear" w:color="auto" w:fill="auto"/>
          </w:tcPr>
          <w:p w:rsidR="00E539EB" w:rsidRPr="00AE7AD2" w:rsidRDefault="00AE7AD2" w:rsidP="00AE7AD2">
            <w:pPr>
              <w:jc w:val="center"/>
              <w:rPr>
                <w:color w:val="000000"/>
              </w:rPr>
            </w:pPr>
            <w:r w:rsidRPr="00AE7AD2">
              <w:rPr>
                <w:b/>
                <w:bCs/>
                <w:color w:val="000000"/>
              </w:rPr>
              <w:t>Выдача результата</w:t>
            </w:r>
          </w:p>
        </w:tc>
      </w:tr>
      <w:tr w:rsidR="00AE7AD2" w:rsidRPr="008E12BC" w:rsidTr="00AE7AD2">
        <w:trPr>
          <w:trHeight w:val="1351"/>
        </w:trPr>
        <w:tc>
          <w:tcPr>
            <w:tcW w:w="0" w:type="auto"/>
            <w:shd w:val="clear" w:color="auto" w:fill="auto"/>
          </w:tcPr>
          <w:p w:rsidR="00E539EB" w:rsidRPr="00AE7AD2" w:rsidRDefault="00AE7AD2">
            <w:pPr>
              <w:rPr>
                <w:color w:val="000000"/>
              </w:rPr>
            </w:pPr>
            <w:r w:rsidRPr="00AE7AD2">
              <w:rPr>
                <w:color w:val="000000"/>
              </w:rPr>
              <w:t xml:space="preserve">Формирование и регистрация результата Услуги, указанного в пунктах 6.1.2-6.2 Административного регламента </w:t>
            </w:r>
          </w:p>
        </w:tc>
        <w:tc>
          <w:tcPr>
            <w:tcW w:w="0" w:type="auto"/>
            <w:shd w:val="clear" w:color="auto" w:fill="auto"/>
          </w:tcPr>
          <w:p w:rsidR="00E539EB" w:rsidRPr="00AE7AD2" w:rsidRDefault="00AE7AD2">
            <w:pPr>
              <w:rPr>
                <w:color w:val="000000"/>
              </w:rPr>
            </w:pPr>
            <w:r w:rsidRPr="00AE7AD2">
              <w:rPr>
                <w:color w:val="000000"/>
              </w:rPr>
              <w:t xml:space="preserve">Регистрация результата предоставления Услуги и направления его заявителю в зависимости от способа подачи заявления </w:t>
            </w:r>
          </w:p>
        </w:tc>
        <w:tc>
          <w:tcPr>
            <w:tcW w:w="0" w:type="auto"/>
            <w:shd w:val="clear" w:color="auto" w:fill="auto"/>
          </w:tcPr>
          <w:p w:rsidR="00E539EB" w:rsidRPr="00AE7AD2" w:rsidRDefault="00AE7AD2">
            <w:pPr>
              <w:rPr>
                <w:color w:val="000000"/>
              </w:rPr>
            </w:pPr>
            <w:r w:rsidRPr="00AE7AD2">
              <w:rPr>
                <w:color w:val="000000"/>
              </w:rPr>
              <w:t xml:space="preserve">После окончания процедуры принятия решения (в общий срок предоставления Услуги не включается) </w:t>
            </w:r>
          </w:p>
        </w:tc>
        <w:tc>
          <w:tcPr>
            <w:tcW w:w="0" w:type="auto"/>
            <w:shd w:val="clear" w:color="auto" w:fill="auto"/>
          </w:tcPr>
          <w:p w:rsidR="00E539EB" w:rsidRPr="00AE7AD2" w:rsidRDefault="00AE7AD2">
            <w:pPr>
              <w:rPr>
                <w:color w:val="000000"/>
              </w:rPr>
            </w:pPr>
            <w:r w:rsidRPr="00AE7AD2">
              <w:rPr>
                <w:color w:val="000000"/>
              </w:rPr>
              <w:t>Должностное лицо Организации, ответственное за предоставление муниципальной услуги</w:t>
            </w:r>
          </w:p>
        </w:tc>
        <w:tc>
          <w:tcPr>
            <w:tcW w:w="0" w:type="auto"/>
            <w:shd w:val="clear" w:color="auto" w:fill="auto"/>
          </w:tcPr>
          <w:p w:rsidR="00E539EB" w:rsidRPr="00AE7AD2" w:rsidRDefault="00AE7AD2">
            <w:pPr>
              <w:pStyle w:val="Default"/>
              <w:rPr>
                <w:sz w:val="20"/>
                <w:szCs w:val="20"/>
              </w:rPr>
            </w:pPr>
            <w:r w:rsidRPr="00AE7AD2">
              <w:rPr>
                <w:sz w:val="20"/>
                <w:szCs w:val="20"/>
              </w:rPr>
              <w:t xml:space="preserve">Организация/ГИС </w:t>
            </w:r>
          </w:p>
        </w:tc>
        <w:tc>
          <w:tcPr>
            <w:tcW w:w="0" w:type="auto"/>
            <w:shd w:val="clear" w:color="auto" w:fill="auto"/>
          </w:tcPr>
          <w:p w:rsidR="00E539EB" w:rsidRPr="00AE7AD2" w:rsidRDefault="00AE7AD2">
            <w:pPr>
              <w:pStyle w:val="Default"/>
              <w:rPr>
                <w:sz w:val="20"/>
                <w:szCs w:val="20"/>
              </w:rPr>
            </w:pPr>
            <w:r w:rsidRPr="00AE7AD2">
              <w:rPr>
                <w:sz w:val="20"/>
                <w:szCs w:val="20"/>
              </w:rPr>
              <w:t xml:space="preserve">– </w:t>
            </w:r>
          </w:p>
        </w:tc>
        <w:tc>
          <w:tcPr>
            <w:tcW w:w="0" w:type="auto"/>
            <w:shd w:val="clear" w:color="auto" w:fill="auto"/>
          </w:tcPr>
          <w:p w:rsidR="00E539EB" w:rsidRPr="00AE7AD2" w:rsidRDefault="00AE7AD2">
            <w:pPr>
              <w:pStyle w:val="Default"/>
              <w:rPr>
                <w:sz w:val="20"/>
                <w:szCs w:val="20"/>
              </w:rPr>
            </w:pPr>
            <w:r w:rsidRPr="00AE7AD2">
              <w:rPr>
                <w:sz w:val="20"/>
                <w:szCs w:val="20"/>
              </w:rPr>
              <w:t xml:space="preserve">Внесение сведений о конечном результате предоставления Услуги </w:t>
            </w:r>
          </w:p>
        </w:tc>
      </w:tr>
      <w:tr w:rsidR="00AE7AD2" w:rsidRPr="008E12BC" w:rsidTr="00AE7AD2">
        <w:trPr>
          <w:trHeight w:val="1351"/>
        </w:trPr>
        <w:tc>
          <w:tcPr>
            <w:tcW w:w="0" w:type="auto"/>
            <w:shd w:val="clear" w:color="auto" w:fill="auto"/>
          </w:tcPr>
          <w:p w:rsidR="00E539EB" w:rsidRPr="00AE7AD2" w:rsidRDefault="00E539EB">
            <w:pPr>
              <w:rPr>
                <w:color w:val="000000"/>
              </w:rPr>
            </w:pPr>
          </w:p>
        </w:tc>
        <w:tc>
          <w:tcPr>
            <w:tcW w:w="0" w:type="auto"/>
            <w:shd w:val="clear" w:color="auto" w:fill="auto"/>
          </w:tcPr>
          <w:p w:rsidR="00E539EB" w:rsidRPr="00AE7AD2" w:rsidRDefault="00AE7AD2">
            <w:pPr>
              <w:rPr>
                <w:color w:val="000000"/>
              </w:rPr>
            </w:pPr>
            <w:r w:rsidRPr="00AE7AD2">
              <w:rPr>
                <w:color w:val="000000"/>
              </w:rPr>
              <w:t xml:space="preserve">Направление в многофункциональный центр результата Услуги, указанного в подразделе 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0" w:type="auto"/>
            <w:shd w:val="clear" w:color="auto" w:fill="auto"/>
          </w:tcPr>
          <w:p w:rsidR="00E539EB" w:rsidRPr="00AE7AD2" w:rsidRDefault="00AE7AD2">
            <w:pPr>
              <w:rPr>
                <w:color w:val="000000"/>
              </w:rPr>
            </w:pPr>
            <w:r w:rsidRPr="00AE7AD2">
              <w:rPr>
                <w:color w:val="000000"/>
              </w:rPr>
              <w:t xml:space="preserve">В сроки, установленные соглашением о взаимодействии между Организацией и многофункциональным центром </w:t>
            </w:r>
          </w:p>
        </w:tc>
        <w:tc>
          <w:tcPr>
            <w:tcW w:w="0" w:type="auto"/>
            <w:shd w:val="clear" w:color="auto" w:fill="auto"/>
          </w:tcPr>
          <w:p w:rsidR="00E539EB" w:rsidRPr="00AE7AD2" w:rsidRDefault="00AE7AD2">
            <w:pPr>
              <w:rPr>
                <w:color w:val="000000"/>
              </w:rPr>
            </w:pPr>
            <w:r w:rsidRPr="00AE7AD2">
              <w:rPr>
                <w:color w:val="000000"/>
              </w:rPr>
              <w:t xml:space="preserve">Должностное лицо Организации, ответственное за предоставление муниципальной услуги </w:t>
            </w:r>
          </w:p>
        </w:tc>
        <w:tc>
          <w:tcPr>
            <w:tcW w:w="0" w:type="auto"/>
            <w:shd w:val="clear" w:color="auto" w:fill="auto"/>
          </w:tcPr>
          <w:p w:rsidR="00E539EB" w:rsidRPr="00AE7AD2" w:rsidRDefault="00AE7AD2">
            <w:pPr>
              <w:rPr>
                <w:color w:val="000000"/>
              </w:rPr>
            </w:pPr>
            <w:r w:rsidRPr="00AE7AD2">
              <w:rPr>
                <w:color w:val="000000"/>
              </w:rPr>
              <w:t xml:space="preserve">Уполномоченный орган)/АИС МФЦ </w:t>
            </w:r>
          </w:p>
        </w:tc>
        <w:tc>
          <w:tcPr>
            <w:tcW w:w="0" w:type="auto"/>
            <w:shd w:val="clear" w:color="auto" w:fill="auto"/>
          </w:tcPr>
          <w:p w:rsidR="00E539EB" w:rsidRPr="00AE7AD2" w:rsidRDefault="00AE7AD2">
            <w:pPr>
              <w:rPr>
                <w:color w:val="000000"/>
              </w:rPr>
            </w:pPr>
            <w:r w:rsidRPr="00AE7AD2">
              <w:rPr>
                <w:color w:val="000000"/>
              </w:rPr>
              <w:t xml:space="preserve">Указание заявителем в заявлении способа выдачи результата Услуги в многофункциональном центре, а также подача заявления через многофункциональный центр </w:t>
            </w:r>
          </w:p>
        </w:tc>
        <w:tc>
          <w:tcPr>
            <w:tcW w:w="0" w:type="auto"/>
            <w:shd w:val="clear" w:color="auto" w:fill="auto"/>
          </w:tcPr>
          <w:p w:rsidR="00E539EB" w:rsidRPr="00AE7AD2" w:rsidRDefault="00AE7AD2">
            <w:pPr>
              <w:rPr>
                <w:color w:val="000000"/>
              </w:rPr>
            </w:pPr>
            <w:r w:rsidRPr="00AE7AD2">
              <w:rPr>
                <w:color w:val="000000"/>
              </w:rPr>
              <w:t xml:space="preserve">1. Выдача результата Услуги заявителю в форме, в зависимости от способа подачи заявления; </w:t>
            </w:r>
          </w:p>
          <w:p w:rsidR="00E539EB" w:rsidRPr="00AE7AD2" w:rsidRDefault="00AE7AD2">
            <w:pPr>
              <w:rPr>
                <w:color w:val="000000"/>
              </w:rPr>
            </w:pPr>
            <w:r w:rsidRPr="00AE7AD2">
              <w:rPr>
                <w:color w:val="000000"/>
              </w:rPr>
              <w:t xml:space="preserve">2. Внесение сведений в ГИС/журнал регистрации решений о выдаче результата Услуги </w:t>
            </w:r>
          </w:p>
        </w:tc>
      </w:tr>
      <w:tr w:rsidR="00E539EB" w:rsidRPr="008E12BC" w:rsidTr="00AE7AD2">
        <w:trPr>
          <w:trHeight w:val="268"/>
        </w:trPr>
        <w:tc>
          <w:tcPr>
            <w:tcW w:w="0" w:type="auto"/>
            <w:gridSpan w:val="7"/>
            <w:shd w:val="clear" w:color="auto" w:fill="auto"/>
          </w:tcPr>
          <w:p w:rsidR="00E539EB" w:rsidRPr="00AE7AD2" w:rsidRDefault="00AE7AD2" w:rsidP="00AE7AD2">
            <w:pPr>
              <w:jc w:val="center"/>
              <w:rPr>
                <w:color w:val="000000"/>
              </w:rPr>
            </w:pPr>
            <w:r w:rsidRPr="00AE7AD2">
              <w:rPr>
                <w:b/>
                <w:bCs/>
                <w:color w:val="000000"/>
              </w:rPr>
              <w:t>Внесение результата Услуги в реестр решений</w:t>
            </w:r>
          </w:p>
        </w:tc>
      </w:tr>
      <w:tr w:rsidR="00AE7AD2" w:rsidRPr="008E12BC" w:rsidTr="00AE7AD2">
        <w:trPr>
          <w:trHeight w:val="1351"/>
        </w:trPr>
        <w:tc>
          <w:tcPr>
            <w:tcW w:w="0" w:type="auto"/>
            <w:shd w:val="clear" w:color="auto" w:fill="auto"/>
          </w:tcPr>
          <w:p w:rsidR="00E539EB" w:rsidRPr="00AE7AD2" w:rsidRDefault="00AE7AD2">
            <w:pPr>
              <w:rPr>
                <w:color w:val="000000"/>
              </w:rPr>
            </w:pPr>
            <w:r w:rsidRPr="00AE7AD2">
              <w:rPr>
                <w:color w:val="000000"/>
              </w:rPr>
              <w:lastRenderedPageBreak/>
              <w:t xml:space="preserve">Формирование и регистрация результата Услуги, указанного в подразделе 6 Административного регламента, в форме электронного документа в ГИС </w:t>
            </w:r>
          </w:p>
        </w:tc>
        <w:tc>
          <w:tcPr>
            <w:tcW w:w="0" w:type="auto"/>
            <w:shd w:val="clear" w:color="auto" w:fill="auto"/>
          </w:tcPr>
          <w:p w:rsidR="00E539EB" w:rsidRPr="00AE7AD2" w:rsidRDefault="00AE7AD2">
            <w:pPr>
              <w:rPr>
                <w:color w:val="000000"/>
              </w:rPr>
            </w:pPr>
            <w:r w:rsidRPr="00AE7AD2">
              <w:rPr>
                <w:color w:val="000000"/>
              </w:rPr>
              <w:t xml:space="preserve">Внесение сведений о результате предоставления Услуги, указанном в подразделе 6 Административного регламента, в реестр решений </w:t>
            </w:r>
          </w:p>
        </w:tc>
        <w:tc>
          <w:tcPr>
            <w:tcW w:w="0" w:type="auto"/>
            <w:shd w:val="clear" w:color="auto" w:fill="auto"/>
          </w:tcPr>
          <w:p w:rsidR="00E539EB" w:rsidRPr="00AE7AD2" w:rsidRDefault="00AE7AD2">
            <w:pPr>
              <w:rPr>
                <w:color w:val="000000"/>
              </w:rPr>
            </w:pPr>
            <w:r w:rsidRPr="00AE7AD2">
              <w:rPr>
                <w:color w:val="000000"/>
              </w:rPr>
              <w:t xml:space="preserve">1 рабочий день </w:t>
            </w:r>
          </w:p>
        </w:tc>
        <w:tc>
          <w:tcPr>
            <w:tcW w:w="0" w:type="auto"/>
            <w:shd w:val="clear" w:color="auto" w:fill="auto"/>
          </w:tcPr>
          <w:p w:rsidR="00E539EB" w:rsidRPr="00AE7AD2" w:rsidRDefault="00AE7AD2">
            <w:pPr>
              <w:pStyle w:val="Default"/>
              <w:rPr>
                <w:sz w:val="20"/>
                <w:szCs w:val="20"/>
              </w:rPr>
            </w:pPr>
            <w:r w:rsidRPr="00AE7AD2">
              <w:rPr>
                <w:sz w:val="20"/>
                <w:szCs w:val="20"/>
              </w:rPr>
              <w:t xml:space="preserve">Должностное лицо Организации, ответственное за предоставление муниципальной услуги </w:t>
            </w:r>
          </w:p>
        </w:tc>
        <w:tc>
          <w:tcPr>
            <w:tcW w:w="0" w:type="auto"/>
            <w:shd w:val="clear" w:color="auto" w:fill="auto"/>
          </w:tcPr>
          <w:p w:rsidR="00E539EB" w:rsidRPr="00AE7AD2" w:rsidRDefault="00AE7AD2">
            <w:pPr>
              <w:pStyle w:val="Default"/>
              <w:rPr>
                <w:sz w:val="20"/>
                <w:szCs w:val="20"/>
              </w:rPr>
            </w:pPr>
            <w:r w:rsidRPr="00AE7AD2">
              <w:rPr>
                <w:sz w:val="20"/>
                <w:szCs w:val="20"/>
              </w:rPr>
              <w:t xml:space="preserve">ГИС </w:t>
            </w:r>
          </w:p>
        </w:tc>
        <w:tc>
          <w:tcPr>
            <w:tcW w:w="0" w:type="auto"/>
            <w:shd w:val="clear" w:color="auto" w:fill="auto"/>
          </w:tcPr>
          <w:p w:rsidR="00E539EB" w:rsidRPr="00AE7AD2" w:rsidRDefault="00AE7AD2">
            <w:pPr>
              <w:pStyle w:val="Default"/>
              <w:rPr>
                <w:sz w:val="20"/>
                <w:szCs w:val="20"/>
              </w:rPr>
            </w:pPr>
            <w:r w:rsidRPr="00AE7AD2">
              <w:rPr>
                <w:sz w:val="20"/>
                <w:szCs w:val="20"/>
              </w:rPr>
              <w:t xml:space="preserve">– </w:t>
            </w:r>
          </w:p>
        </w:tc>
        <w:tc>
          <w:tcPr>
            <w:tcW w:w="0" w:type="auto"/>
            <w:shd w:val="clear" w:color="auto" w:fill="auto"/>
          </w:tcPr>
          <w:p w:rsidR="00E539EB" w:rsidRPr="00AE7AD2" w:rsidRDefault="00AE7AD2">
            <w:pPr>
              <w:pStyle w:val="Default"/>
              <w:rPr>
                <w:sz w:val="20"/>
                <w:szCs w:val="20"/>
              </w:rPr>
            </w:pPr>
            <w:r w:rsidRPr="00AE7AD2">
              <w:rPr>
                <w:sz w:val="20"/>
                <w:szCs w:val="20"/>
              </w:rPr>
              <w:t xml:space="preserve">Результат предоставления муниципальной услуги, указанный в подразделе 6 Административного регламента, внесен в реестр </w:t>
            </w:r>
          </w:p>
        </w:tc>
      </w:tr>
    </w:tbl>
    <w:p w:rsidR="00E539EB" w:rsidRPr="008E12BC" w:rsidRDefault="00E539EB">
      <w:pPr>
        <w:jc w:val="center"/>
        <w:rPr>
          <w:b/>
          <w:sz w:val="28"/>
          <w:szCs w:val="28"/>
        </w:rPr>
      </w:pPr>
    </w:p>
    <w:p w:rsidR="00E539EB" w:rsidRPr="008E12BC" w:rsidRDefault="00AE7AD2">
      <w:pPr>
        <w:jc w:val="center"/>
        <w:rPr>
          <w:b/>
          <w:sz w:val="28"/>
          <w:szCs w:val="28"/>
        </w:rPr>
      </w:pPr>
      <w:r w:rsidRPr="008E12BC">
        <w:rPr>
          <w:b/>
          <w:sz w:val="28"/>
          <w:szCs w:val="28"/>
        </w:rPr>
        <w:t>Состав, последовательность и сроки выполнения административных процедур (действий) при предоставлении Услуги через Портал</w:t>
      </w:r>
    </w:p>
    <w:p w:rsidR="00E539EB" w:rsidRPr="008E12BC" w:rsidRDefault="00E539EB">
      <w:pPr>
        <w:jc w:val="center"/>
        <w:rPr>
          <w:b/>
          <w:sz w:val="28"/>
          <w:szCs w:val="28"/>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2407"/>
        <w:gridCol w:w="2410"/>
        <w:gridCol w:w="2076"/>
        <w:gridCol w:w="2076"/>
        <w:gridCol w:w="2227"/>
        <w:gridCol w:w="2271"/>
      </w:tblGrid>
      <w:tr w:rsidR="00E539EB" w:rsidRPr="008E12BC">
        <w:trPr>
          <w:trHeight w:val="937"/>
        </w:trPr>
        <w:tc>
          <w:tcPr>
            <w:tcW w:w="2234" w:type="dxa"/>
          </w:tcPr>
          <w:p w:rsidR="00E539EB" w:rsidRPr="008E12BC" w:rsidRDefault="00AE7AD2">
            <w:pPr>
              <w:rPr>
                <w:color w:val="000000"/>
              </w:rPr>
            </w:pPr>
            <w:r w:rsidRPr="008E12BC">
              <w:rPr>
                <w:color w:val="000000"/>
              </w:rPr>
              <w:t xml:space="preserve">Основание для начала административной процедуры </w:t>
            </w:r>
          </w:p>
        </w:tc>
        <w:tc>
          <w:tcPr>
            <w:tcW w:w="2407" w:type="dxa"/>
          </w:tcPr>
          <w:p w:rsidR="00E539EB" w:rsidRPr="008E12BC" w:rsidRDefault="00AE7AD2">
            <w:pPr>
              <w:rPr>
                <w:color w:val="000000"/>
              </w:rPr>
            </w:pPr>
            <w:r w:rsidRPr="008E12BC">
              <w:rPr>
                <w:color w:val="000000"/>
              </w:rPr>
              <w:t xml:space="preserve">Содержание административных действий </w:t>
            </w:r>
          </w:p>
        </w:tc>
        <w:tc>
          <w:tcPr>
            <w:tcW w:w="2410" w:type="dxa"/>
          </w:tcPr>
          <w:p w:rsidR="00E539EB" w:rsidRPr="008E12BC" w:rsidRDefault="00AE7AD2">
            <w:pPr>
              <w:rPr>
                <w:color w:val="000000"/>
              </w:rPr>
            </w:pPr>
            <w:r w:rsidRPr="008E12BC">
              <w:rPr>
                <w:color w:val="000000"/>
              </w:rPr>
              <w:t xml:space="preserve">Срок выполнения административных действий </w:t>
            </w:r>
          </w:p>
        </w:tc>
        <w:tc>
          <w:tcPr>
            <w:tcW w:w="2076" w:type="dxa"/>
          </w:tcPr>
          <w:p w:rsidR="00E539EB" w:rsidRPr="008E12BC" w:rsidRDefault="00AE7AD2">
            <w:pPr>
              <w:rPr>
                <w:color w:val="000000"/>
              </w:rPr>
            </w:pPr>
            <w:r w:rsidRPr="008E12BC">
              <w:rPr>
                <w:color w:val="000000"/>
              </w:rPr>
              <w:t xml:space="preserve">Должностное лицо, ответственное за выполнение административного действия </w:t>
            </w:r>
          </w:p>
        </w:tc>
        <w:tc>
          <w:tcPr>
            <w:tcW w:w="2076" w:type="dxa"/>
          </w:tcPr>
          <w:p w:rsidR="00E539EB" w:rsidRPr="008E12BC" w:rsidRDefault="00AE7AD2">
            <w:pPr>
              <w:rPr>
                <w:color w:val="000000"/>
              </w:rPr>
            </w:pPr>
            <w:r w:rsidRPr="008E12BC">
              <w:rPr>
                <w:color w:val="000000"/>
              </w:rPr>
              <w:t xml:space="preserve">Место выполнения административного действия/ используемая информационная система </w:t>
            </w:r>
          </w:p>
        </w:tc>
        <w:tc>
          <w:tcPr>
            <w:tcW w:w="2227" w:type="dxa"/>
          </w:tcPr>
          <w:p w:rsidR="00E539EB" w:rsidRPr="008E12BC" w:rsidRDefault="00AE7AD2">
            <w:pPr>
              <w:rPr>
                <w:color w:val="000000"/>
              </w:rPr>
            </w:pPr>
            <w:r w:rsidRPr="008E12BC">
              <w:rPr>
                <w:color w:val="000000"/>
              </w:rPr>
              <w:t xml:space="preserve">Критерии принятия решения </w:t>
            </w:r>
          </w:p>
        </w:tc>
        <w:tc>
          <w:tcPr>
            <w:tcW w:w="2271" w:type="dxa"/>
          </w:tcPr>
          <w:p w:rsidR="00E539EB" w:rsidRPr="008E12BC" w:rsidRDefault="00AE7AD2">
            <w:pPr>
              <w:rPr>
                <w:color w:val="000000"/>
              </w:rPr>
            </w:pPr>
            <w:r w:rsidRPr="008E12BC">
              <w:rPr>
                <w:color w:val="000000"/>
              </w:rPr>
              <w:t xml:space="preserve">Результат административного действия, способ фиксации </w:t>
            </w:r>
          </w:p>
        </w:tc>
      </w:tr>
      <w:tr w:rsidR="00E539EB" w:rsidRPr="008E12BC">
        <w:trPr>
          <w:trHeight w:val="109"/>
        </w:trPr>
        <w:tc>
          <w:tcPr>
            <w:tcW w:w="2234" w:type="dxa"/>
          </w:tcPr>
          <w:p w:rsidR="00E539EB" w:rsidRPr="008E12BC" w:rsidRDefault="00AE7AD2">
            <w:pPr>
              <w:jc w:val="center"/>
              <w:rPr>
                <w:color w:val="000000"/>
              </w:rPr>
            </w:pPr>
            <w:r w:rsidRPr="008E12BC">
              <w:rPr>
                <w:color w:val="000000"/>
              </w:rPr>
              <w:t>1</w:t>
            </w:r>
          </w:p>
        </w:tc>
        <w:tc>
          <w:tcPr>
            <w:tcW w:w="2407" w:type="dxa"/>
          </w:tcPr>
          <w:p w:rsidR="00E539EB" w:rsidRPr="008E12BC" w:rsidRDefault="00AE7AD2">
            <w:pPr>
              <w:jc w:val="center"/>
              <w:rPr>
                <w:color w:val="000000"/>
              </w:rPr>
            </w:pPr>
            <w:r w:rsidRPr="008E12BC">
              <w:rPr>
                <w:color w:val="000000"/>
              </w:rPr>
              <w:t>2</w:t>
            </w:r>
          </w:p>
        </w:tc>
        <w:tc>
          <w:tcPr>
            <w:tcW w:w="2410" w:type="dxa"/>
          </w:tcPr>
          <w:p w:rsidR="00E539EB" w:rsidRPr="008E12BC" w:rsidRDefault="00AE7AD2">
            <w:pPr>
              <w:jc w:val="center"/>
              <w:rPr>
                <w:color w:val="000000"/>
              </w:rPr>
            </w:pPr>
            <w:r w:rsidRPr="008E12BC">
              <w:rPr>
                <w:color w:val="000000"/>
              </w:rPr>
              <w:t>3</w:t>
            </w:r>
          </w:p>
        </w:tc>
        <w:tc>
          <w:tcPr>
            <w:tcW w:w="2076" w:type="dxa"/>
          </w:tcPr>
          <w:p w:rsidR="00E539EB" w:rsidRPr="008E12BC" w:rsidRDefault="00AE7AD2">
            <w:pPr>
              <w:jc w:val="center"/>
              <w:rPr>
                <w:color w:val="000000"/>
              </w:rPr>
            </w:pPr>
            <w:r w:rsidRPr="008E12BC">
              <w:rPr>
                <w:color w:val="000000"/>
              </w:rPr>
              <w:t>4</w:t>
            </w:r>
          </w:p>
        </w:tc>
        <w:tc>
          <w:tcPr>
            <w:tcW w:w="2076" w:type="dxa"/>
          </w:tcPr>
          <w:p w:rsidR="00E539EB" w:rsidRPr="008E12BC" w:rsidRDefault="00AE7AD2">
            <w:pPr>
              <w:jc w:val="center"/>
              <w:rPr>
                <w:color w:val="000000"/>
              </w:rPr>
            </w:pPr>
            <w:r w:rsidRPr="008E12BC">
              <w:rPr>
                <w:color w:val="000000"/>
              </w:rPr>
              <w:t>5</w:t>
            </w:r>
          </w:p>
        </w:tc>
        <w:tc>
          <w:tcPr>
            <w:tcW w:w="2227" w:type="dxa"/>
          </w:tcPr>
          <w:p w:rsidR="00E539EB" w:rsidRPr="008E12BC" w:rsidRDefault="00AE7AD2">
            <w:pPr>
              <w:jc w:val="center"/>
              <w:rPr>
                <w:color w:val="000000"/>
              </w:rPr>
            </w:pPr>
            <w:r w:rsidRPr="008E12BC">
              <w:rPr>
                <w:color w:val="000000"/>
              </w:rPr>
              <w:t>6</w:t>
            </w:r>
          </w:p>
        </w:tc>
        <w:tc>
          <w:tcPr>
            <w:tcW w:w="2271" w:type="dxa"/>
          </w:tcPr>
          <w:p w:rsidR="00E539EB" w:rsidRPr="008E12BC" w:rsidRDefault="00AE7AD2">
            <w:pPr>
              <w:jc w:val="center"/>
              <w:rPr>
                <w:color w:val="000000"/>
              </w:rPr>
            </w:pPr>
            <w:r w:rsidRPr="008E12BC">
              <w:rPr>
                <w:color w:val="000000"/>
              </w:rPr>
              <w:t>7</w:t>
            </w:r>
          </w:p>
        </w:tc>
      </w:tr>
      <w:tr w:rsidR="00E539EB" w:rsidRPr="008E12BC">
        <w:trPr>
          <w:trHeight w:val="107"/>
        </w:trPr>
        <w:tc>
          <w:tcPr>
            <w:tcW w:w="15701" w:type="dxa"/>
            <w:gridSpan w:val="7"/>
          </w:tcPr>
          <w:p w:rsidR="00E539EB" w:rsidRPr="008E12BC" w:rsidRDefault="00AE7AD2">
            <w:pPr>
              <w:jc w:val="center"/>
              <w:rPr>
                <w:color w:val="000000"/>
              </w:rPr>
            </w:pPr>
            <w:r w:rsidRPr="008E12BC">
              <w:rPr>
                <w:b/>
                <w:bCs/>
                <w:color w:val="000000"/>
              </w:rPr>
              <w:t>Прием и регистрация заявления</w:t>
            </w:r>
          </w:p>
        </w:tc>
      </w:tr>
      <w:tr w:rsidR="00E539EB" w:rsidRPr="008E12BC">
        <w:trPr>
          <w:trHeight w:val="1489"/>
        </w:trPr>
        <w:tc>
          <w:tcPr>
            <w:tcW w:w="2234" w:type="dxa"/>
            <w:vMerge w:val="restart"/>
          </w:tcPr>
          <w:p w:rsidR="00E539EB" w:rsidRPr="008E12BC" w:rsidRDefault="00AE7AD2">
            <w:pPr>
              <w:rPr>
                <w:color w:val="000000"/>
              </w:rPr>
            </w:pPr>
            <w:r w:rsidRPr="008E12BC">
              <w:rPr>
                <w:color w:val="000000"/>
              </w:rPr>
              <w:t xml:space="preserve">Поступление заявления в Уполномоченный орган </w:t>
            </w:r>
          </w:p>
        </w:tc>
        <w:tc>
          <w:tcPr>
            <w:tcW w:w="2407" w:type="dxa"/>
          </w:tcPr>
          <w:p w:rsidR="00E539EB" w:rsidRPr="008E12BC" w:rsidRDefault="00AE7AD2">
            <w:pPr>
              <w:rPr>
                <w:color w:val="000000"/>
              </w:rPr>
            </w:pPr>
            <w:r w:rsidRPr="008E12BC">
              <w:rPr>
                <w:color w:val="000000"/>
              </w:rPr>
              <w:t xml:space="preserve">Прием заявления в Уполномоченном органе (присвоение номера и датирование) </w:t>
            </w:r>
          </w:p>
          <w:p w:rsidR="00E539EB" w:rsidRPr="008E12BC" w:rsidRDefault="00AE7AD2">
            <w:pPr>
              <w:rPr>
                <w:color w:val="000000"/>
              </w:rPr>
            </w:pPr>
            <w:r w:rsidRPr="008E12BC">
              <w:rPr>
                <w:color w:val="000000"/>
              </w:rPr>
              <w:t xml:space="preserve">При направлении заявления посредством Портала копии документов не прикрепляются </w:t>
            </w:r>
          </w:p>
        </w:tc>
        <w:tc>
          <w:tcPr>
            <w:tcW w:w="2410" w:type="dxa"/>
            <w:vMerge w:val="restart"/>
          </w:tcPr>
          <w:p w:rsidR="00E539EB" w:rsidRPr="008E12BC" w:rsidRDefault="00AE7AD2">
            <w:pPr>
              <w:rPr>
                <w:color w:val="000000"/>
              </w:rPr>
            </w:pPr>
            <w:r w:rsidRPr="008E12BC">
              <w:rPr>
                <w:color w:val="000000"/>
              </w:rPr>
              <w:t xml:space="preserve">1 рабочий день </w:t>
            </w:r>
          </w:p>
          <w:p w:rsidR="00E539EB" w:rsidRPr="008E12BC" w:rsidRDefault="00E539EB">
            <w:pPr>
              <w:rPr>
                <w:color w:val="000000"/>
              </w:rPr>
            </w:pPr>
          </w:p>
          <w:p w:rsidR="00E539EB" w:rsidRPr="008E12BC" w:rsidRDefault="00AE7AD2">
            <w:r w:rsidRPr="008E12BC">
              <w:t>5 рабочих дней (для иностранных граждан или лиц без гражданства, или поступающих, являющихся иностранными гражданами или лицами без гражданства)</w:t>
            </w:r>
          </w:p>
          <w:p w:rsidR="00E539EB" w:rsidRPr="008E12BC" w:rsidRDefault="00E539EB">
            <w:pPr>
              <w:rPr>
                <w:color w:val="000000"/>
              </w:rPr>
            </w:pPr>
          </w:p>
        </w:tc>
        <w:tc>
          <w:tcPr>
            <w:tcW w:w="2076" w:type="dxa"/>
            <w:vMerge w:val="restart"/>
          </w:tcPr>
          <w:p w:rsidR="00E539EB" w:rsidRPr="008E12BC" w:rsidRDefault="00AE7AD2">
            <w:pPr>
              <w:rPr>
                <w:color w:val="000000"/>
              </w:rPr>
            </w:pPr>
            <w:r w:rsidRPr="008E12BC">
              <w:rPr>
                <w:color w:val="000000"/>
              </w:rPr>
              <w:t xml:space="preserve">Должностное лицо Уполномоченного органа, ответственное за прием и регистрацию заявления </w:t>
            </w:r>
          </w:p>
        </w:tc>
        <w:tc>
          <w:tcPr>
            <w:tcW w:w="2076" w:type="dxa"/>
            <w:vMerge w:val="restart"/>
          </w:tcPr>
          <w:p w:rsidR="00E539EB" w:rsidRPr="008E12BC" w:rsidRDefault="00AE7AD2">
            <w:pPr>
              <w:rPr>
                <w:color w:val="000000"/>
              </w:rPr>
            </w:pPr>
            <w:r w:rsidRPr="008E12BC">
              <w:rPr>
                <w:color w:val="000000"/>
              </w:rPr>
              <w:t xml:space="preserve">Уполномоченный орган/ГИС </w:t>
            </w:r>
          </w:p>
        </w:tc>
        <w:tc>
          <w:tcPr>
            <w:tcW w:w="2227" w:type="dxa"/>
            <w:vMerge w:val="restart"/>
          </w:tcPr>
          <w:p w:rsidR="00E539EB" w:rsidRPr="008E12BC" w:rsidRDefault="00AE7AD2">
            <w:pPr>
              <w:rPr>
                <w:color w:val="000000"/>
              </w:rPr>
            </w:pPr>
            <w:r w:rsidRPr="008E12BC">
              <w:rPr>
                <w:color w:val="000000"/>
              </w:rPr>
              <w:t xml:space="preserve">– </w:t>
            </w:r>
          </w:p>
        </w:tc>
        <w:tc>
          <w:tcPr>
            <w:tcW w:w="2271" w:type="dxa"/>
          </w:tcPr>
          <w:p w:rsidR="00E539EB" w:rsidRPr="008E12BC" w:rsidRDefault="00AE7AD2">
            <w:pPr>
              <w:rPr>
                <w:color w:val="000000"/>
              </w:rPr>
            </w:pPr>
            <w:r w:rsidRPr="008E12BC">
              <w:rPr>
                <w:color w:val="000000"/>
              </w:rPr>
              <w:t xml:space="preserve">Зарегистрированное заявление </w:t>
            </w:r>
          </w:p>
        </w:tc>
      </w:tr>
      <w:tr w:rsidR="00E539EB" w:rsidRPr="008E12BC">
        <w:trPr>
          <w:trHeight w:val="1489"/>
        </w:trPr>
        <w:tc>
          <w:tcPr>
            <w:tcW w:w="2234" w:type="dxa"/>
            <w:vMerge/>
          </w:tcPr>
          <w:p w:rsidR="00E539EB" w:rsidRPr="008E12BC" w:rsidRDefault="00E539EB">
            <w:pPr>
              <w:rPr>
                <w:color w:val="000000"/>
              </w:rPr>
            </w:pPr>
          </w:p>
        </w:tc>
        <w:tc>
          <w:tcPr>
            <w:tcW w:w="2407" w:type="dxa"/>
          </w:tcPr>
          <w:p w:rsidR="00E539EB" w:rsidRPr="008E12BC" w:rsidRDefault="00AE7AD2">
            <w:pPr>
              <w:rPr>
                <w:color w:val="000000"/>
              </w:rPr>
            </w:pPr>
            <w:r w:rsidRPr="008E12BC">
              <w:rPr>
                <w:color w:val="000000"/>
              </w:rPr>
              <w:t xml:space="preserve">Уведомление Заявителя о приеме и регистрации заявления </w:t>
            </w:r>
          </w:p>
        </w:tc>
        <w:tc>
          <w:tcPr>
            <w:tcW w:w="2410" w:type="dxa"/>
            <w:vMerge/>
          </w:tcPr>
          <w:p w:rsidR="00E539EB" w:rsidRPr="008E12BC" w:rsidRDefault="00E539EB">
            <w:pPr>
              <w:rPr>
                <w:color w:val="000000"/>
              </w:rPr>
            </w:pPr>
          </w:p>
        </w:tc>
        <w:tc>
          <w:tcPr>
            <w:tcW w:w="2076" w:type="dxa"/>
            <w:vMerge/>
          </w:tcPr>
          <w:p w:rsidR="00E539EB" w:rsidRPr="008E12BC" w:rsidRDefault="00E539EB">
            <w:pPr>
              <w:rPr>
                <w:color w:val="000000"/>
              </w:rPr>
            </w:pPr>
          </w:p>
        </w:tc>
        <w:tc>
          <w:tcPr>
            <w:tcW w:w="2076" w:type="dxa"/>
            <w:vMerge/>
          </w:tcPr>
          <w:p w:rsidR="00E539EB" w:rsidRPr="008E12BC" w:rsidRDefault="00E539EB">
            <w:pPr>
              <w:rPr>
                <w:color w:val="000000"/>
              </w:rPr>
            </w:pPr>
          </w:p>
        </w:tc>
        <w:tc>
          <w:tcPr>
            <w:tcW w:w="2227" w:type="dxa"/>
            <w:vMerge/>
          </w:tcPr>
          <w:p w:rsidR="00E539EB" w:rsidRPr="008E12BC" w:rsidRDefault="00E539EB">
            <w:pPr>
              <w:rPr>
                <w:color w:val="000000"/>
              </w:rPr>
            </w:pPr>
          </w:p>
        </w:tc>
        <w:tc>
          <w:tcPr>
            <w:tcW w:w="2271" w:type="dxa"/>
          </w:tcPr>
          <w:p w:rsidR="00E539EB" w:rsidRPr="008E12BC" w:rsidRDefault="00AE7AD2">
            <w:pPr>
              <w:rPr>
                <w:color w:val="000000"/>
              </w:rPr>
            </w:pPr>
            <w:r w:rsidRPr="008E12BC">
              <w:rPr>
                <w:color w:val="000000"/>
              </w:rPr>
              <w:t xml:space="preserve">Направленное Заявителю уведомление о приеме и регистрации заявления в личный кабинет на Портале </w:t>
            </w:r>
          </w:p>
        </w:tc>
      </w:tr>
      <w:tr w:rsidR="00E539EB" w:rsidRPr="008E12BC">
        <w:trPr>
          <w:trHeight w:val="1101"/>
        </w:trPr>
        <w:tc>
          <w:tcPr>
            <w:tcW w:w="2234" w:type="dxa"/>
            <w:vMerge/>
          </w:tcPr>
          <w:p w:rsidR="00E539EB" w:rsidRPr="008E12BC" w:rsidRDefault="00E539EB">
            <w:pPr>
              <w:rPr>
                <w:color w:val="000000"/>
              </w:rPr>
            </w:pPr>
          </w:p>
        </w:tc>
        <w:tc>
          <w:tcPr>
            <w:tcW w:w="2407" w:type="dxa"/>
          </w:tcPr>
          <w:p w:rsidR="00E539EB" w:rsidRPr="008E12BC" w:rsidRDefault="00AE7AD2">
            <w:pPr>
              <w:rPr>
                <w:color w:val="000000"/>
              </w:rPr>
            </w:pPr>
            <w:r w:rsidRPr="008E12BC">
              <w:rPr>
                <w:color w:val="000000"/>
              </w:rPr>
              <w:t xml:space="preserve">Передача заявления общеобразовательную организацию </w:t>
            </w:r>
          </w:p>
        </w:tc>
        <w:tc>
          <w:tcPr>
            <w:tcW w:w="2410" w:type="dxa"/>
            <w:vMerge/>
          </w:tcPr>
          <w:p w:rsidR="00E539EB" w:rsidRPr="008E12BC" w:rsidRDefault="00E539EB">
            <w:pPr>
              <w:rPr>
                <w:color w:val="000000"/>
              </w:rPr>
            </w:pPr>
          </w:p>
        </w:tc>
        <w:tc>
          <w:tcPr>
            <w:tcW w:w="2076" w:type="dxa"/>
            <w:vMerge/>
          </w:tcPr>
          <w:p w:rsidR="00E539EB" w:rsidRPr="008E12BC" w:rsidRDefault="00E539EB">
            <w:pPr>
              <w:rPr>
                <w:color w:val="000000"/>
              </w:rPr>
            </w:pPr>
          </w:p>
        </w:tc>
        <w:tc>
          <w:tcPr>
            <w:tcW w:w="2076" w:type="dxa"/>
            <w:vMerge/>
          </w:tcPr>
          <w:p w:rsidR="00E539EB" w:rsidRPr="008E12BC" w:rsidRDefault="00E539EB">
            <w:pPr>
              <w:rPr>
                <w:color w:val="000000"/>
              </w:rPr>
            </w:pPr>
          </w:p>
        </w:tc>
        <w:tc>
          <w:tcPr>
            <w:tcW w:w="2227" w:type="dxa"/>
            <w:vMerge/>
          </w:tcPr>
          <w:p w:rsidR="00E539EB" w:rsidRPr="008E12BC" w:rsidRDefault="00E539EB">
            <w:pPr>
              <w:rPr>
                <w:color w:val="000000"/>
              </w:rPr>
            </w:pPr>
          </w:p>
        </w:tc>
        <w:tc>
          <w:tcPr>
            <w:tcW w:w="2271" w:type="dxa"/>
          </w:tcPr>
          <w:p w:rsidR="00E539EB" w:rsidRPr="008E12BC" w:rsidRDefault="00AE7AD2">
            <w:pPr>
              <w:rPr>
                <w:color w:val="000000"/>
              </w:rPr>
            </w:pPr>
            <w:r w:rsidRPr="008E12BC">
              <w:rPr>
                <w:color w:val="000000"/>
              </w:rPr>
              <w:t xml:space="preserve">Направленное в общеобразовательную организацию заявление </w:t>
            </w:r>
          </w:p>
        </w:tc>
      </w:tr>
      <w:tr w:rsidR="00E539EB" w:rsidRPr="008E12BC">
        <w:trPr>
          <w:trHeight w:val="315"/>
        </w:trPr>
        <w:tc>
          <w:tcPr>
            <w:tcW w:w="15701" w:type="dxa"/>
            <w:gridSpan w:val="7"/>
          </w:tcPr>
          <w:p w:rsidR="00E539EB" w:rsidRPr="008E12BC" w:rsidRDefault="00AE7AD2">
            <w:pPr>
              <w:jc w:val="center"/>
              <w:rPr>
                <w:color w:val="000000"/>
              </w:rPr>
            </w:pPr>
            <w:r w:rsidRPr="008E12BC">
              <w:rPr>
                <w:b/>
                <w:bCs/>
                <w:color w:val="000000"/>
              </w:rPr>
              <w:lastRenderedPageBreak/>
              <w:t>Рассмотрение заявления и дополнительных документов</w:t>
            </w:r>
          </w:p>
        </w:tc>
      </w:tr>
      <w:tr w:rsidR="00E539EB" w:rsidRPr="008E12BC">
        <w:trPr>
          <w:trHeight w:val="371"/>
        </w:trPr>
        <w:tc>
          <w:tcPr>
            <w:tcW w:w="2234" w:type="dxa"/>
            <w:vMerge w:val="restart"/>
          </w:tcPr>
          <w:p w:rsidR="00E539EB" w:rsidRPr="008E12BC" w:rsidRDefault="00AE7AD2">
            <w:pPr>
              <w:rPr>
                <w:color w:val="000000"/>
              </w:rPr>
            </w:pPr>
            <w:r w:rsidRPr="008E12BC">
              <w:t>Поступление заявления в общеобразовательную организацию</w:t>
            </w:r>
          </w:p>
        </w:tc>
        <w:tc>
          <w:tcPr>
            <w:tcW w:w="2407" w:type="dxa"/>
          </w:tcPr>
          <w:p w:rsidR="00E539EB" w:rsidRPr="00AE7AD2" w:rsidRDefault="00AE7AD2">
            <w:pPr>
              <w:pStyle w:val="Default"/>
              <w:rPr>
                <w:sz w:val="20"/>
                <w:szCs w:val="20"/>
              </w:rPr>
            </w:pPr>
            <w:r w:rsidRPr="00AE7AD2">
              <w:rPr>
                <w:sz w:val="20"/>
                <w:szCs w:val="20"/>
              </w:rPr>
              <w:t xml:space="preserve">Рассмотрение заявления </w:t>
            </w:r>
          </w:p>
        </w:tc>
        <w:tc>
          <w:tcPr>
            <w:tcW w:w="2410" w:type="dxa"/>
            <w:vMerge w:val="restart"/>
          </w:tcPr>
          <w:p w:rsidR="00E539EB" w:rsidRPr="008E12BC" w:rsidRDefault="00E539EB">
            <w:pPr>
              <w:rPr>
                <w:color w:val="000000"/>
              </w:rPr>
            </w:pPr>
          </w:p>
        </w:tc>
        <w:tc>
          <w:tcPr>
            <w:tcW w:w="2076" w:type="dxa"/>
            <w:vMerge w:val="restart"/>
          </w:tcPr>
          <w:p w:rsidR="00E539EB" w:rsidRPr="00AE7AD2" w:rsidRDefault="00AE7AD2">
            <w:pPr>
              <w:pStyle w:val="Default"/>
              <w:rPr>
                <w:sz w:val="20"/>
                <w:szCs w:val="20"/>
              </w:rPr>
            </w:pPr>
            <w:r w:rsidRPr="00AE7AD2">
              <w:rPr>
                <w:sz w:val="20"/>
                <w:szCs w:val="20"/>
              </w:rPr>
              <w:t xml:space="preserve">Ответственное лицо </w:t>
            </w:r>
          </w:p>
        </w:tc>
        <w:tc>
          <w:tcPr>
            <w:tcW w:w="2076" w:type="dxa"/>
            <w:vMerge w:val="restart"/>
          </w:tcPr>
          <w:p w:rsidR="00E539EB" w:rsidRPr="00AE7AD2" w:rsidRDefault="00AE7AD2">
            <w:pPr>
              <w:pStyle w:val="Default"/>
              <w:rPr>
                <w:sz w:val="20"/>
                <w:szCs w:val="20"/>
              </w:rPr>
            </w:pPr>
            <w:r w:rsidRPr="00AE7AD2">
              <w:rPr>
                <w:sz w:val="20"/>
                <w:szCs w:val="20"/>
              </w:rPr>
              <w:t xml:space="preserve">Образовательная организация </w:t>
            </w:r>
          </w:p>
        </w:tc>
        <w:tc>
          <w:tcPr>
            <w:tcW w:w="2227" w:type="dxa"/>
          </w:tcPr>
          <w:p w:rsidR="00E539EB" w:rsidRPr="00AE7AD2" w:rsidRDefault="00AE7AD2">
            <w:pPr>
              <w:pStyle w:val="Default"/>
              <w:rPr>
                <w:sz w:val="20"/>
                <w:szCs w:val="20"/>
              </w:rPr>
            </w:pPr>
            <w:r w:rsidRPr="00AE7AD2">
              <w:rPr>
                <w:sz w:val="20"/>
                <w:szCs w:val="20"/>
              </w:rPr>
              <w:t xml:space="preserve">ГИС </w:t>
            </w:r>
          </w:p>
        </w:tc>
        <w:tc>
          <w:tcPr>
            <w:tcW w:w="2271" w:type="dxa"/>
          </w:tcPr>
          <w:p w:rsidR="00E539EB" w:rsidRPr="008E12BC" w:rsidRDefault="00E539EB">
            <w:pPr>
              <w:rPr>
                <w:color w:val="000000"/>
              </w:rPr>
            </w:pPr>
          </w:p>
        </w:tc>
      </w:tr>
      <w:tr w:rsidR="00E539EB" w:rsidRPr="008E12BC">
        <w:trPr>
          <w:trHeight w:val="1118"/>
        </w:trPr>
        <w:tc>
          <w:tcPr>
            <w:tcW w:w="2234" w:type="dxa"/>
            <w:vMerge/>
          </w:tcPr>
          <w:p w:rsidR="00E539EB" w:rsidRPr="008E12BC" w:rsidRDefault="00E539EB"/>
        </w:tc>
        <w:tc>
          <w:tcPr>
            <w:tcW w:w="2407" w:type="dxa"/>
          </w:tcPr>
          <w:p w:rsidR="00E539EB" w:rsidRPr="00AE7AD2" w:rsidRDefault="00AE7AD2">
            <w:pPr>
              <w:pStyle w:val="Default"/>
              <w:rPr>
                <w:sz w:val="20"/>
                <w:szCs w:val="20"/>
              </w:rPr>
            </w:pPr>
            <w:r w:rsidRPr="00AE7AD2">
              <w:rPr>
                <w:sz w:val="20"/>
                <w:szCs w:val="20"/>
              </w:rPr>
              <w:t xml:space="preserve">Осуществление проверки заявления на соответствие требованиям оказания Услуги и оснований для ее предоставления </w:t>
            </w:r>
          </w:p>
        </w:tc>
        <w:tc>
          <w:tcPr>
            <w:tcW w:w="2410" w:type="dxa"/>
            <w:vMerge/>
          </w:tcPr>
          <w:p w:rsidR="00E539EB" w:rsidRPr="008E12BC" w:rsidRDefault="00E539EB">
            <w:pPr>
              <w:rPr>
                <w:color w:val="000000"/>
              </w:rPr>
            </w:pPr>
          </w:p>
        </w:tc>
        <w:tc>
          <w:tcPr>
            <w:tcW w:w="2076" w:type="dxa"/>
            <w:vMerge/>
          </w:tcPr>
          <w:p w:rsidR="00E539EB" w:rsidRPr="00AE7AD2" w:rsidRDefault="00E539EB">
            <w:pPr>
              <w:pStyle w:val="Default"/>
              <w:rPr>
                <w:sz w:val="20"/>
                <w:szCs w:val="20"/>
              </w:rPr>
            </w:pPr>
          </w:p>
        </w:tc>
        <w:tc>
          <w:tcPr>
            <w:tcW w:w="2076" w:type="dxa"/>
            <w:vMerge/>
          </w:tcPr>
          <w:p w:rsidR="00E539EB" w:rsidRPr="00AE7AD2" w:rsidRDefault="00E539EB">
            <w:pPr>
              <w:pStyle w:val="Default"/>
              <w:rPr>
                <w:sz w:val="20"/>
                <w:szCs w:val="20"/>
              </w:rPr>
            </w:pPr>
          </w:p>
        </w:tc>
        <w:tc>
          <w:tcPr>
            <w:tcW w:w="2227" w:type="dxa"/>
          </w:tcPr>
          <w:p w:rsidR="00E539EB" w:rsidRPr="00AE7AD2" w:rsidRDefault="00AE7AD2">
            <w:pPr>
              <w:pStyle w:val="Default"/>
              <w:rPr>
                <w:sz w:val="20"/>
                <w:szCs w:val="20"/>
              </w:rPr>
            </w:pPr>
            <w:r w:rsidRPr="00AE7AD2">
              <w:rPr>
                <w:sz w:val="20"/>
                <w:szCs w:val="20"/>
              </w:rPr>
              <w:t xml:space="preserve">ГИС </w:t>
            </w:r>
          </w:p>
        </w:tc>
        <w:tc>
          <w:tcPr>
            <w:tcW w:w="2271" w:type="dxa"/>
          </w:tcPr>
          <w:p w:rsidR="00E539EB" w:rsidRPr="00AE7AD2" w:rsidRDefault="00AE7AD2">
            <w:pPr>
              <w:pStyle w:val="Default"/>
              <w:rPr>
                <w:sz w:val="20"/>
                <w:szCs w:val="20"/>
              </w:rPr>
            </w:pPr>
            <w:r w:rsidRPr="00AE7AD2">
              <w:rPr>
                <w:sz w:val="20"/>
                <w:szCs w:val="20"/>
              </w:rPr>
              <w:t xml:space="preserve">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 </w:t>
            </w:r>
          </w:p>
        </w:tc>
      </w:tr>
      <w:tr w:rsidR="00E539EB" w:rsidRPr="008E12BC">
        <w:trPr>
          <w:trHeight w:val="410"/>
        </w:trPr>
        <w:tc>
          <w:tcPr>
            <w:tcW w:w="2234" w:type="dxa"/>
            <w:vMerge/>
          </w:tcPr>
          <w:p w:rsidR="00E539EB" w:rsidRPr="008E12BC" w:rsidRDefault="00E539EB"/>
        </w:tc>
        <w:tc>
          <w:tcPr>
            <w:tcW w:w="2407" w:type="dxa"/>
          </w:tcPr>
          <w:p w:rsidR="00E539EB" w:rsidRPr="00AE7AD2" w:rsidRDefault="00AE7AD2">
            <w:pPr>
              <w:pStyle w:val="Default"/>
              <w:rPr>
                <w:sz w:val="20"/>
                <w:szCs w:val="20"/>
              </w:rPr>
            </w:pPr>
            <w:r w:rsidRPr="00AE7AD2">
              <w:rPr>
                <w:sz w:val="20"/>
                <w:szCs w:val="20"/>
              </w:rPr>
              <w:t xml:space="preserve">При наличии оснований – отказ в предоставлении государственной услуги </w:t>
            </w:r>
          </w:p>
        </w:tc>
        <w:tc>
          <w:tcPr>
            <w:tcW w:w="2410" w:type="dxa"/>
            <w:vMerge/>
          </w:tcPr>
          <w:p w:rsidR="00E539EB" w:rsidRPr="008E12BC" w:rsidRDefault="00E539EB">
            <w:pPr>
              <w:rPr>
                <w:color w:val="000000"/>
              </w:rPr>
            </w:pPr>
          </w:p>
        </w:tc>
        <w:tc>
          <w:tcPr>
            <w:tcW w:w="2076" w:type="dxa"/>
            <w:vMerge/>
          </w:tcPr>
          <w:p w:rsidR="00E539EB" w:rsidRPr="00AE7AD2" w:rsidRDefault="00E539EB">
            <w:pPr>
              <w:pStyle w:val="Default"/>
              <w:rPr>
                <w:sz w:val="20"/>
                <w:szCs w:val="20"/>
              </w:rPr>
            </w:pPr>
          </w:p>
        </w:tc>
        <w:tc>
          <w:tcPr>
            <w:tcW w:w="2076" w:type="dxa"/>
            <w:vMerge/>
          </w:tcPr>
          <w:p w:rsidR="00E539EB" w:rsidRPr="00AE7AD2" w:rsidRDefault="00E539EB">
            <w:pPr>
              <w:pStyle w:val="Default"/>
              <w:rPr>
                <w:sz w:val="20"/>
                <w:szCs w:val="20"/>
              </w:rPr>
            </w:pPr>
          </w:p>
        </w:tc>
        <w:tc>
          <w:tcPr>
            <w:tcW w:w="2227" w:type="dxa"/>
          </w:tcPr>
          <w:p w:rsidR="00E539EB" w:rsidRPr="00AE7AD2" w:rsidRDefault="00AE7AD2">
            <w:pPr>
              <w:pStyle w:val="Default"/>
              <w:rPr>
                <w:sz w:val="20"/>
                <w:szCs w:val="20"/>
              </w:rPr>
            </w:pPr>
            <w:r w:rsidRPr="00AE7AD2">
              <w:rPr>
                <w:sz w:val="20"/>
                <w:szCs w:val="20"/>
              </w:rPr>
              <w:t xml:space="preserve">Основания для отказа, предусмотренные пунктом 13.2 административного регламента </w:t>
            </w:r>
          </w:p>
        </w:tc>
        <w:tc>
          <w:tcPr>
            <w:tcW w:w="2271" w:type="dxa"/>
          </w:tcPr>
          <w:p w:rsidR="00E539EB" w:rsidRPr="00AE7AD2" w:rsidRDefault="00AE7AD2">
            <w:pPr>
              <w:pStyle w:val="Default"/>
              <w:rPr>
                <w:sz w:val="20"/>
                <w:szCs w:val="20"/>
              </w:rPr>
            </w:pPr>
            <w:r w:rsidRPr="00AE7AD2">
              <w:rPr>
                <w:sz w:val="20"/>
                <w:szCs w:val="20"/>
              </w:rPr>
              <w:t xml:space="preserve">Направленное заявителю уведомление об отказе в предоставлении Услуги в личный кабинет на Портале </w:t>
            </w:r>
          </w:p>
        </w:tc>
      </w:tr>
      <w:tr w:rsidR="00E539EB" w:rsidRPr="008E12BC">
        <w:trPr>
          <w:trHeight w:val="1489"/>
        </w:trPr>
        <w:tc>
          <w:tcPr>
            <w:tcW w:w="2234" w:type="dxa"/>
          </w:tcPr>
          <w:p w:rsidR="00E539EB" w:rsidRPr="00AE7AD2" w:rsidRDefault="00AE7AD2">
            <w:pPr>
              <w:pStyle w:val="Default"/>
              <w:rPr>
                <w:sz w:val="20"/>
                <w:szCs w:val="20"/>
              </w:rPr>
            </w:pPr>
            <w:r w:rsidRPr="00AE7AD2">
              <w:rPr>
                <w:sz w:val="20"/>
                <w:szCs w:val="20"/>
              </w:rPr>
              <w:t xml:space="preserve">Предоставление оригиналов документов заявителем после направления приглашения образовательной организацией </w:t>
            </w:r>
          </w:p>
        </w:tc>
        <w:tc>
          <w:tcPr>
            <w:tcW w:w="2407" w:type="dxa"/>
          </w:tcPr>
          <w:p w:rsidR="00E539EB" w:rsidRPr="00AE7AD2" w:rsidRDefault="00AE7AD2">
            <w:pPr>
              <w:pStyle w:val="Default"/>
              <w:rPr>
                <w:sz w:val="20"/>
                <w:szCs w:val="20"/>
              </w:rPr>
            </w:pPr>
            <w:r w:rsidRPr="00AE7AD2">
              <w:rPr>
                <w:sz w:val="20"/>
                <w:szCs w:val="20"/>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2410" w:type="dxa"/>
          </w:tcPr>
          <w:p w:rsidR="00E539EB" w:rsidRPr="00AE7AD2" w:rsidRDefault="00AE7AD2">
            <w:pPr>
              <w:pStyle w:val="Default"/>
              <w:rPr>
                <w:sz w:val="20"/>
                <w:szCs w:val="20"/>
              </w:rPr>
            </w:pPr>
            <w:r w:rsidRPr="00AE7AD2">
              <w:rPr>
                <w:sz w:val="20"/>
                <w:szCs w:val="20"/>
              </w:rPr>
              <w:t xml:space="preserve">1 рабочий день </w:t>
            </w:r>
          </w:p>
          <w:p w:rsidR="00E539EB" w:rsidRPr="00AE7AD2" w:rsidRDefault="00E539EB">
            <w:pPr>
              <w:pStyle w:val="Default"/>
              <w:rPr>
                <w:sz w:val="20"/>
                <w:szCs w:val="20"/>
              </w:rPr>
            </w:pPr>
          </w:p>
          <w:p w:rsidR="00E539EB" w:rsidRPr="008E12BC" w:rsidRDefault="00AE7AD2">
            <w:r w:rsidRPr="008E12BC">
              <w:t>5 рабочих дней (для иностранных граждан или лиц без гражданства, или поступающих, являющихся иностранными гражданами или лицами без гражданства)</w:t>
            </w:r>
          </w:p>
          <w:p w:rsidR="00E539EB" w:rsidRPr="00AE7AD2" w:rsidRDefault="00E539EB">
            <w:pPr>
              <w:pStyle w:val="Default"/>
              <w:rPr>
                <w:sz w:val="20"/>
                <w:szCs w:val="20"/>
              </w:rPr>
            </w:pPr>
          </w:p>
        </w:tc>
        <w:tc>
          <w:tcPr>
            <w:tcW w:w="2076" w:type="dxa"/>
            <w:vMerge/>
          </w:tcPr>
          <w:p w:rsidR="00E539EB" w:rsidRPr="00AE7AD2" w:rsidRDefault="00E539EB">
            <w:pPr>
              <w:pStyle w:val="Default"/>
              <w:rPr>
                <w:sz w:val="20"/>
                <w:szCs w:val="20"/>
              </w:rPr>
            </w:pPr>
          </w:p>
        </w:tc>
        <w:tc>
          <w:tcPr>
            <w:tcW w:w="2076" w:type="dxa"/>
          </w:tcPr>
          <w:p w:rsidR="00E539EB" w:rsidRPr="00AE7AD2" w:rsidRDefault="00AE7AD2">
            <w:pPr>
              <w:pStyle w:val="Default"/>
              <w:rPr>
                <w:sz w:val="20"/>
                <w:szCs w:val="20"/>
              </w:rPr>
            </w:pPr>
            <w:r w:rsidRPr="00AE7AD2">
              <w:rPr>
                <w:sz w:val="20"/>
                <w:szCs w:val="20"/>
              </w:rPr>
              <w:t xml:space="preserve">Образовательная организация/ГИС </w:t>
            </w:r>
          </w:p>
        </w:tc>
        <w:tc>
          <w:tcPr>
            <w:tcW w:w="2227" w:type="dxa"/>
          </w:tcPr>
          <w:p w:rsidR="00E539EB" w:rsidRPr="00AE7AD2" w:rsidRDefault="00AE7AD2">
            <w:pPr>
              <w:pStyle w:val="Default"/>
              <w:rPr>
                <w:sz w:val="20"/>
                <w:szCs w:val="20"/>
              </w:rPr>
            </w:pPr>
            <w:r w:rsidRPr="00AE7AD2">
              <w:rPr>
                <w:sz w:val="20"/>
                <w:szCs w:val="20"/>
              </w:rPr>
              <w:t xml:space="preserve">– </w:t>
            </w:r>
          </w:p>
        </w:tc>
        <w:tc>
          <w:tcPr>
            <w:tcW w:w="2271" w:type="dxa"/>
          </w:tcPr>
          <w:p w:rsidR="00E539EB" w:rsidRPr="00AE7AD2" w:rsidRDefault="00AE7AD2">
            <w:pPr>
              <w:pStyle w:val="Default"/>
              <w:rPr>
                <w:sz w:val="20"/>
                <w:szCs w:val="20"/>
              </w:rPr>
            </w:pPr>
            <w:r w:rsidRPr="00AE7AD2">
              <w:rPr>
                <w:sz w:val="20"/>
                <w:szCs w:val="20"/>
              </w:rPr>
              <w:t xml:space="preserve">Направленное Заявителю уведомление о приеме документов в личный кабинет на Портале </w:t>
            </w:r>
          </w:p>
        </w:tc>
      </w:tr>
    </w:tbl>
    <w:p w:rsidR="00E539EB" w:rsidRPr="008E12BC" w:rsidRDefault="00E539EB" w:rsidP="008E12BC">
      <w:pPr>
        <w:ind w:firstLine="708"/>
        <w:jc w:val="both"/>
      </w:pPr>
    </w:p>
    <w:sectPr w:rsidR="00E539EB" w:rsidRPr="008E12BC">
      <w:headerReference w:type="default" r:id="rId13"/>
      <w:headerReference w:type="first" r:id="rId14"/>
      <w:footerReference w:type="first" r:id="rId15"/>
      <w:pgSz w:w="16838" w:h="11906" w:orient="landscape"/>
      <w:pgMar w:top="1417" w:right="1134" w:bottom="85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580" w:rsidRDefault="00480580">
      <w:r>
        <w:separator/>
      </w:r>
    </w:p>
  </w:endnote>
  <w:endnote w:type="continuationSeparator" w:id="0">
    <w:p w:rsidR="00480580" w:rsidRDefault="0048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EB" w:rsidRDefault="00E539E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EB" w:rsidRDefault="00E539E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580" w:rsidRDefault="00480580">
      <w:r>
        <w:separator/>
      </w:r>
    </w:p>
  </w:footnote>
  <w:footnote w:type="continuationSeparator" w:id="0">
    <w:p w:rsidR="00480580" w:rsidRDefault="004805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EB" w:rsidRDefault="00AE7AD2">
    <w:pPr>
      <w:pStyle w:val="ac"/>
      <w:jc w:val="center"/>
    </w:pPr>
    <w:r>
      <w:fldChar w:fldCharType="begin"/>
    </w:r>
    <w:r>
      <w:instrText>PAGE \* MERGEFORMAT</w:instrText>
    </w:r>
    <w:r>
      <w:fldChar w:fldCharType="separate"/>
    </w:r>
    <w:r w:rsidR="002D7C6B">
      <w:rPr>
        <w:noProof/>
      </w:rPr>
      <w:t>5</w:t>
    </w:r>
    <w:r>
      <w:fldChar w:fldCharType="end"/>
    </w:r>
  </w:p>
  <w:p w:rsidR="00E539EB" w:rsidRDefault="00E539E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EB" w:rsidRDefault="00AE7AD2">
    <w:pPr>
      <w:pStyle w:val="ac"/>
      <w:jc w:val="center"/>
    </w:pPr>
    <w:r>
      <w:fldChar w:fldCharType="begin"/>
    </w:r>
    <w:r>
      <w:instrText>PAGE   \* MERGEFORMAT</w:instrText>
    </w:r>
    <w:r>
      <w:fldChar w:fldCharType="separate"/>
    </w:r>
    <w:r w:rsidR="002D7C6B">
      <w:rPr>
        <w:noProof/>
      </w:rPr>
      <w:t>41</w:t>
    </w:r>
    <w:r>
      <w:fldChar w:fldCharType="end"/>
    </w:r>
  </w:p>
  <w:p w:rsidR="00E539EB" w:rsidRDefault="00E539EB">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EB" w:rsidRDefault="00E539E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C99"/>
    <w:multiLevelType w:val="hybridMultilevel"/>
    <w:tmpl w:val="BCB4DBF4"/>
    <w:lvl w:ilvl="0" w:tplc="CF5200A8">
      <w:start w:val="1"/>
      <w:numFmt w:val="decimal"/>
      <w:lvlText w:val="%1."/>
      <w:lvlJc w:val="left"/>
      <w:pPr>
        <w:ind w:left="720" w:hanging="360"/>
      </w:pPr>
      <w:rPr>
        <w:rFonts w:hint="default"/>
      </w:rPr>
    </w:lvl>
    <w:lvl w:ilvl="1" w:tplc="8D52E768">
      <w:start w:val="1"/>
      <w:numFmt w:val="lowerLetter"/>
      <w:lvlText w:val="%2."/>
      <w:lvlJc w:val="left"/>
      <w:pPr>
        <w:ind w:left="1440" w:hanging="360"/>
      </w:pPr>
    </w:lvl>
    <w:lvl w:ilvl="2" w:tplc="1BE48210">
      <w:start w:val="1"/>
      <w:numFmt w:val="lowerRoman"/>
      <w:lvlText w:val="%3."/>
      <w:lvlJc w:val="right"/>
      <w:pPr>
        <w:ind w:left="2160" w:hanging="180"/>
      </w:pPr>
    </w:lvl>
    <w:lvl w:ilvl="3" w:tplc="358E10F8">
      <w:start w:val="1"/>
      <w:numFmt w:val="decimal"/>
      <w:lvlText w:val="%4."/>
      <w:lvlJc w:val="left"/>
      <w:pPr>
        <w:ind w:left="2880" w:hanging="360"/>
      </w:pPr>
    </w:lvl>
    <w:lvl w:ilvl="4" w:tplc="69E61654">
      <w:start w:val="1"/>
      <w:numFmt w:val="lowerLetter"/>
      <w:lvlText w:val="%5."/>
      <w:lvlJc w:val="left"/>
      <w:pPr>
        <w:ind w:left="3600" w:hanging="360"/>
      </w:pPr>
    </w:lvl>
    <w:lvl w:ilvl="5" w:tplc="DEE0C0C2">
      <w:start w:val="1"/>
      <w:numFmt w:val="lowerRoman"/>
      <w:lvlText w:val="%6."/>
      <w:lvlJc w:val="right"/>
      <w:pPr>
        <w:ind w:left="4320" w:hanging="180"/>
      </w:pPr>
    </w:lvl>
    <w:lvl w:ilvl="6" w:tplc="70CA978E">
      <w:start w:val="1"/>
      <w:numFmt w:val="decimal"/>
      <w:lvlText w:val="%7."/>
      <w:lvlJc w:val="left"/>
      <w:pPr>
        <w:ind w:left="5040" w:hanging="360"/>
      </w:pPr>
    </w:lvl>
    <w:lvl w:ilvl="7" w:tplc="9C363538">
      <w:start w:val="1"/>
      <w:numFmt w:val="lowerLetter"/>
      <w:lvlText w:val="%8."/>
      <w:lvlJc w:val="left"/>
      <w:pPr>
        <w:ind w:left="5760" w:hanging="360"/>
      </w:pPr>
    </w:lvl>
    <w:lvl w:ilvl="8" w:tplc="27EAB256">
      <w:start w:val="1"/>
      <w:numFmt w:val="lowerRoman"/>
      <w:lvlText w:val="%9."/>
      <w:lvlJc w:val="right"/>
      <w:pPr>
        <w:ind w:left="6480" w:hanging="180"/>
      </w:pPr>
    </w:lvl>
  </w:abstractNum>
  <w:abstractNum w:abstractNumId="1" w15:restartNumberingAfterBreak="0">
    <w:nsid w:val="1672498B"/>
    <w:multiLevelType w:val="hybridMultilevel"/>
    <w:tmpl w:val="44FCD976"/>
    <w:lvl w:ilvl="0" w:tplc="179631F6">
      <w:start w:val="1"/>
      <w:numFmt w:val="decimal"/>
      <w:lvlText w:val="%1."/>
      <w:lvlJc w:val="left"/>
      <w:pPr>
        <w:ind w:left="62"/>
      </w:pPr>
      <w:rPr>
        <w:rFonts w:ascii="Times New Roman" w:eastAsia="Times New Roman" w:hAnsi="Times New Roman" w:cs="Times New Roman"/>
        <w:b w:val="0"/>
        <w:i w:val="0"/>
        <w:strike w:val="0"/>
        <w:color w:val="000000"/>
        <w:sz w:val="28"/>
        <w:szCs w:val="30"/>
        <w:u w:val="none"/>
        <w:shd w:val="clear" w:color="auto" w:fill="auto"/>
        <w:vertAlign w:val="baseline"/>
      </w:rPr>
    </w:lvl>
    <w:lvl w:ilvl="1" w:tplc="12324854">
      <w:start w:val="1"/>
      <w:numFmt w:val="lowerLetter"/>
      <w:lvlText w:val="%2"/>
      <w:lvlJc w:val="left"/>
      <w:pPr>
        <w:ind w:left="1805"/>
      </w:pPr>
      <w:rPr>
        <w:rFonts w:ascii="Times New Roman" w:eastAsia="Times New Roman" w:hAnsi="Times New Roman" w:cs="Times New Roman"/>
        <w:b w:val="0"/>
        <w:i w:val="0"/>
        <w:strike w:val="0"/>
        <w:color w:val="000000"/>
        <w:sz w:val="30"/>
        <w:szCs w:val="30"/>
        <w:u w:val="none"/>
        <w:shd w:val="clear" w:color="auto" w:fill="auto"/>
        <w:vertAlign w:val="baseline"/>
      </w:rPr>
    </w:lvl>
    <w:lvl w:ilvl="2" w:tplc="45449B9A">
      <w:start w:val="1"/>
      <w:numFmt w:val="lowerRoman"/>
      <w:lvlText w:val="%3"/>
      <w:lvlJc w:val="left"/>
      <w:pPr>
        <w:ind w:left="2525"/>
      </w:pPr>
      <w:rPr>
        <w:rFonts w:ascii="Times New Roman" w:eastAsia="Times New Roman" w:hAnsi="Times New Roman" w:cs="Times New Roman"/>
        <w:b w:val="0"/>
        <w:i w:val="0"/>
        <w:strike w:val="0"/>
        <w:color w:val="000000"/>
        <w:sz w:val="30"/>
        <w:szCs w:val="30"/>
        <w:u w:val="none"/>
        <w:shd w:val="clear" w:color="auto" w:fill="auto"/>
        <w:vertAlign w:val="baseline"/>
      </w:rPr>
    </w:lvl>
    <w:lvl w:ilvl="3" w:tplc="D144BA6A">
      <w:start w:val="1"/>
      <w:numFmt w:val="decimal"/>
      <w:lvlText w:val="%4"/>
      <w:lvlJc w:val="left"/>
      <w:pPr>
        <w:ind w:left="3245"/>
      </w:pPr>
      <w:rPr>
        <w:rFonts w:ascii="Times New Roman" w:eastAsia="Times New Roman" w:hAnsi="Times New Roman" w:cs="Times New Roman"/>
        <w:b w:val="0"/>
        <w:i w:val="0"/>
        <w:strike w:val="0"/>
        <w:color w:val="000000"/>
        <w:sz w:val="30"/>
        <w:szCs w:val="30"/>
        <w:u w:val="none"/>
        <w:shd w:val="clear" w:color="auto" w:fill="auto"/>
        <w:vertAlign w:val="baseline"/>
      </w:rPr>
    </w:lvl>
    <w:lvl w:ilvl="4" w:tplc="0428D8A6">
      <w:start w:val="1"/>
      <w:numFmt w:val="lowerLetter"/>
      <w:lvlText w:val="%5"/>
      <w:lvlJc w:val="left"/>
      <w:pPr>
        <w:ind w:left="3965"/>
      </w:pPr>
      <w:rPr>
        <w:rFonts w:ascii="Times New Roman" w:eastAsia="Times New Roman" w:hAnsi="Times New Roman" w:cs="Times New Roman"/>
        <w:b w:val="0"/>
        <w:i w:val="0"/>
        <w:strike w:val="0"/>
        <w:color w:val="000000"/>
        <w:sz w:val="30"/>
        <w:szCs w:val="30"/>
        <w:u w:val="none"/>
        <w:shd w:val="clear" w:color="auto" w:fill="auto"/>
        <w:vertAlign w:val="baseline"/>
      </w:rPr>
    </w:lvl>
    <w:lvl w:ilvl="5" w:tplc="DEE6E06A">
      <w:start w:val="1"/>
      <w:numFmt w:val="lowerRoman"/>
      <w:lvlText w:val="%6"/>
      <w:lvlJc w:val="left"/>
      <w:pPr>
        <w:ind w:left="4685"/>
      </w:pPr>
      <w:rPr>
        <w:rFonts w:ascii="Times New Roman" w:eastAsia="Times New Roman" w:hAnsi="Times New Roman" w:cs="Times New Roman"/>
        <w:b w:val="0"/>
        <w:i w:val="0"/>
        <w:strike w:val="0"/>
        <w:color w:val="000000"/>
        <w:sz w:val="30"/>
        <w:szCs w:val="30"/>
        <w:u w:val="none"/>
        <w:shd w:val="clear" w:color="auto" w:fill="auto"/>
        <w:vertAlign w:val="baseline"/>
      </w:rPr>
    </w:lvl>
    <w:lvl w:ilvl="6" w:tplc="D71AA812">
      <w:start w:val="1"/>
      <w:numFmt w:val="decimal"/>
      <w:lvlText w:val="%7"/>
      <w:lvlJc w:val="left"/>
      <w:pPr>
        <w:ind w:left="5405"/>
      </w:pPr>
      <w:rPr>
        <w:rFonts w:ascii="Times New Roman" w:eastAsia="Times New Roman" w:hAnsi="Times New Roman" w:cs="Times New Roman"/>
        <w:b w:val="0"/>
        <w:i w:val="0"/>
        <w:strike w:val="0"/>
        <w:color w:val="000000"/>
        <w:sz w:val="30"/>
        <w:szCs w:val="30"/>
        <w:u w:val="none"/>
        <w:shd w:val="clear" w:color="auto" w:fill="auto"/>
        <w:vertAlign w:val="baseline"/>
      </w:rPr>
    </w:lvl>
    <w:lvl w:ilvl="7" w:tplc="35601D68">
      <w:start w:val="1"/>
      <w:numFmt w:val="lowerLetter"/>
      <w:lvlText w:val="%8"/>
      <w:lvlJc w:val="left"/>
      <w:pPr>
        <w:ind w:left="6125"/>
      </w:pPr>
      <w:rPr>
        <w:rFonts w:ascii="Times New Roman" w:eastAsia="Times New Roman" w:hAnsi="Times New Roman" w:cs="Times New Roman"/>
        <w:b w:val="0"/>
        <w:i w:val="0"/>
        <w:strike w:val="0"/>
        <w:color w:val="000000"/>
        <w:sz w:val="30"/>
        <w:szCs w:val="30"/>
        <w:u w:val="none"/>
        <w:shd w:val="clear" w:color="auto" w:fill="auto"/>
        <w:vertAlign w:val="baseline"/>
      </w:rPr>
    </w:lvl>
    <w:lvl w:ilvl="8" w:tplc="7E3E92B6">
      <w:start w:val="1"/>
      <w:numFmt w:val="lowerRoman"/>
      <w:lvlText w:val="%9"/>
      <w:lvlJc w:val="left"/>
      <w:pPr>
        <w:ind w:left="6845"/>
      </w:pPr>
      <w:rPr>
        <w:rFonts w:ascii="Times New Roman" w:eastAsia="Times New Roman" w:hAnsi="Times New Roman" w:cs="Times New Roman"/>
        <w:b w:val="0"/>
        <w:i w:val="0"/>
        <w:strike w:val="0"/>
        <w:color w:val="000000"/>
        <w:sz w:val="30"/>
        <w:szCs w:val="30"/>
        <w:u w:val="none"/>
        <w:shd w:val="clear" w:color="auto" w:fill="auto"/>
        <w:vertAlign w:val="baseline"/>
      </w:rPr>
    </w:lvl>
  </w:abstractNum>
  <w:abstractNum w:abstractNumId="2" w15:restartNumberingAfterBreak="0">
    <w:nsid w:val="1CA067C9"/>
    <w:multiLevelType w:val="hybridMultilevel"/>
    <w:tmpl w:val="95068570"/>
    <w:lvl w:ilvl="0" w:tplc="85741842">
      <w:start w:val="1"/>
      <w:numFmt w:val="upperRoman"/>
      <w:lvlText w:val="%1."/>
      <w:lvlJc w:val="left"/>
      <w:pPr>
        <w:ind w:left="1080" w:hanging="720"/>
      </w:pPr>
      <w:rPr>
        <w:rFonts w:hint="default"/>
      </w:rPr>
    </w:lvl>
    <w:lvl w:ilvl="1" w:tplc="10DC1D88">
      <w:start w:val="1"/>
      <w:numFmt w:val="lowerLetter"/>
      <w:lvlText w:val="%2."/>
      <w:lvlJc w:val="left"/>
      <w:pPr>
        <w:ind w:left="1440" w:hanging="360"/>
      </w:pPr>
    </w:lvl>
    <w:lvl w:ilvl="2" w:tplc="54BABFF4">
      <w:start w:val="1"/>
      <w:numFmt w:val="lowerRoman"/>
      <w:lvlText w:val="%3."/>
      <w:lvlJc w:val="right"/>
      <w:pPr>
        <w:ind w:left="2160" w:hanging="180"/>
      </w:pPr>
    </w:lvl>
    <w:lvl w:ilvl="3" w:tplc="68F4B9FE">
      <w:start w:val="1"/>
      <w:numFmt w:val="decimal"/>
      <w:lvlText w:val="%4."/>
      <w:lvlJc w:val="left"/>
      <w:pPr>
        <w:ind w:left="2880" w:hanging="360"/>
      </w:pPr>
    </w:lvl>
    <w:lvl w:ilvl="4" w:tplc="C712975C">
      <w:start w:val="1"/>
      <w:numFmt w:val="lowerLetter"/>
      <w:lvlText w:val="%5."/>
      <w:lvlJc w:val="left"/>
      <w:pPr>
        <w:ind w:left="3600" w:hanging="360"/>
      </w:pPr>
    </w:lvl>
    <w:lvl w:ilvl="5" w:tplc="403E0B12">
      <w:start w:val="1"/>
      <w:numFmt w:val="lowerRoman"/>
      <w:lvlText w:val="%6."/>
      <w:lvlJc w:val="right"/>
      <w:pPr>
        <w:ind w:left="4320" w:hanging="180"/>
      </w:pPr>
    </w:lvl>
    <w:lvl w:ilvl="6" w:tplc="02CE1B12">
      <w:start w:val="1"/>
      <w:numFmt w:val="decimal"/>
      <w:lvlText w:val="%7."/>
      <w:lvlJc w:val="left"/>
      <w:pPr>
        <w:ind w:left="5040" w:hanging="360"/>
      </w:pPr>
    </w:lvl>
    <w:lvl w:ilvl="7" w:tplc="CA023B28">
      <w:start w:val="1"/>
      <w:numFmt w:val="lowerLetter"/>
      <w:lvlText w:val="%8."/>
      <w:lvlJc w:val="left"/>
      <w:pPr>
        <w:ind w:left="5760" w:hanging="360"/>
      </w:pPr>
    </w:lvl>
    <w:lvl w:ilvl="8" w:tplc="B8C88948">
      <w:start w:val="1"/>
      <w:numFmt w:val="lowerRoman"/>
      <w:lvlText w:val="%9."/>
      <w:lvlJc w:val="right"/>
      <w:pPr>
        <w:ind w:left="6480" w:hanging="180"/>
      </w:pPr>
    </w:lvl>
  </w:abstractNum>
  <w:abstractNum w:abstractNumId="3" w15:restartNumberingAfterBreak="0">
    <w:nsid w:val="2E43073C"/>
    <w:multiLevelType w:val="hybridMultilevel"/>
    <w:tmpl w:val="6F8478FE"/>
    <w:lvl w:ilvl="0" w:tplc="1CFEC23E">
      <w:start w:val="1"/>
      <w:numFmt w:val="decimal"/>
      <w:lvlText w:val="%1."/>
      <w:lvlJc w:val="left"/>
      <w:pPr>
        <w:ind w:left="720" w:hanging="360"/>
      </w:pPr>
      <w:rPr>
        <w:b/>
      </w:rPr>
    </w:lvl>
    <w:lvl w:ilvl="1" w:tplc="57BC2712">
      <w:start w:val="1"/>
      <w:numFmt w:val="lowerLetter"/>
      <w:lvlText w:val="%2."/>
      <w:lvlJc w:val="left"/>
      <w:pPr>
        <w:ind w:left="1440" w:hanging="360"/>
      </w:pPr>
    </w:lvl>
    <w:lvl w:ilvl="2" w:tplc="27D68BBC">
      <w:start w:val="1"/>
      <w:numFmt w:val="lowerRoman"/>
      <w:lvlText w:val="%3."/>
      <w:lvlJc w:val="right"/>
      <w:pPr>
        <w:ind w:left="2160" w:hanging="180"/>
      </w:pPr>
    </w:lvl>
    <w:lvl w:ilvl="3" w:tplc="362A70AA">
      <w:start w:val="1"/>
      <w:numFmt w:val="decimal"/>
      <w:lvlText w:val="%4."/>
      <w:lvlJc w:val="left"/>
      <w:pPr>
        <w:ind w:left="2880" w:hanging="360"/>
      </w:pPr>
    </w:lvl>
    <w:lvl w:ilvl="4" w:tplc="BE927734">
      <w:start w:val="1"/>
      <w:numFmt w:val="lowerLetter"/>
      <w:lvlText w:val="%5."/>
      <w:lvlJc w:val="left"/>
      <w:pPr>
        <w:ind w:left="3600" w:hanging="360"/>
      </w:pPr>
    </w:lvl>
    <w:lvl w:ilvl="5" w:tplc="69AEC94C">
      <w:start w:val="1"/>
      <w:numFmt w:val="lowerRoman"/>
      <w:lvlText w:val="%6."/>
      <w:lvlJc w:val="right"/>
      <w:pPr>
        <w:ind w:left="4320" w:hanging="180"/>
      </w:pPr>
    </w:lvl>
    <w:lvl w:ilvl="6" w:tplc="E73C9E9E">
      <w:start w:val="1"/>
      <w:numFmt w:val="decimal"/>
      <w:lvlText w:val="%7."/>
      <w:lvlJc w:val="left"/>
      <w:pPr>
        <w:ind w:left="5040" w:hanging="360"/>
      </w:pPr>
    </w:lvl>
    <w:lvl w:ilvl="7" w:tplc="9BFA73AC">
      <w:start w:val="1"/>
      <w:numFmt w:val="lowerLetter"/>
      <w:lvlText w:val="%8."/>
      <w:lvlJc w:val="left"/>
      <w:pPr>
        <w:ind w:left="5760" w:hanging="360"/>
      </w:pPr>
    </w:lvl>
    <w:lvl w:ilvl="8" w:tplc="16EE1C74">
      <w:start w:val="1"/>
      <w:numFmt w:val="lowerRoman"/>
      <w:lvlText w:val="%9."/>
      <w:lvlJc w:val="right"/>
      <w:pPr>
        <w:ind w:left="6480" w:hanging="180"/>
      </w:pPr>
    </w:lvl>
  </w:abstractNum>
  <w:abstractNum w:abstractNumId="4" w15:restartNumberingAfterBreak="0">
    <w:nsid w:val="573B4AF0"/>
    <w:multiLevelType w:val="hybridMultilevel"/>
    <w:tmpl w:val="60366BF0"/>
    <w:lvl w:ilvl="0" w:tplc="316A2E90">
      <w:start w:val="1"/>
      <w:numFmt w:val="upperRoman"/>
      <w:lvlText w:val="%1."/>
      <w:lvlJc w:val="left"/>
      <w:pPr>
        <w:ind w:left="1080" w:hanging="720"/>
      </w:pPr>
    </w:lvl>
    <w:lvl w:ilvl="1" w:tplc="B394AD6C">
      <w:start w:val="1"/>
      <w:numFmt w:val="lowerLetter"/>
      <w:lvlText w:val="%2."/>
      <w:lvlJc w:val="left"/>
      <w:pPr>
        <w:ind w:left="1440" w:hanging="360"/>
      </w:pPr>
    </w:lvl>
    <w:lvl w:ilvl="2" w:tplc="8702C55C">
      <w:start w:val="1"/>
      <w:numFmt w:val="lowerRoman"/>
      <w:lvlText w:val="%3."/>
      <w:lvlJc w:val="right"/>
      <w:pPr>
        <w:ind w:left="2160" w:hanging="180"/>
      </w:pPr>
    </w:lvl>
    <w:lvl w:ilvl="3" w:tplc="F2BA61CA">
      <w:start w:val="1"/>
      <w:numFmt w:val="decimal"/>
      <w:lvlText w:val="%4."/>
      <w:lvlJc w:val="left"/>
      <w:pPr>
        <w:ind w:left="2880" w:hanging="360"/>
      </w:pPr>
    </w:lvl>
    <w:lvl w:ilvl="4" w:tplc="E056C190">
      <w:start w:val="1"/>
      <w:numFmt w:val="lowerLetter"/>
      <w:lvlText w:val="%5."/>
      <w:lvlJc w:val="left"/>
      <w:pPr>
        <w:ind w:left="3600" w:hanging="360"/>
      </w:pPr>
    </w:lvl>
    <w:lvl w:ilvl="5" w:tplc="4268F332">
      <w:start w:val="1"/>
      <w:numFmt w:val="lowerRoman"/>
      <w:lvlText w:val="%6."/>
      <w:lvlJc w:val="right"/>
      <w:pPr>
        <w:ind w:left="4320" w:hanging="180"/>
      </w:pPr>
    </w:lvl>
    <w:lvl w:ilvl="6" w:tplc="8F041A1C">
      <w:start w:val="1"/>
      <w:numFmt w:val="decimal"/>
      <w:lvlText w:val="%7."/>
      <w:lvlJc w:val="left"/>
      <w:pPr>
        <w:ind w:left="5040" w:hanging="360"/>
      </w:pPr>
    </w:lvl>
    <w:lvl w:ilvl="7" w:tplc="F6AA5A2A">
      <w:start w:val="1"/>
      <w:numFmt w:val="lowerLetter"/>
      <w:lvlText w:val="%8."/>
      <w:lvlJc w:val="left"/>
      <w:pPr>
        <w:ind w:left="5760" w:hanging="360"/>
      </w:pPr>
    </w:lvl>
    <w:lvl w:ilvl="8" w:tplc="5A0CFD12">
      <w:start w:val="1"/>
      <w:numFmt w:val="lowerRoman"/>
      <w:lvlText w:val="%9."/>
      <w:lvlJc w:val="right"/>
      <w:pPr>
        <w:ind w:left="6480" w:hanging="180"/>
      </w:pPr>
    </w:lvl>
  </w:abstractNum>
  <w:abstractNum w:abstractNumId="5" w15:restartNumberingAfterBreak="0">
    <w:nsid w:val="68C64B63"/>
    <w:multiLevelType w:val="hybridMultilevel"/>
    <w:tmpl w:val="B448A1B4"/>
    <w:lvl w:ilvl="0" w:tplc="00A88128">
      <w:start w:val="1"/>
      <w:numFmt w:val="decimal"/>
      <w:lvlText w:val="%1."/>
      <w:lvlJc w:val="left"/>
    </w:lvl>
    <w:lvl w:ilvl="1" w:tplc="3B0CC27C">
      <w:start w:val="1"/>
      <w:numFmt w:val="lowerLetter"/>
      <w:lvlText w:val="%2."/>
      <w:lvlJc w:val="left"/>
      <w:pPr>
        <w:ind w:left="1440" w:hanging="360"/>
      </w:pPr>
    </w:lvl>
    <w:lvl w:ilvl="2" w:tplc="85FC95F8">
      <w:start w:val="1"/>
      <w:numFmt w:val="lowerRoman"/>
      <w:lvlText w:val="%3."/>
      <w:lvlJc w:val="right"/>
      <w:pPr>
        <w:ind w:left="2160" w:hanging="180"/>
      </w:pPr>
    </w:lvl>
    <w:lvl w:ilvl="3" w:tplc="D8222360">
      <w:start w:val="1"/>
      <w:numFmt w:val="decimal"/>
      <w:lvlText w:val="%4."/>
      <w:lvlJc w:val="left"/>
      <w:pPr>
        <w:ind w:left="2880" w:hanging="360"/>
      </w:pPr>
    </w:lvl>
    <w:lvl w:ilvl="4" w:tplc="819497E2">
      <w:start w:val="1"/>
      <w:numFmt w:val="lowerLetter"/>
      <w:lvlText w:val="%5."/>
      <w:lvlJc w:val="left"/>
      <w:pPr>
        <w:ind w:left="3600" w:hanging="360"/>
      </w:pPr>
    </w:lvl>
    <w:lvl w:ilvl="5" w:tplc="2D6E1A92">
      <w:start w:val="1"/>
      <w:numFmt w:val="lowerRoman"/>
      <w:lvlText w:val="%6."/>
      <w:lvlJc w:val="right"/>
      <w:pPr>
        <w:ind w:left="4320" w:hanging="180"/>
      </w:pPr>
    </w:lvl>
    <w:lvl w:ilvl="6" w:tplc="D2E09612">
      <w:start w:val="1"/>
      <w:numFmt w:val="decimal"/>
      <w:lvlText w:val="%7."/>
      <w:lvlJc w:val="left"/>
      <w:pPr>
        <w:ind w:left="5040" w:hanging="360"/>
      </w:pPr>
    </w:lvl>
    <w:lvl w:ilvl="7" w:tplc="9B48BF58">
      <w:start w:val="1"/>
      <w:numFmt w:val="lowerLetter"/>
      <w:lvlText w:val="%8."/>
      <w:lvlJc w:val="left"/>
      <w:pPr>
        <w:ind w:left="5760" w:hanging="360"/>
      </w:pPr>
    </w:lvl>
    <w:lvl w:ilvl="8" w:tplc="1C4E266E">
      <w:start w:val="1"/>
      <w:numFmt w:val="lowerRoman"/>
      <w:lvlText w:val="%9."/>
      <w:lvlJc w:val="right"/>
      <w:pPr>
        <w:ind w:left="6480" w:hanging="180"/>
      </w:pPr>
    </w:lvl>
  </w:abstractNum>
  <w:abstractNum w:abstractNumId="6" w15:restartNumberingAfterBreak="0">
    <w:nsid w:val="760907CC"/>
    <w:multiLevelType w:val="multilevel"/>
    <w:tmpl w:val="37D087E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77500120"/>
    <w:multiLevelType w:val="hybridMultilevel"/>
    <w:tmpl w:val="88BE4D76"/>
    <w:lvl w:ilvl="0" w:tplc="10DC1822">
      <w:start w:val="1"/>
      <w:numFmt w:val="bullet"/>
      <w:lvlText w:val=""/>
      <w:lvlJc w:val="left"/>
      <w:pPr>
        <w:tabs>
          <w:tab w:val="num" w:pos="720"/>
        </w:tabs>
        <w:ind w:left="720" w:hanging="360"/>
      </w:pPr>
      <w:rPr>
        <w:rFonts w:ascii="Symbol" w:hAnsi="Symbol"/>
        <w:color w:val="000000"/>
      </w:rPr>
    </w:lvl>
    <w:lvl w:ilvl="1" w:tplc="5478F57A">
      <w:start w:val="1"/>
      <w:numFmt w:val="bullet"/>
      <w:lvlText w:val="o"/>
      <w:lvlJc w:val="left"/>
      <w:pPr>
        <w:tabs>
          <w:tab w:val="num" w:pos="1800"/>
        </w:tabs>
        <w:ind w:left="1800" w:hanging="360"/>
      </w:pPr>
      <w:rPr>
        <w:rFonts w:ascii="Courier New" w:hAnsi="Courier New"/>
      </w:rPr>
    </w:lvl>
    <w:lvl w:ilvl="2" w:tplc="E05E1820">
      <w:start w:val="1"/>
      <w:numFmt w:val="bullet"/>
      <w:lvlText w:val=""/>
      <w:lvlJc w:val="left"/>
      <w:pPr>
        <w:tabs>
          <w:tab w:val="num" w:pos="2520"/>
        </w:tabs>
        <w:ind w:left="2520" w:hanging="360"/>
      </w:pPr>
      <w:rPr>
        <w:rFonts w:ascii="Wingdings" w:hAnsi="Wingdings"/>
      </w:rPr>
    </w:lvl>
    <w:lvl w:ilvl="3" w:tplc="0184A44E">
      <w:start w:val="1"/>
      <w:numFmt w:val="bullet"/>
      <w:lvlText w:val=""/>
      <w:lvlJc w:val="left"/>
      <w:pPr>
        <w:tabs>
          <w:tab w:val="num" w:pos="3240"/>
        </w:tabs>
        <w:ind w:left="3240" w:hanging="360"/>
      </w:pPr>
      <w:rPr>
        <w:rFonts w:ascii="Symbol" w:hAnsi="Symbol"/>
      </w:rPr>
    </w:lvl>
    <w:lvl w:ilvl="4" w:tplc="B75A758E">
      <w:start w:val="1"/>
      <w:numFmt w:val="bullet"/>
      <w:lvlText w:val="o"/>
      <w:lvlJc w:val="left"/>
      <w:pPr>
        <w:tabs>
          <w:tab w:val="num" w:pos="3960"/>
        </w:tabs>
        <w:ind w:left="3960" w:hanging="360"/>
      </w:pPr>
      <w:rPr>
        <w:rFonts w:ascii="Courier New" w:hAnsi="Courier New"/>
      </w:rPr>
    </w:lvl>
    <w:lvl w:ilvl="5" w:tplc="5B5AE904">
      <w:start w:val="1"/>
      <w:numFmt w:val="bullet"/>
      <w:lvlText w:val=""/>
      <w:lvlJc w:val="left"/>
      <w:pPr>
        <w:tabs>
          <w:tab w:val="num" w:pos="4680"/>
        </w:tabs>
        <w:ind w:left="4680" w:hanging="360"/>
      </w:pPr>
      <w:rPr>
        <w:rFonts w:ascii="Wingdings" w:hAnsi="Wingdings"/>
      </w:rPr>
    </w:lvl>
    <w:lvl w:ilvl="6" w:tplc="ED6269F8">
      <w:start w:val="1"/>
      <w:numFmt w:val="bullet"/>
      <w:lvlText w:val=""/>
      <w:lvlJc w:val="left"/>
      <w:pPr>
        <w:tabs>
          <w:tab w:val="num" w:pos="5400"/>
        </w:tabs>
        <w:ind w:left="5400" w:hanging="360"/>
      </w:pPr>
      <w:rPr>
        <w:rFonts w:ascii="Symbol" w:hAnsi="Symbol"/>
      </w:rPr>
    </w:lvl>
    <w:lvl w:ilvl="7" w:tplc="B1D4A3AA">
      <w:start w:val="1"/>
      <w:numFmt w:val="bullet"/>
      <w:lvlText w:val="o"/>
      <w:lvlJc w:val="left"/>
      <w:pPr>
        <w:tabs>
          <w:tab w:val="num" w:pos="6120"/>
        </w:tabs>
        <w:ind w:left="6120" w:hanging="360"/>
      </w:pPr>
      <w:rPr>
        <w:rFonts w:ascii="Courier New" w:hAnsi="Courier New"/>
      </w:rPr>
    </w:lvl>
    <w:lvl w:ilvl="8" w:tplc="2F24CCC2">
      <w:start w:val="1"/>
      <w:numFmt w:val="bullet"/>
      <w:lvlText w:val=""/>
      <w:lvlJc w:val="left"/>
      <w:pPr>
        <w:tabs>
          <w:tab w:val="num" w:pos="6840"/>
        </w:tabs>
        <w:ind w:left="6840" w:hanging="360"/>
      </w:pPr>
      <w:rPr>
        <w:rFonts w:ascii="Wingdings" w:hAnsi="Wingdings"/>
      </w:rPr>
    </w:lvl>
  </w:abstractNum>
  <w:num w:numId="1">
    <w:abstractNumId w:val="3"/>
  </w:num>
  <w:num w:numId="2">
    <w:abstractNumId w:val="4"/>
  </w:num>
  <w:num w:numId="3">
    <w:abstractNumId w:val="6"/>
  </w:num>
  <w:num w:numId="4">
    <w:abstractNumId w:val="7"/>
  </w:num>
  <w:num w:numId="5">
    <w:abstractNumId w:val="7"/>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9EB"/>
    <w:rsid w:val="002D7C6B"/>
    <w:rsid w:val="00480580"/>
    <w:rsid w:val="008E12BC"/>
    <w:rsid w:val="00AE7AD2"/>
    <w:rsid w:val="00C1075A"/>
    <w:rsid w:val="00E5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F8F1"/>
  <w15:docId w15:val="{AF9CEF3E-F4C8-4EEE-A341-17BBFBEE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pPr>
      <w:keepNext/>
      <w:widowControl/>
      <w:spacing w:before="240" w:after="60"/>
      <w:outlineLvl w:val="0"/>
    </w:pPr>
    <w:rPr>
      <w:rFonts w:ascii="Cambria" w:hAnsi="Cambria"/>
      <w:b/>
      <w:bCs/>
      <w:sz w:val="32"/>
      <w:szCs w:val="32"/>
    </w:rPr>
  </w:style>
  <w:style w:type="paragraph" w:styleId="2">
    <w:name w:val="heading 2"/>
    <w:basedOn w:val="a"/>
    <w:next w:val="a"/>
    <w:link w:val="20"/>
    <w:pPr>
      <w:keepNext/>
      <w:widowControl/>
      <w:spacing w:before="240" w:after="60"/>
      <w:outlineLvl w:val="1"/>
    </w:pPr>
    <w:rPr>
      <w:rFonts w:ascii="Arial" w:hAnsi="Arial"/>
      <w:b/>
      <w:bCs/>
      <w:i/>
      <w:iCs/>
      <w:sz w:val="28"/>
      <w:szCs w:val="28"/>
    </w:rPr>
  </w:style>
  <w:style w:type="paragraph" w:styleId="3">
    <w:name w:val="heading 3"/>
    <w:basedOn w:val="a"/>
    <w:link w:val="30"/>
    <w:pPr>
      <w:widowControl/>
      <w:spacing w:before="100" w:beforeAutospacing="1" w:after="100" w:afterAutospacing="1"/>
      <w:outlineLvl w:val="2"/>
    </w:pPr>
    <w:rPr>
      <w:b/>
      <w:bCs/>
      <w:sz w:val="27"/>
      <w:szCs w:val="27"/>
    </w:rPr>
  </w:style>
  <w:style w:type="paragraph" w:styleId="4">
    <w:name w:val="heading 4"/>
    <w:basedOn w:val="a"/>
    <w:next w:val="a"/>
    <w:link w:val="40"/>
    <w:pPr>
      <w:keepNext/>
      <w:widowControl/>
      <w:spacing w:before="240" w:after="60"/>
      <w:outlineLvl w:val="3"/>
    </w:pPr>
    <w:rPr>
      <w:rFonts w:ascii="Calibri" w:hAnsi="Calibri"/>
      <w:b/>
      <w:bCs/>
      <w:sz w:val="28"/>
      <w:szCs w:val="28"/>
    </w:rPr>
  </w:style>
  <w:style w:type="paragraph" w:styleId="5">
    <w:name w:val="heading 5"/>
    <w:basedOn w:val="a"/>
    <w:next w:val="a"/>
    <w:link w:val="50"/>
    <w:pPr>
      <w:widowControl/>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pPr>
      <w:widowControl/>
      <w:spacing w:before="240" w:after="60"/>
      <w:outlineLvl w:val="6"/>
    </w:pPr>
    <w:rPr>
      <w:rFonts w:ascii="Calibri" w:hAnsi="Calibri"/>
      <w:sz w:val="24"/>
      <w:szCs w:val="24"/>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link w:val="a4"/>
    <w:pPr>
      <w:widowControl/>
      <w:spacing w:after="200" w:line="276" w:lineRule="auto"/>
      <w:ind w:left="720"/>
      <w:contextualSpacing/>
      <w:jc w:val="both"/>
    </w:pPr>
    <w:rPr>
      <w:sz w:val="22"/>
      <w:szCs w:val="22"/>
    </w:rPr>
  </w:style>
  <w:style w:type="paragraph" w:styleId="a5">
    <w:name w:val="No Spacing"/>
    <w:rPr>
      <w:rFonts w:ascii="Georgia" w:hAnsi="Georgia"/>
      <w:sz w:val="22"/>
      <w:szCs w:val="22"/>
      <w:lang w:eastAsia="en-US"/>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Заголовок Знак"/>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pPr>
      <w:widowControl/>
      <w:tabs>
        <w:tab w:val="center" w:pos="4677"/>
        <w:tab w:val="right" w:pos="9355"/>
      </w:tabs>
    </w:pPr>
    <w:rPr>
      <w:sz w:val="24"/>
      <w:szCs w:val="24"/>
    </w:rPr>
  </w:style>
  <w:style w:type="character" w:customStyle="1" w:styleId="HeaderChar">
    <w:name w:val="Header Char"/>
    <w:uiPriority w:val="99"/>
  </w:style>
  <w:style w:type="paragraph" w:styleId="ae">
    <w:name w:val="footer"/>
    <w:basedOn w:val="a"/>
    <w:link w:val="af"/>
    <w:pPr>
      <w:widowControl/>
      <w:tabs>
        <w:tab w:val="center" w:pos="4677"/>
        <w:tab w:val="right" w:pos="9355"/>
      </w:tabs>
    </w:pPr>
    <w:rPr>
      <w:sz w:val="24"/>
      <w:szCs w:val="24"/>
    </w:rPr>
  </w:style>
  <w:style w:type="character" w:customStyle="1" w:styleId="FooterChar">
    <w:name w:val="Footer Char"/>
    <w:uiPriority w:val="99"/>
  </w:style>
  <w:style w:type="paragraph" w:styleId="af0">
    <w:name w:val="caption"/>
    <w:basedOn w:val="a"/>
    <w:next w:val="a"/>
    <w:pPr>
      <w:widowControl/>
      <w:spacing w:before="120"/>
      <w:jc w:val="center"/>
    </w:pPr>
    <w:rPr>
      <w:b/>
      <w:caps/>
      <w:sz w:val="36"/>
    </w:rPr>
  </w:style>
  <w:style w:type="character" w:customStyle="1" w:styleId="CaptionChar">
    <w:name w:val="Caption Char"/>
    <w:uiPriority w:val="99"/>
  </w:style>
  <w:style w:type="table" w:styleId="af1">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rPr>
      <w:color w:val="0680AE"/>
      <w:u w:val="non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rPr>
      <w:lang w:eastAsia="zh-CN"/>
    </w:rPr>
  </w:style>
  <w:style w:type="paragraph" w:styleId="afa">
    <w:name w:val="table of figures"/>
    <w:basedOn w:val="a"/>
    <w:next w:val="a"/>
    <w:uiPriority w:val="99"/>
    <w:unhideWhenUsed/>
  </w:style>
  <w:style w:type="character" w:customStyle="1" w:styleId="afb">
    <w:name w:val="Основной шрифт абзаца;Знак Знак Знак Знак Знак Знак Знак Знак Знак"/>
    <w:semiHidden/>
  </w:style>
  <w:style w:type="character" w:customStyle="1" w:styleId="10">
    <w:name w:val="Заголовок 1 Знак"/>
    <w:link w:val="1"/>
    <w:rPr>
      <w:rFonts w:ascii="Cambria" w:hAnsi="Cambria"/>
      <w:b/>
      <w:sz w:val="32"/>
    </w:rPr>
  </w:style>
  <w:style w:type="character" w:customStyle="1" w:styleId="20">
    <w:name w:val="Заголовок 2 Знак"/>
    <w:link w:val="2"/>
    <w:semiHidden/>
    <w:rPr>
      <w:rFonts w:ascii="Cambria" w:eastAsia="Times New Roman" w:hAnsi="Cambria"/>
      <w:b/>
      <w:bCs/>
      <w:i/>
      <w:iCs/>
      <w:sz w:val="28"/>
      <w:szCs w:val="28"/>
    </w:rPr>
  </w:style>
  <w:style w:type="character" w:customStyle="1" w:styleId="30">
    <w:name w:val="Заголовок 3 Знак"/>
    <w:link w:val="3"/>
    <w:semiHidden/>
    <w:rPr>
      <w:rFonts w:ascii="Cambria" w:eastAsia="Times New Roman" w:hAnsi="Cambria"/>
      <w:b/>
      <w:bCs/>
      <w:sz w:val="26"/>
      <w:szCs w:val="26"/>
    </w:rPr>
  </w:style>
  <w:style w:type="character" w:customStyle="1" w:styleId="40">
    <w:name w:val="Заголовок 4 Знак"/>
    <w:link w:val="4"/>
    <w:semiHidden/>
    <w:rPr>
      <w:rFonts w:ascii="Calibri" w:hAnsi="Calibri"/>
      <w:b/>
      <w:sz w:val="28"/>
    </w:rPr>
  </w:style>
  <w:style w:type="character" w:customStyle="1" w:styleId="50">
    <w:name w:val="Заголовок 5 Знак"/>
    <w:link w:val="5"/>
    <w:semiHidden/>
    <w:rPr>
      <w:rFonts w:ascii="Calibri" w:hAnsi="Calibri"/>
      <w:b/>
      <w:i/>
      <w:sz w:val="26"/>
    </w:rPr>
  </w:style>
  <w:style w:type="character" w:customStyle="1" w:styleId="70">
    <w:name w:val="Заголовок 7 Знак"/>
    <w:link w:val="7"/>
    <w:semiHidden/>
    <w:rPr>
      <w:rFonts w:ascii="Calibri" w:hAnsi="Calibri"/>
      <w:sz w:val="24"/>
    </w:rPr>
  </w:style>
  <w:style w:type="paragraph" w:customStyle="1" w:styleId="13">
    <w:name w:val="Обычный (веб)1"/>
    <w:basedOn w:val="a"/>
    <w:pPr>
      <w:widowControl/>
      <w:spacing w:before="100" w:beforeAutospacing="1" w:after="100" w:afterAutospacing="1"/>
      <w:jc w:val="both"/>
    </w:pPr>
    <w:rPr>
      <w:sz w:val="24"/>
      <w:szCs w:val="24"/>
    </w:rPr>
  </w:style>
  <w:style w:type="paragraph" w:styleId="afc">
    <w:name w:val="Normal (Web)"/>
    <w:basedOn w:val="a"/>
    <w:pPr>
      <w:widowControl/>
      <w:spacing w:before="100" w:beforeAutospacing="1" w:after="100" w:afterAutospacing="1"/>
    </w:pPr>
    <w:rPr>
      <w:sz w:val="24"/>
      <w:szCs w:val="24"/>
    </w:rPr>
  </w:style>
  <w:style w:type="paragraph" w:customStyle="1" w:styleId="afd">
    <w:name w:val="Знак Знак Знак Знак Знак Знак Знак"/>
    <w:basedOn w:val="a"/>
    <w:pPr>
      <w:widowControl/>
      <w:spacing w:before="100" w:beforeAutospacing="1" w:after="100" w:afterAutospacing="1"/>
    </w:pPr>
    <w:rPr>
      <w:rFonts w:ascii="Tahoma" w:hAnsi="Tahoma"/>
      <w:lang w:val="en-US" w:eastAsia="en-US"/>
    </w:rPr>
  </w:style>
  <w:style w:type="paragraph" w:customStyle="1" w:styleId="consplusnormal">
    <w:name w:val="consplusnormal"/>
    <w:basedOn w:val="a"/>
    <w:pPr>
      <w:widowControl/>
      <w:spacing w:after="300"/>
    </w:pPr>
    <w:rPr>
      <w:sz w:val="24"/>
      <w:szCs w:val="24"/>
    </w:rPr>
  </w:style>
  <w:style w:type="paragraph" w:customStyle="1" w:styleId="afe">
    <w:name w:val="Основной текст;Знак"/>
    <w:basedOn w:val="a"/>
    <w:link w:val="aff"/>
    <w:pPr>
      <w:widowControl/>
      <w:spacing w:after="120" w:line="360" w:lineRule="auto"/>
      <w:ind w:firstLine="709"/>
      <w:jc w:val="both"/>
    </w:pPr>
    <w:rPr>
      <w:sz w:val="24"/>
      <w:szCs w:val="24"/>
    </w:rPr>
  </w:style>
  <w:style w:type="character" w:customStyle="1" w:styleId="aff">
    <w:name w:val="Основной текст Знак;Знак Знак"/>
    <w:link w:val="afe"/>
    <w:semiHidden/>
    <w:rPr>
      <w:sz w:val="24"/>
      <w:szCs w:val="24"/>
    </w:rPr>
  </w:style>
  <w:style w:type="character" w:customStyle="1" w:styleId="110">
    <w:name w:val="Основной текст Знак1;Знак Знак1"/>
    <w:semiHidden/>
  </w:style>
  <w:style w:type="paragraph" w:customStyle="1" w:styleId="ConsPlusNonformat">
    <w:name w:val="ConsPlusNonformat"/>
    <w:pPr>
      <w:widowControl w:val="0"/>
    </w:pPr>
    <w:rPr>
      <w:rFonts w:ascii="Courier New" w:hAnsi="Courier New"/>
    </w:rPr>
  </w:style>
  <w:style w:type="paragraph" w:styleId="aff0">
    <w:name w:val="Balloon Text"/>
    <w:basedOn w:val="a"/>
    <w:link w:val="aff1"/>
    <w:pPr>
      <w:widowControl/>
    </w:pPr>
    <w:rPr>
      <w:rFonts w:ascii="Tahoma" w:hAnsi="Tahoma"/>
      <w:sz w:val="16"/>
      <w:szCs w:val="16"/>
    </w:rPr>
  </w:style>
  <w:style w:type="character" w:customStyle="1" w:styleId="aff1">
    <w:name w:val="Текст выноски Знак"/>
    <w:link w:val="aff0"/>
    <w:rPr>
      <w:rFonts w:ascii="Tahoma" w:hAnsi="Tahoma"/>
      <w:sz w:val="16"/>
    </w:rPr>
  </w:style>
  <w:style w:type="paragraph" w:customStyle="1" w:styleId="ConsPlusNormal0">
    <w:name w:val="ConsPlusNormal"/>
    <w:pPr>
      <w:widowControl w:val="0"/>
      <w:ind w:firstLine="720"/>
    </w:pPr>
    <w:rPr>
      <w:rFonts w:ascii="Arial" w:hAnsi="Arial"/>
    </w:rPr>
  </w:style>
  <w:style w:type="character" w:customStyle="1" w:styleId="apple-converted-space">
    <w:name w:val="apple-converted-space"/>
  </w:style>
  <w:style w:type="character" w:customStyle="1" w:styleId="a4">
    <w:name w:val="Абзац списка Знак"/>
    <w:link w:val="a3"/>
    <w:rPr>
      <w:rFonts w:eastAsia="Times New Roman"/>
      <w:sz w:val="22"/>
      <w:lang w:val="en-US" w:eastAsia="en-US"/>
    </w:rPr>
  </w:style>
  <w:style w:type="character" w:customStyle="1" w:styleId="ad">
    <w:name w:val="Верхний колонтитул Знак"/>
    <w:link w:val="ac"/>
    <w:rPr>
      <w:sz w:val="24"/>
    </w:rPr>
  </w:style>
  <w:style w:type="character" w:customStyle="1" w:styleId="af">
    <w:name w:val="Нижний колонтитул Знак"/>
    <w:link w:val="ae"/>
    <w:rPr>
      <w:sz w:val="24"/>
    </w:rPr>
  </w:style>
  <w:style w:type="paragraph" w:customStyle="1" w:styleId="ConsPlusNormal1">
    <w:name w:val="ConsPlusNormal"/>
    <w:pPr>
      <w:pBdr>
        <w:top w:val="none" w:sz="4" w:space="0" w:color="000000"/>
        <w:left w:val="none" w:sz="4" w:space="0" w:color="000000"/>
        <w:bottom w:val="none" w:sz="4" w:space="0" w:color="000000"/>
        <w:right w:val="none" w:sz="4" w:space="0" w:color="000000"/>
        <w:between w:val="none" w:sz="4" w:space="0" w:color="000000"/>
      </w:pBdr>
    </w:pPr>
    <w:rPr>
      <w:sz w:val="24"/>
      <w:lang w:val="en-US" w:eastAsia="zh-CN"/>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sz w:val="24"/>
      <w:lang w:val="en-US" w:eastAsia="zh-CN"/>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rFonts w:eastAsia="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petushki.inf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495182&amp;dst=1139" TargetMode="Externa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01.04.2025" TargetMode="External"/><Relationship Id="rId14" Type="http://schemas.openxmlformats.org/officeDocument/2006/relationships/header" Target="head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15D3B-097F-4A6A-B645-F8478B99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13759</Words>
  <Characters>78430</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Наталья Н.Е. Романихина</cp:lastModifiedBy>
  <cp:revision>18</cp:revision>
  <cp:lastPrinted>2025-06-10T09:11:00Z</cp:lastPrinted>
  <dcterms:created xsi:type="dcterms:W3CDTF">2025-06-04T11:01:00Z</dcterms:created>
  <dcterms:modified xsi:type="dcterms:W3CDTF">2025-06-10T09:12:00Z</dcterms:modified>
</cp:coreProperties>
</file>