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701" w:rsidRDefault="00117701">
      <w:pPr>
        <w:rPr>
          <w:b/>
          <w:iCs/>
          <w:color w:val="000000"/>
          <w:sz w:val="28"/>
          <w:szCs w:val="28"/>
        </w:rPr>
      </w:pPr>
    </w:p>
    <w:p w:rsidR="00117701" w:rsidRDefault="00866B1B">
      <w:pPr>
        <w:jc w:val="center"/>
        <w:rPr>
          <w:b/>
          <w:iCs/>
          <w:color w:val="000000"/>
          <w:sz w:val="28"/>
          <w:szCs w:val="28"/>
        </w:rPr>
      </w:pPr>
      <w:r>
        <w:rPr>
          <w:b/>
          <w:iCs/>
          <w:color w:val="000000"/>
          <w:sz w:val="28"/>
          <w:szCs w:val="28"/>
        </w:rPr>
        <w:t>РОССИЙСКАЯ ФЕДЕРАЦИЯ</w:t>
      </w:r>
    </w:p>
    <w:p w:rsidR="00117701" w:rsidRDefault="00117701">
      <w:pPr>
        <w:jc w:val="center"/>
        <w:rPr>
          <w:b/>
          <w:color w:val="000000"/>
          <w:sz w:val="28"/>
          <w:szCs w:val="28"/>
        </w:rPr>
      </w:pPr>
    </w:p>
    <w:p w:rsidR="00117701" w:rsidRDefault="00117701">
      <w:pPr>
        <w:jc w:val="center"/>
        <w:rPr>
          <w:b/>
          <w:color w:val="000000"/>
          <w:sz w:val="28"/>
          <w:szCs w:val="28"/>
        </w:rPr>
      </w:pPr>
    </w:p>
    <w:p w:rsidR="00117701" w:rsidRDefault="00866B1B">
      <w:pPr>
        <w:jc w:val="center"/>
        <w:rPr>
          <w:b/>
          <w:bCs/>
          <w:color w:val="000000"/>
          <w:sz w:val="28"/>
          <w:szCs w:val="28"/>
        </w:rPr>
      </w:pPr>
      <w:r>
        <w:rPr>
          <w:b/>
          <w:bCs/>
          <w:color w:val="000000"/>
          <w:sz w:val="28"/>
          <w:szCs w:val="28"/>
        </w:rPr>
        <w:t>П О С Т А Н О В Л Е Н И Е</w:t>
      </w:r>
    </w:p>
    <w:p w:rsidR="00117701" w:rsidRDefault="00117701">
      <w:pPr>
        <w:jc w:val="center"/>
        <w:rPr>
          <w:b/>
          <w:bCs/>
          <w:color w:val="000000"/>
          <w:sz w:val="28"/>
          <w:szCs w:val="28"/>
        </w:rPr>
      </w:pPr>
    </w:p>
    <w:p w:rsidR="00117701" w:rsidRDefault="00117701">
      <w:pPr>
        <w:jc w:val="center"/>
        <w:rPr>
          <w:b/>
          <w:bCs/>
          <w:color w:val="000000"/>
          <w:sz w:val="28"/>
          <w:szCs w:val="28"/>
        </w:rPr>
      </w:pPr>
    </w:p>
    <w:p w:rsidR="00117701" w:rsidRDefault="00866B1B">
      <w:pPr>
        <w:jc w:val="center"/>
        <w:rPr>
          <w:b/>
          <w:bCs/>
          <w:color w:val="000000"/>
          <w:sz w:val="28"/>
          <w:szCs w:val="28"/>
        </w:rPr>
      </w:pPr>
      <w:r>
        <w:rPr>
          <w:b/>
          <w:bCs/>
          <w:color w:val="000000"/>
          <w:sz w:val="28"/>
          <w:szCs w:val="28"/>
        </w:rPr>
        <w:t>АДМИНИСТРАЦИИ  ПЕТУШИНСКОГО  РАЙОНА</w:t>
      </w:r>
    </w:p>
    <w:p w:rsidR="00117701" w:rsidRDefault="00117701">
      <w:pPr>
        <w:jc w:val="center"/>
        <w:rPr>
          <w:b/>
          <w:bCs/>
          <w:color w:val="000000"/>
          <w:sz w:val="28"/>
          <w:szCs w:val="28"/>
        </w:rPr>
      </w:pPr>
    </w:p>
    <w:p w:rsidR="00117701" w:rsidRDefault="00866B1B">
      <w:pPr>
        <w:jc w:val="center"/>
        <w:rPr>
          <w:b/>
          <w:bCs/>
          <w:color w:val="000000"/>
          <w:sz w:val="28"/>
          <w:szCs w:val="28"/>
        </w:rPr>
      </w:pPr>
      <w:r>
        <w:rPr>
          <w:b/>
          <w:bCs/>
          <w:color w:val="000000"/>
          <w:sz w:val="28"/>
          <w:szCs w:val="28"/>
        </w:rPr>
        <w:t>Владимирской области</w:t>
      </w:r>
    </w:p>
    <w:p w:rsidR="00117701" w:rsidRDefault="00117701">
      <w:pPr>
        <w:jc w:val="center"/>
        <w:rPr>
          <w:b/>
          <w:bCs/>
          <w:color w:val="000000"/>
          <w:sz w:val="28"/>
          <w:szCs w:val="28"/>
        </w:rPr>
      </w:pPr>
    </w:p>
    <w:p w:rsidR="00117701" w:rsidRDefault="00866B1B">
      <w:pPr>
        <w:jc w:val="center"/>
        <w:rPr>
          <w:b/>
          <w:bCs/>
          <w:color w:val="000000"/>
          <w:sz w:val="24"/>
          <w:szCs w:val="24"/>
        </w:rPr>
      </w:pPr>
      <w:r>
        <w:rPr>
          <w:b/>
          <w:bCs/>
          <w:color w:val="000000"/>
          <w:sz w:val="24"/>
          <w:szCs w:val="24"/>
        </w:rPr>
        <w:t>г. Петушки</w:t>
      </w:r>
    </w:p>
    <w:p w:rsidR="00117701" w:rsidRDefault="00866B1B">
      <w:pPr>
        <w:tabs>
          <w:tab w:val="left" w:pos="5220"/>
          <w:tab w:val="left" w:pos="5940"/>
        </w:tabs>
        <w:spacing w:after="480"/>
        <w:ind w:right="5953"/>
        <w:rPr>
          <w:b/>
          <w:bCs/>
          <w:color w:val="000000"/>
          <w:sz w:val="28"/>
          <w:szCs w:val="28"/>
        </w:rPr>
      </w:pPr>
      <w:r>
        <w:rPr>
          <w:bCs/>
          <w:color w:val="000000"/>
          <w:sz w:val="28"/>
          <w:szCs w:val="28"/>
        </w:rPr>
        <w:t>от ___________</w:t>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t xml:space="preserve">                        </w:t>
      </w:r>
      <w:r>
        <w:rPr>
          <w:bCs/>
          <w:color w:val="000000"/>
          <w:sz w:val="28"/>
          <w:szCs w:val="28"/>
        </w:rPr>
        <w:t>№ _____</w:t>
      </w:r>
      <w:r>
        <w:rPr>
          <w:b/>
          <w:bCs/>
          <w:color w:val="000000"/>
          <w:sz w:val="28"/>
          <w:szCs w:val="28"/>
        </w:rPr>
        <w:t xml:space="preserve">     </w:t>
      </w:r>
    </w:p>
    <w:p w:rsidR="00117701" w:rsidRDefault="00866B1B">
      <w:pPr>
        <w:tabs>
          <w:tab w:val="left" w:pos="4678"/>
          <w:tab w:val="left" w:pos="5220"/>
          <w:tab w:val="left" w:pos="5940"/>
        </w:tabs>
        <w:ind w:right="5245"/>
        <w:jc w:val="both"/>
        <w:rPr>
          <w:i/>
          <w:color w:val="000000"/>
          <w:sz w:val="24"/>
          <w:szCs w:val="24"/>
        </w:rPr>
      </w:pPr>
      <w:r>
        <w:rPr>
          <w:i/>
          <w:color w:val="000000"/>
          <w:sz w:val="24"/>
          <w:szCs w:val="24"/>
        </w:rPr>
        <w:t>О внесении изменений в постановление администрации Петушинского района от 29.09.2023 № 1286</w:t>
      </w:r>
    </w:p>
    <w:p w:rsidR="00117701" w:rsidRDefault="00117701">
      <w:pPr>
        <w:tabs>
          <w:tab w:val="left" w:pos="4678"/>
          <w:tab w:val="left" w:pos="5220"/>
          <w:tab w:val="left" w:pos="5940"/>
        </w:tabs>
        <w:ind w:right="5245"/>
        <w:jc w:val="both"/>
        <w:rPr>
          <w:i/>
          <w:color w:val="000000"/>
          <w:sz w:val="24"/>
          <w:szCs w:val="24"/>
        </w:rPr>
      </w:pPr>
    </w:p>
    <w:p w:rsidR="00117701" w:rsidRDefault="00866B1B">
      <w:pPr>
        <w:ind w:firstLine="539"/>
        <w:jc w:val="both"/>
        <w:rPr>
          <w:color w:val="000000"/>
          <w:sz w:val="28"/>
          <w:szCs w:val="28"/>
        </w:rPr>
      </w:pPr>
      <w:r>
        <w:rPr>
          <w:color w:val="000000"/>
          <w:sz w:val="28"/>
          <w:szCs w:val="28"/>
        </w:rPr>
        <w:tab/>
        <w:t>Руководствуясь статьей 179 Бюджетного кодекса Российской Федерации, постановлением  администрации Петушинского района от 11.02.2015  № 224 «Об утверждении Порядка разработки, утверждения  и проведения оценки эффективности реализации муниципальных программ в муниципальном образовании «Петушинский район», Уставом муниципального образования «Петушинский район»,</w:t>
      </w:r>
    </w:p>
    <w:p w:rsidR="00117701" w:rsidRDefault="00866B1B">
      <w:pPr>
        <w:spacing w:before="120" w:after="120"/>
        <w:jc w:val="both"/>
        <w:rPr>
          <w:color w:val="000000"/>
          <w:sz w:val="28"/>
          <w:szCs w:val="28"/>
        </w:rPr>
      </w:pPr>
      <w:r>
        <w:rPr>
          <w:color w:val="000000"/>
          <w:sz w:val="28"/>
          <w:szCs w:val="28"/>
        </w:rPr>
        <w:t>п о с т а н о в л я ю:</w:t>
      </w:r>
    </w:p>
    <w:p w:rsidR="00117701" w:rsidRDefault="00866B1B">
      <w:pPr>
        <w:numPr>
          <w:ilvl w:val="0"/>
          <w:numId w:val="34"/>
        </w:numPr>
        <w:spacing w:before="120" w:after="120"/>
        <w:ind w:left="0" w:firstLine="851"/>
        <w:jc w:val="both"/>
        <w:rPr>
          <w:color w:val="000000"/>
          <w:sz w:val="28"/>
          <w:szCs w:val="28"/>
        </w:rPr>
      </w:pPr>
      <w:r>
        <w:rPr>
          <w:color w:val="000000"/>
          <w:sz w:val="28"/>
          <w:szCs w:val="28"/>
        </w:rPr>
        <w:t>Внести изменения в постановление администрации Петушинского района от 29.09.2023 № 1286 «Об утверждении муниципальной программы «Развитие системы образования муниципального образования «Петушинский район» согласно приложению.</w:t>
      </w:r>
    </w:p>
    <w:p w:rsidR="00117701" w:rsidRDefault="00866B1B">
      <w:pPr>
        <w:numPr>
          <w:ilvl w:val="0"/>
          <w:numId w:val="34"/>
        </w:numPr>
        <w:spacing w:before="120" w:after="120"/>
        <w:ind w:left="0" w:firstLine="851"/>
        <w:jc w:val="both"/>
        <w:rPr>
          <w:rFonts w:ascii="XO Thames" w:eastAsia="XO Thames" w:hAnsi="XO Thames" w:cs="XO Thames"/>
          <w:sz w:val="28"/>
          <w:szCs w:val="28"/>
        </w:rPr>
      </w:pPr>
      <w:r>
        <w:rPr>
          <w:sz w:val="28"/>
          <w:szCs w:val="28"/>
        </w:rPr>
        <w:t xml:space="preserve">Постановление вступает в силу со дня официального опубликования в районной газете «Вперед» без приложения, полного текста в сетевом издании «Официальный интернет-портал правовой информации Петушинского района» в информационно-телекоммуникационной сети «Интернет» по адресу: </w:t>
      </w:r>
      <w:r>
        <w:rPr>
          <w:sz w:val="28"/>
          <w:szCs w:val="28"/>
          <w:lang w:val="en-US"/>
        </w:rPr>
        <w:t>VESTNIK</w:t>
      </w:r>
      <w:r>
        <w:rPr>
          <w:sz w:val="28"/>
          <w:szCs w:val="28"/>
        </w:rPr>
        <w:t>-</w:t>
      </w:r>
      <w:r>
        <w:rPr>
          <w:sz w:val="28"/>
          <w:szCs w:val="28"/>
          <w:lang w:val="en-US"/>
        </w:rPr>
        <w:t>PETRAION</w:t>
      </w:r>
      <w:r>
        <w:rPr>
          <w:sz w:val="28"/>
          <w:szCs w:val="28"/>
        </w:rPr>
        <w:t>.</w:t>
      </w:r>
      <w:r>
        <w:rPr>
          <w:sz w:val="28"/>
          <w:szCs w:val="28"/>
          <w:lang w:val="en-US"/>
        </w:rPr>
        <w:t>RU</w:t>
      </w:r>
      <w:r>
        <w:rPr>
          <w:color w:val="000000"/>
          <w:sz w:val="24"/>
          <w:szCs w:val="24"/>
        </w:rPr>
        <w:t>.</w:t>
      </w:r>
    </w:p>
    <w:p w:rsidR="00117701" w:rsidRDefault="00117701">
      <w:pPr>
        <w:spacing w:before="120" w:after="120"/>
        <w:jc w:val="both"/>
        <w:rPr>
          <w:color w:val="000000"/>
          <w:sz w:val="28"/>
          <w:szCs w:val="28"/>
        </w:rPr>
      </w:pPr>
    </w:p>
    <w:p w:rsidR="00117701" w:rsidRDefault="00866B1B">
      <w:pPr>
        <w:jc w:val="both"/>
        <w:rPr>
          <w:color w:val="000000"/>
          <w:sz w:val="28"/>
          <w:szCs w:val="28"/>
        </w:rPr>
        <w:sectPr w:rsidR="00117701">
          <w:headerReference w:type="default" r:id="rId8"/>
          <w:headerReference w:type="first" r:id="rId9"/>
          <w:pgSz w:w="11906" w:h="16838"/>
          <w:pgMar w:top="1134" w:right="567" w:bottom="1020" w:left="1417" w:header="709" w:footer="709" w:gutter="0"/>
          <w:cols w:space="708"/>
          <w:titlePg/>
          <w:docGrid w:linePitch="360"/>
        </w:sectPr>
      </w:pPr>
      <w:r>
        <w:rPr>
          <w:color w:val="000000"/>
          <w:sz w:val="28"/>
          <w:szCs w:val="28"/>
        </w:rPr>
        <w:t>Глава администрации                                                                         А.В. КУРБАТОВ</w:t>
      </w:r>
    </w:p>
    <w:p w:rsidR="00117701" w:rsidRDefault="00866B1B">
      <w:pPr>
        <w:jc w:val="right"/>
        <w:rPr>
          <w:rFonts w:ascii="XO Thames" w:eastAsia="XO Thames" w:hAnsi="XO Thames" w:cs="XO Thames"/>
          <w:color w:val="000000"/>
          <w:sz w:val="24"/>
          <w:szCs w:val="24"/>
          <w:lang w:eastAsia="ru-RU"/>
        </w:rPr>
      </w:pPr>
      <w:r>
        <w:rPr>
          <w:rFonts w:ascii="XO Thames" w:eastAsia="XO Thames" w:hAnsi="XO Thames" w:cs="XO Thames"/>
          <w:color w:val="000000"/>
          <w:sz w:val="24"/>
          <w:szCs w:val="24"/>
          <w:lang w:eastAsia="ru-RU"/>
        </w:rPr>
        <w:lastRenderedPageBreak/>
        <w:t xml:space="preserve">Приложение  </w:t>
      </w:r>
    </w:p>
    <w:p w:rsidR="00117701" w:rsidRDefault="00866B1B">
      <w:pPr>
        <w:jc w:val="right"/>
        <w:rPr>
          <w:rFonts w:ascii="XO Thames" w:eastAsia="XO Thames" w:hAnsi="XO Thames" w:cs="XO Thames"/>
          <w:color w:val="000000"/>
        </w:rPr>
      </w:pPr>
      <w:r>
        <w:rPr>
          <w:rFonts w:ascii="XO Thames" w:eastAsia="XO Thames" w:hAnsi="XO Thames" w:cs="XO Thames"/>
          <w:color w:val="000000"/>
          <w:sz w:val="24"/>
          <w:szCs w:val="24"/>
          <w:lang w:eastAsia="ru-RU"/>
        </w:rPr>
        <w:t>к постановлению администрации</w:t>
      </w:r>
    </w:p>
    <w:p w:rsidR="00117701" w:rsidRDefault="00866B1B">
      <w:pPr>
        <w:jc w:val="right"/>
        <w:rPr>
          <w:rFonts w:ascii="XO Thames" w:eastAsia="XO Thames" w:hAnsi="XO Thames" w:cs="XO Thames"/>
          <w:color w:val="000000"/>
        </w:rPr>
      </w:pPr>
      <w:r>
        <w:rPr>
          <w:rFonts w:ascii="XO Thames" w:eastAsia="XO Thames" w:hAnsi="XO Thames" w:cs="XO Thames"/>
          <w:color w:val="000000"/>
          <w:sz w:val="24"/>
          <w:szCs w:val="24"/>
          <w:lang w:eastAsia="ru-RU"/>
        </w:rPr>
        <w:t>Петушинского района</w:t>
      </w:r>
    </w:p>
    <w:p w:rsidR="00117701" w:rsidRDefault="00866B1B">
      <w:pPr>
        <w:pStyle w:val="a3"/>
        <w:ind w:left="0" w:firstLine="851"/>
        <w:jc w:val="right"/>
        <w:rPr>
          <w:rFonts w:ascii="XO Thames" w:eastAsia="XO Thames" w:hAnsi="XO Thames" w:cs="XO Thames"/>
          <w:color w:val="000000"/>
        </w:rPr>
      </w:pPr>
      <w:r>
        <w:rPr>
          <w:rFonts w:ascii="XO Thames" w:eastAsia="XO Thames" w:hAnsi="XO Thames" w:cs="XO Thames"/>
          <w:color w:val="000000"/>
          <w:sz w:val="24"/>
          <w:szCs w:val="24"/>
          <w:lang w:eastAsia="ru-RU"/>
        </w:rPr>
        <w:t>от _________ № _______</w:t>
      </w:r>
    </w:p>
    <w:p w:rsidR="00117701" w:rsidRDefault="00117701">
      <w:pPr>
        <w:pStyle w:val="a3"/>
        <w:ind w:left="0" w:firstLine="851"/>
        <w:jc w:val="both"/>
        <w:rPr>
          <w:rFonts w:ascii="XO Thames" w:eastAsia="XO Thames" w:hAnsi="XO Thames" w:cs="XO Thames"/>
          <w:color w:val="000000"/>
          <w:sz w:val="24"/>
          <w:szCs w:val="24"/>
        </w:rPr>
      </w:pPr>
    </w:p>
    <w:p w:rsidR="00117701" w:rsidRDefault="00117701">
      <w:pPr>
        <w:pStyle w:val="a3"/>
        <w:ind w:left="0" w:firstLine="851"/>
        <w:jc w:val="both"/>
        <w:rPr>
          <w:rFonts w:ascii="Times New Roman" w:eastAsia="Times New Roman" w:hAnsi="Times New Roman"/>
          <w:color w:val="000000"/>
          <w:sz w:val="24"/>
          <w:szCs w:val="24"/>
          <w:lang w:eastAsia="ru-RU"/>
        </w:rPr>
      </w:pPr>
    </w:p>
    <w:p w:rsidR="00117701" w:rsidRDefault="00866B1B">
      <w:pPr>
        <w:pStyle w:val="a3"/>
        <w:ind w:left="0" w:firstLine="851"/>
        <w:jc w:val="both"/>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В приложении к постановлению:</w:t>
      </w:r>
    </w:p>
    <w:p w:rsidR="00117701" w:rsidRDefault="00866B1B">
      <w:pPr>
        <w:pStyle w:val="a3"/>
        <w:numPr>
          <w:ilvl w:val="0"/>
          <w:numId w:val="49"/>
        </w:numPr>
        <w:ind w:left="0" w:firstLine="851"/>
        <w:jc w:val="both"/>
        <w:rPr>
          <w:rFonts w:ascii="Times New Roman" w:eastAsia="Times New Roman" w:hAnsi="Times New Roman"/>
          <w:color w:val="000000"/>
          <w:sz w:val="24"/>
          <w:szCs w:val="24"/>
        </w:rPr>
      </w:pPr>
      <w:r>
        <w:rPr>
          <w:rFonts w:ascii="Times New Roman" w:eastAsia="Times New Roman" w:hAnsi="Times New Roman"/>
          <w:bCs/>
          <w:color w:val="000000"/>
          <w:sz w:val="24"/>
          <w:szCs w:val="24"/>
          <w:lang w:eastAsia="ru-RU"/>
        </w:rPr>
        <w:t xml:space="preserve">Паспорт муниципальной программы  изложить в следующей редакции: </w:t>
      </w:r>
    </w:p>
    <w:p w:rsidR="00117701" w:rsidRDefault="00117701">
      <w:pPr>
        <w:jc w:val="right"/>
        <w:rPr>
          <w:rFonts w:eastAsia="Times New Roman"/>
          <w:color w:val="000000"/>
          <w:lang w:eastAsia="ru-RU"/>
        </w:rPr>
      </w:pPr>
    </w:p>
    <w:p w:rsidR="00117701" w:rsidRDefault="00866B1B">
      <w:pPr>
        <w:jc w:val="center"/>
      </w:pPr>
      <w:r>
        <w:rPr>
          <w:b/>
          <w:sz w:val="24"/>
          <w:szCs w:val="24"/>
        </w:rPr>
        <w:t>«Муниципальная программа «Развитие системы образования муниципального образования «Петушинский район»</w:t>
      </w:r>
    </w:p>
    <w:tbl>
      <w:tblPr>
        <w:tblW w:w="9857" w:type="dxa"/>
        <w:jc w:val="center"/>
        <w:tblLook w:val="04A0" w:firstRow="1" w:lastRow="0" w:firstColumn="1" w:lastColumn="0" w:noHBand="0" w:noVBand="1"/>
      </w:tblPr>
      <w:tblGrid>
        <w:gridCol w:w="2711"/>
        <w:gridCol w:w="616"/>
        <w:gridCol w:w="1516"/>
        <w:gridCol w:w="1366"/>
        <w:gridCol w:w="1366"/>
        <w:gridCol w:w="1382"/>
        <w:gridCol w:w="1169"/>
      </w:tblGrid>
      <w:tr w:rsidR="00117701">
        <w:trPr>
          <w:trHeight w:val="315"/>
          <w:jc w:val="center"/>
        </w:trPr>
        <w:tc>
          <w:tcPr>
            <w:tcW w:w="9857" w:type="dxa"/>
            <w:gridSpan w:val="7"/>
            <w:tcBorders>
              <w:bottom w:val="single" w:sz="4" w:space="0" w:color="000000"/>
            </w:tcBorders>
            <w:vAlign w:val="bottom"/>
          </w:tcPr>
          <w:p w:rsidR="00117701" w:rsidRDefault="00117701">
            <w:pPr>
              <w:jc w:val="center"/>
              <w:rPr>
                <w:rFonts w:eastAsia="Times New Roman"/>
                <w:lang w:eastAsia="ru-RU"/>
              </w:rPr>
            </w:pPr>
          </w:p>
          <w:p w:rsidR="00117701" w:rsidRDefault="00866B1B">
            <w:pPr>
              <w:jc w:val="center"/>
              <w:rPr>
                <w:rFonts w:eastAsia="Times New Roman"/>
                <w:lang w:eastAsia="ru-RU"/>
              </w:rPr>
            </w:pPr>
            <w:r>
              <w:rPr>
                <w:rFonts w:eastAsia="Times New Roman"/>
                <w:bCs/>
                <w:sz w:val="24"/>
                <w:szCs w:val="24"/>
                <w:lang w:eastAsia="ru-RU"/>
              </w:rPr>
              <w:t>ПАСПОРТ</w:t>
            </w:r>
          </w:p>
          <w:p w:rsidR="00117701" w:rsidRDefault="00866B1B">
            <w:pPr>
              <w:jc w:val="center"/>
              <w:rPr>
                <w:rFonts w:eastAsia="Times New Roman"/>
                <w:lang w:eastAsia="ru-RU"/>
              </w:rPr>
            </w:pPr>
            <w:r>
              <w:rPr>
                <w:rFonts w:eastAsia="Times New Roman"/>
                <w:bCs/>
                <w:sz w:val="24"/>
                <w:szCs w:val="24"/>
                <w:lang w:eastAsia="ru-RU"/>
              </w:rPr>
              <w:t xml:space="preserve"> муниципальной программы </w:t>
            </w:r>
          </w:p>
          <w:p w:rsidR="00117701" w:rsidRDefault="00117701">
            <w:pPr>
              <w:jc w:val="center"/>
              <w:rPr>
                <w:rFonts w:eastAsia="Times New Roman"/>
                <w:color w:val="953735"/>
                <w:lang w:eastAsia="ru-RU"/>
              </w:rPr>
            </w:pPr>
          </w:p>
        </w:tc>
      </w:tr>
      <w:tr w:rsidR="00117701">
        <w:trPr>
          <w:trHeight w:val="315"/>
          <w:jc w:val="center"/>
        </w:trPr>
        <w:tc>
          <w:tcPr>
            <w:tcW w:w="2711" w:type="dxa"/>
            <w:tcBorders>
              <w:top w:val="single" w:sz="4" w:space="0" w:color="000000"/>
              <w:left w:val="single" w:sz="4" w:space="0" w:color="000000"/>
              <w:bottom w:val="single" w:sz="4" w:space="0" w:color="000000"/>
              <w:right w:val="single" w:sz="4" w:space="0" w:color="000000"/>
            </w:tcBorders>
            <w:noWrap/>
            <w:vAlign w:val="bottom"/>
          </w:tcPr>
          <w:p w:rsidR="00117701" w:rsidRDefault="00866B1B">
            <w:pPr>
              <w:jc w:val="both"/>
              <w:rPr>
                <w:rFonts w:eastAsia="Times New Roman"/>
                <w:color w:val="000000"/>
                <w:lang w:eastAsia="ru-RU"/>
              </w:rPr>
            </w:pPr>
            <w:r>
              <w:rPr>
                <w:rFonts w:eastAsia="Times New Roman"/>
                <w:color w:val="000000"/>
                <w:sz w:val="24"/>
                <w:szCs w:val="24"/>
                <w:lang w:eastAsia="ru-RU"/>
              </w:rPr>
              <w:t>Наименование программы</w:t>
            </w:r>
          </w:p>
        </w:tc>
        <w:tc>
          <w:tcPr>
            <w:tcW w:w="7146" w:type="dxa"/>
            <w:gridSpan w:val="6"/>
            <w:tcBorders>
              <w:top w:val="single" w:sz="4" w:space="0" w:color="000000"/>
              <w:left w:val="none" w:sz="4" w:space="0" w:color="000000"/>
              <w:bottom w:val="single" w:sz="4" w:space="0" w:color="000000"/>
              <w:right w:val="single" w:sz="4" w:space="0" w:color="000000"/>
            </w:tcBorders>
            <w:noWrap/>
            <w:vAlign w:val="bottom"/>
          </w:tcPr>
          <w:p w:rsidR="00117701" w:rsidRDefault="00866B1B">
            <w:pPr>
              <w:jc w:val="both"/>
              <w:rPr>
                <w:rFonts w:eastAsia="Times New Roman"/>
                <w:color w:val="000000"/>
                <w:lang w:eastAsia="ru-RU"/>
              </w:rPr>
            </w:pPr>
            <w:r>
              <w:rPr>
                <w:rFonts w:eastAsia="Times New Roman"/>
                <w:color w:val="000000"/>
                <w:sz w:val="24"/>
                <w:szCs w:val="24"/>
                <w:lang w:eastAsia="ru-RU"/>
              </w:rPr>
              <w:t>«Развитие системы образования муниципального образования «Петушинский район» (далее – муниципальная программа)</w:t>
            </w:r>
          </w:p>
        </w:tc>
      </w:tr>
      <w:tr w:rsidR="00117701">
        <w:trPr>
          <w:trHeight w:val="3063"/>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rPr>
                <w:rFonts w:eastAsia="Times New Roman"/>
                <w:color w:val="000000"/>
                <w:lang w:eastAsia="ru-RU"/>
              </w:rPr>
            </w:pPr>
            <w:r>
              <w:rPr>
                <w:rFonts w:eastAsia="Times New Roman"/>
                <w:color w:val="000000"/>
                <w:sz w:val="24"/>
                <w:szCs w:val="24"/>
                <w:lang w:eastAsia="ru-RU"/>
              </w:rPr>
              <w:t>Основание для разработки программы</w:t>
            </w:r>
          </w:p>
        </w:tc>
        <w:tc>
          <w:tcPr>
            <w:tcW w:w="7146" w:type="dxa"/>
            <w:gridSpan w:val="6"/>
            <w:tcBorders>
              <w:top w:val="none" w:sz="4" w:space="0" w:color="000000"/>
              <w:left w:val="none" w:sz="4" w:space="0" w:color="000000"/>
              <w:bottom w:val="single" w:sz="4" w:space="0" w:color="000000"/>
              <w:right w:val="single" w:sz="4" w:space="0" w:color="000000"/>
            </w:tcBorders>
          </w:tcPr>
          <w:p w:rsidR="00117701" w:rsidRDefault="00866B1B">
            <w:pPr>
              <w:rPr>
                <w:rFonts w:eastAsia="Times New Roman"/>
                <w:color w:val="000000"/>
                <w:lang w:eastAsia="ru-RU"/>
              </w:rPr>
            </w:pPr>
            <w:r>
              <w:rPr>
                <w:rFonts w:eastAsia="Times New Roman"/>
                <w:color w:val="000000"/>
                <w:sz w:val="24"/>
                <w:szCs w:val="24"/>
                <w:lang w:eastAsia="ru-RU"/>
              </w:rPr>
              <w:t xml:space="preserve">- Федеральный закон от 29.12.2012 № 273-ФЗ «Об образовании в Российской Федерации»; </w:t>
            </w:r>
          </w:p>
          <w:p w:rsidR="00117701" w:rsidRDefault="00866B1B">
            <w:pPr>
              <w:rPr>
                <w:rFonts w:eastAsia="Times New Roman"/>
                <w:color w:val="000000"/>
                <w:lang w:eastAsia="ru-RU"/>
              </w:rPr>
            </w:pPr>
            <w:r>
              <w:rPr>
                <w:rFonts w:eastAsia="Times New Roman"/>
                <w:color w:val="000000"/>
                <w:sz w:val="24"/>
                <w:szCs w:val="24"/>
                <w:lang w:eastAsia="ru-RU"/>
              </w:rPr>
              <w:t xml:space="preserve">- Федеральный закон от 06.10.2003 № 131 - ФЗ «Об общих принципах организации местного самоуправления в Российской Федерации»; </w:t>
            </w:r>
            <w:r>
              <w:rPr>
                <w:rFonts w:eastAsia="Times New Roman"/>
                <w:color w:val="000000"/>
                <w:sz w:val="24"/>
                <w:szCs w:val="24"/>
                <w:lang w:eastAsia="ru-RU"/>
              </w:rPr>
              <w:br/>
              <w:t>- постановление администрации Владимирской области от 31.01.2019 № 48 «О  государственной программе Владимирской области «Развитие образования»;</w:t>
            </w:r>
          </w:p>
          <w:p w:rsidR="00117701" w:rsidRDefault="00866B1B">
            <w:pPr>
              <w:rPr>
                <w:rFonts w:eastAsia="Times New Roman"/>
                <w:color w:val="000000"/>
                <w:lang w:eastAsia="ru-RU"/>
              </w:rPr>
            </w:pPr>
            <w:r>
              <w:rPr>
                <w:rFonts w:eastAsia="Times New Roman"/>
                <w:color w:val="000000"/>
                <w:sz w:val="24"/>
                <w:szCs w:val="24"/>
                <w:lang w:eastAsia="ru-RU"/>
              </w:rPr>
              <w:t xml:space="preserve">- решение Совета народных депутатов Петушинского района от 17.12.2019 № 115/14 «Об утверждении (одобрении) стратегии социально-экономического развития муниципального образования «Петушинский район» Владимирской области на период до 2030 года»; </w:t>
            </w:r>
          </w:p>
          <w:p w:rsidR="00117701" w:rsidRDefault="00866B1B">
            <w:pPr>
              <w:rPr>
                <w:rFonts w:eastAsia="Times New Roman"/>
                <w:color w:val="000000"/>
                <w:lang w:eastAsia="ru-RU"/>
              </w:rPr>
            </w:pPr>
            <w:r>
              <w:rPr>
                <w:rFonts w:eastAsia="Times New Roman"/>
                <w:color w:val="000000"/>
                <w:sz w:val="24"/>
                <w:szCs w:val="24"/>
                <w:lang w:eastAsia="ru-RU"/>
              </w:rPr>
              <w:t>- распоряжение администрации Петушинского района от 30.06.2023 № 52-р «О разработке проекта муниципальной программы «Развитие системы образования муниципального образования «Петушинский район»»</w:t>
            </w:r>
          </w:p>
        </w:tc>
      </w:tr>
      <w:tr w:rsidR="00117701">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jc w:val="both"/>
              <w:rPr>
                <w:rFonts w:eastAsia="Times New Roman"/>
                <w:color w:val="000000"/>
                <w:lang w:eastAsia="ru-RU"/>
              </w:rPr>
            </w:pPr>
            <w:r>
              <w:rPr>
                <w:rFonts w:eastAsia="Times New Roman"/>
                <w:color w:val="000000"/>
                <w:sz w:val="24"/>
                <w:szCs w:val="24"/>
                <w:lang w:eastAsia="ru-RU"/>
              </w:rPr>
              <w:t>Ответственный испол-нитель программы</w:t>
            </w:r>
          </w:p>
        </w:tc>
        <w:tc>
          <w:tcPr>
            <w:tcW w:w="7146" w:type="dxa"/>
            <w:gridSpan w:val="6"/>
            <w:tcBorders>
              <w:top w:val="non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lang w:eastAsia="ru-RU"/>
              </w:rPr>
            </w:pPr>
            <w:r>
              <w:rPr>
                <w:rFonts w:eastAsia="Times New Roman"/>
                <w:color w:val="000000"/>
                <w:sz w:val="24"/>
                <w:szCs w:val="24"/>
                <w:lang w:eastAsia="ru-RU"/>
              </w:rPr>
              <w:t>муниципальное казенное учреждение «Управление образования, молодежной политики и патриотического воспитания» Петушинского район Владимирской области далее -  МУ «Управление образования, молодежной политики м патриотического воспитания»</w:t>
            </w:r>
          </w:p>
        </w:tc>
      </w:tr>
      <w:tr w:rsidR="00117701">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jc w:val="both"/>
              <w:rPr>
                <w:rFonts w:eastAsia="Times New Roman"/>
                <w:color w:val="000000"/>
                <w:lang w:eastAsia="ru-RU"/>
              </w:rPr>
            </w:pPr>
            <w:r>
              <w:rPr>
                <w:rFonts w:eastAsia="Times New Roman"/>
                <w:color w:val="000000"/>
                <w:sz w:val="24"/>
                <w:szCs w:val="24"/>
                <w:lang w:eastAsia="ru-RU"/>
              </w:rPr>
              <w:t>Соисполнители программы</w:t>
            </w:r>
          </w:p>
        </w:tc>
        <w:tc>
          <w:tcPr>
            <w:tcW w:w="7146" w:type="dxa"/>
            <w:gridSpan w:val="6"/>
            <w:tcBorders>
              <w:top w:val="none" w:sz="4" w:space="0" w:color="000000"/>
              <w:left w:val="none" w:sz="4" w:space="0" w:color="000000"/>
              <w:bottom w:val="single" w:sz="4" w:space="0" w:color="000000"/>
              <w:right w:val="single" w:sz="4" w:space="0" w:color="000000"/>
            </w:tcBorders>
          </w:tcPr>
          <w:p w:rsidR="00117701" w:rsidRDefault="00866B1B">
            <w:pPr>
              <w:rPr>
                <w:rFonts w:eastAsia="Times New Roman"/>
                <w:color w:val="000000"/>
                <w:lang w:eastAsia="ru-RU"/>
              </w:rPr>
            </w:pPr>
            <w:r>
              <w:rPr>
                <w:rFonts w:eastAsia="Times New Roman"/>
                <w:color w:val="000000"/>
                <w:sz w:val="24"/>
                <w:szCs w:val="24"/>
                <w:lang w:eastAsia="ru-RU"/>
              </w:rPr>
              <w:t>муниципальное казенное учреждение «Управление имущественных и земельных ресурсов» Петушинского района Владимирской область</w:t>
            </w:r>
          </w:p>
        </w:tc>
      </w:tr>
      <w:tr w:rsidR="00117701">
        <w:trPr>
          <w:trHeight w:val="295"/>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jc w:val="both"/>
              <w:rPr>
                <w:rFonts w:eastAsia="Times New Roman"/>
                <w:color w:val="000000"/>
                <w:lang w:eastAsia="ru-RU"/>
              </w:rPr>
            </w:pPr>
            <w:r>
              <w:rPr>
                <w:rFonts w:eastAsia="Times New Roman"/>
                <w:color w:val="000000"/>
                <w:sz w:val="24"/>
                <w:szCs w:val="24"/>
                <w:lang w:eastAsia="ru-RU"/>
              </w:rPr>
              <w:t>Участники программы</w:t>
            </w:r>
          </w:p>
        </w:tc>
        <w:tc>
          <w:tcPr>
            <w:tcW w:w="7146" w:type="dxa"/>
            <w:gridSpan w:val="6"/>
            <w:tcBorders>
              <w:top w:val="none" w:sz="4" w:space="0" w:color="000000"/>
              <w:left w:val="none" w:sz="4" w:space="0" w:color="000000"/>
              <w:bottom w:val="single" w:sz="4" w:space="0" w:color="000000"/>
              <w:right w:val="single" w:sz="4" w:space="0" w:color="000000"/>
            </w:tcBorders>
            <w:vAlign w:val="bottom"/>
          </w:tcPr>
          <w:p w:rsidR="00117701" w:rsidRDefault="00866B1B">
            <w:pPr>
              <w:jc w:val="both"/>
              <w:rPr>
                <w:rFonts w:eastAsia="Times New Roman"/>
                <w:color w:val="000000"/>
                <w:lang w:eastAsia="ru-RU"/>
              </w:rPr>
            </w:pPr>
            <w:r>
              <w:rPr>
                <w:rFonts w:eastAsia="Times New Roman"/>
                <w:color w:val="000000"/>
                <w:sz w:val="24"/>
                <w:szCs w:val="24"/>
                <w:lang w:eastAsia="ru-RU"/>
              </w:rPr>
              <w:t xml:space="preserve">организации, осуществляющие образовательную деятельность </w:t>
            </w:r>
          </w:p>
        </w:tc>
      </w:tr>
      <w:tr w:rsidR="00117701">
        <w:trPr>
          <w:trHeight w:val="315"/>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jc w:val="both"/>
              <w:rPr>
                <w:rFonts w:eastAsia="Times New Roman"/>
                <w:color w:val="000000"/>
                <w:lang w:eastAsia="ru-RU"/>
              </w:rPr>
            </w:pPr>
            <w:r>
              <w:rPr>
                <w:rFonts w:eastAsia="Times New Roman"/>
                <w:color w:val="000000"/>
                <w:sz w:val="24"/>
                <w:szCs w:val="24"/>
                <w:lang w:eastAsia="ru-RU"/>
              </w:rPr>
              <w:t>Подпрограммы программы</w:t>
            </w:r>
          </w:p>
        </w:tc>
        <w:tc>
          <w:tcPr>
            <w:tcW w:w="7146" w:type="dxa"/>
            <w:gridSpan w:val="6"/>
            <w:tcBorders>
              <w:top w:val="none" w:sz="4" w:space="0" w:color="000000"/>
              <w:left w:val="none" w:sz="4" w:space="0" w:color="000000"/>
              <w:bottom w:val="single" w:sz="4" w:space="0" w:color="000000"/>
              <w:right w:val="single" w:sz="4" w:space="0" w:color="000000"/>
            </w:tcBorders>
            <w:noWrap/>
          </w:tcPr>
          <w:p w:rsidR="00117701" w:rsidRDefault="00866B1B">
            <w:pPr>
              <w:rPr>
                <w:rFonts w:eastAsia="Times New Roman"/>
                <w:color w:val="000000"/>
                <w:lang w:eastAsia="ru-RU"/>
              </w:rPr>
            </w:pPr>
            <w:r>
              <w:rPr>
                <w:rFonts w:eastAsia="Times New Roman"/>
                <w:color w:val="000000"/>
                <w:sz w:val="24"/>
                <w:szCs w:val="24"/>
                <w:lang w:eastAsia="ru-RU"/>
              </w:rPr>
              <w:t>отсутствуют</w:t>
            </w:r>
          </w:p>
        </w:tc>
      </w:tr>
      <w:tr w:rsidR="00117701">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jc w:val="both"/>
              <w:rPr>
                <w:rFonts w:eastAsia="Times New Roman"/>
                <w:color w:val="000000"/>
                <w:lang w:eastAsia="ru-RU"/>
              </w:rPr>
            </w:pPr>
            <w:r>
              <w:rPr>
                <w:rFonts w:eastAsia="Times New Roman"/>
                <w:color w:val="000000"/>
                <w:sz w:val="24"/>
                <w:szCs w:val="24"/>
                <w:lang w:eastAsia="ru-RU"/>
              </w:rPr>
              <w:t>Цель программы</w:t>
            </w:r>
          </w:p>
        </w:tc>
        <w:tc>
          <w:tcPr>
            <w:tcW w:w="7146" w:type="dxa"/>
            <w:gridSpan w:val="6"/>
            <w:tcBorders>
              <w:top w:val="none" w:sz="4" w:space="0" w:color="000000"/>
              <w:left w:val="none" w:sz="4" w:space="0" w:color="000000"/>
              <w:bottom w:val="single" w:sz="4" w:space="0" w:color="000000"/>
              <w:right w:val="single" w:sz="4" w:space="0" w:color="000000"/>
            </w:tcBorders>
            <w:vAlign w:val="bottom"/>
          </w:tcPr>
          <w:p w:rsidR="00117701" w:rsidRDefault="00866B1B">
            <w:pPr>
              <w:jc w:val="both"/>
              <w:rPr>
                <w:rFonts w:eastAsia="Times New Roman"/>
                <w:color w:val="000000"/>
                <w:lang w:eastAsia="ru-RU"/>
              </w:rPr>
            </w:pPr>
            <w:r>
              <w:rPr>
                <w:rFonts w:eastAsia="Times New Roman"/>
                <w:color w:val="000000"/>
                <w:sz w:val="24"/>
                <w:szCs w:val="24"/>
                <w:lang w:eastAsia="ru-RU"/>
              </w:rPr>
              <w:t>обеспечение высокого качества образования в соответствии с меняющимися запросами населения и перспективными задачами развития общества и экономики</w:t>
            </w:r>
          </w:p>
        </w:tc>
      </w:tr>
      <w:tr w:rsidR="00117701">
        <w:trPr>
          <w:trHeight w:val="416"/>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jc w:val="both"/>
              <w:rPr>
                <w:rFonts w:eastAsia="Times New Roman"/>
                <w:color w:val="000000"/>
                <w:lang w:eastAsia="ru-RU"/>
              </w:rPr>
            </w:pPr>
            <w:r>
              <w:rPr>
                <w:rFonts w:eastAsia="Times New Roman"/>
                <w:color w:val="000000"/>
                <w:sz w:val="24"/>
                <w:szCs w:val="24"/>
                <w:lang w:eastAsia="ru-RU"/>
              </w:rPr>
              <w:t>Задачи программы</w:t>
            </w:r>
          </w:p>
        </w:tc>
        <w:tc>
          <w:tcPr>
            <w:tcW w:w="7146" w:type="dxa"/>
            <w:gridSpan w:val="6"/>
            <w:tcBorders>
              <w:top w:val="none" w:sz="4" w:space="0" w:color="000000"/>
              <w:left w:val="none" w:sz="4" w:space="0" w:color="000000"/>
              <w:bottom w:val="single" w:sz="4" w:space="0" w:color="000000"/>
              <w:right w:val="single" w:sz="4" w:space="0" w:color="000000"/>
            </w:tcBorders>
            <w:vAlign w:val="bottom"/>
          </w:tcPr>
          <w:p w:rsidR="00117701" w:rsidRDefault="00866B1B">
            <w:pPr>
              <w:jc w:val="both"/>
              <w:rPr>
                <w:rFonts w:eastAsia="Times New Roman"/>
                <w:color w:val="000000"/>
                <w:lang w:eastAsia="ru-RU"/>
              </w:rPr>
            </w:pPr>
            <w:r>
              <w:rPr>
                <w:rFonts w:eastAsia="Times New Roman"/>
                <w:color w:val="000000"/>
                <w:sz w:val="24"/>
                <w:szCs w:val="24"/>
                <w:lang w:eastAsia="ru-RU"/>
              </w:rPr>
              <w:t>формирование единого образовательного пространства, обеспечивающего качественное доступное общее образование во всех образовательных организациях для каждого ребенка в соответствии с его потребностями и интересами независимо от социальных и экономических факторов;</w:t>
            </w:r>
          </w:p>
          <w:p w:rsidR="00117701" w:rsidRDefault="00866B1B">
            <w:pPr>
              <w:jc w:val="both"/>
              <w:rPr>
                <w:rFonts w:eastAsia="Times New Roman"/>
                <w:color w:val="000000"/>
                <w:lang w:eastAsia="ru-RU"/>
              </w:rPr>
            </w:pPr>
            <w:r>
              <w:rPr>
                <w:rFonts w:eastAsia="Times New Roman"/>
                <w:color w:val="000000"/>
                <w:sz w:val="24"/>
                <w:szCs w:val="24"/>
                <w:lang w:eastAsia="ru-RU"/>
              </w:rPr>
              <w:lastRenderedPageBreak/>
              <w:t>укрепление единой воспитывающей среды, ориентированной на формирование патриотизма, российской гражданской идентичности, духовно-нравственной культуры на основе российских традиционных духовных и культурных ценностей</w:t>
            </w:r>
          </w:p>
        </w:tc>
      </w:tr>
      <w:tr w:rsidR="00117701">
        <w:trPr>
          <w:trHeight w:val="630"/>
          <w:jc w:val="center"/>
        </w:trPr>
        <w:tc>
          <w:tcPr>
            <w:tcW w:w="2711" w:type="dxa"/>
            <w:tcBorders>
              <w:top w:val="none" w:sz="4" w:space="0" w:color="000000"/>
              <w:left w:val="single" w:sz="4" w:space="0" w:color="000000"/>
              <w:bottom w:val="single" w:sz="4" w:space="0" w:color="000000"/>
              <w:right w:val="single" w:sz="4" w:space="0" w:color="000000"/>
            </w:tcBorders>
            <w:noWrap/>
          </w:tcPr>
          <w:p w:rsidR="00117701" w:rsidRDefault="00866B1B">
            <w:pPr>
              <w:jc w:val="both"/>
              <w:rPr>
                <w:rFonts w:eastAsia="Times New Roman"/>
                <w:color w:val="000000"/>
                <w:lang w:eastAsia="ru-RU"/>
              </w:rPr>
            </w:pPr>
            <w:r>
              <w:rPr>
                <w:rFonts w:eastAsia="Times New Roman"/>
                <w:color w:val="000000"/>
                <w:sz w:val="24"/>
                <w:szCs w:val="24"/>
                <w:lang w:eastAsia="ru-RU"/>
              </w:rPr>
              <w:lastRenderedPageBreak/>
              <w:t>Целевые индикаторы (показатели) программы</w:t>
            </w:r>
          </w:p>
        </w:tc>
        <w:tc>
          <w:tcPr>
            <w:tcW w:w="7146" w:type="dxa"/>
            <w:gridSpan w:val="6"/>
            <w:tcBorders>
              <w:top w:val="non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lang w:eastAsia="ru-RU"/>
              </w:rPr>
            </w:pPr>
            <w:r>
              <w:rPr>
                <w:rFonts w:eastAsia="Times New Roman"/>
                <w:color w:val="000000"/>
                <w:sz w:val="24"/>
                <w:szCs w:val="24"/>
                <w:lang w:eastAsia="ru-RU"/>
              </w:rPr>
              <w:t>приведены в приложении № 1 к муниципальной программе</w:t>
            </w:r>
          </w:p>
        </w:tc>
      </w:tr>
      <w:tr w:rsidR="00117701">
        <w:trPr>
          <w:trHeight w:val="300"/>
          <w:jc w:val="center"/>
        </w:trPr>
        <w:tc>
          <w:tcPr>
            <w:tcW w:w="2711" w:type="dxa"/>
            <w:tcBorders>
              <w:top w:val="single" w:sz="4" w:space="0" w:color="000000"/>
              <w:left w:val="single" w:sz="4" w:space="0" w:color="000000"/>
              <w:bottom w:val="single" w:sz="4" w:space="0" w:color="000000"/>
              <w:right w:val="single" w:sz="4" w:space="0" w:color="000000"/>
            </w:tcBorders>
            <w:noWrap/>
          </w:tcPr>
          <w:p w:rsidR="00117701" w:rsidRDefault="00866B1B">
            <w:pPr>
              <w:rPr>
                <w:rFonts w:eastAsia="Times New Roman"/>
                <w:color w:val="000000"/>
                <w:lang w:eastAsia="ru-RU"/>
              </w:rPr>
            </w:pPr>
            <w:r>
              <w:rPr>
                <w:rFonts w:eastAsia="Times New Roman"/>
                <w:color w:val="000000"/>
                <w:sz w:val="24"/>
                <w:szCs w:val="24"/>
                <w:lang w:eastAsia="ru-RU"/>
              </w:rPr>
              <w:t>Сроки и этапы реализации программы</w:t>
            </w:r>
          </w:p>
        </w:tc>
        <w:tc>
          <w:tcPr>
            <w:tcW w:w="7146" w:type="dxa"/>
            <w:gridSpan w:val="6"/>
            <w:tcBorders>
              <w:top w:val="singl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lang w:eastAsia="ru-RU"/>
              </w:rPr>
            </w:pPr>
            <w:r>
              <w:rPr>
                <w:rFonts w:eastAsia="Times New Roman"/>
                <w:color w:val="000000"/>
                <w:sz w:val="24"/>
                <w:szCs w:val="24"/>
                <w:lang w:eastAsia="ru-RU"/>
              </w:rPr>
              <w:t xml:space="preserve">01.01.2024 – 31.12.2028  </w:t>
            </w:r>
          </w:p>
        </w:tc>
      </w:tr>
      <w:tr w:rsidR="00117701">
        <w:trPr>
          <w:cantSplit/>
          <w:trHeight w:val="300"/>
          <w:jc w:val="center"/>
        </w:trPr>
        <w:tc>
          <w:tcPr>
            <w:tcW w:w="2711" w:type="dxa"/>
            <w:vMerge w:val="restart"/>
            <w:tcBorders>
              <w:top w:val="single" w:sz="4" w:space="0" w:color="000000"/>
              <w:left w:val="single" w:sz="4" w:space="0" w:color="000000"/>
              <w:right w:val="single" w:sz="4" w:space="0" w:color="000000"/>
            </w:tcBorders>
            <w:noWrap/>
          </w:tcPr>
          <w:p w:rsidR="00117701" w:rsidRDefault="00866B1B">
            <w:pPr>
              <w:rPr>
                <w:rFonts w:eastAsia="Times New Roman"/>
                <w:color w:val="000000"/>
                <w:lang w:eastAsia="ru-RU"/>
              </w:rPr>
            </w:pPr>
            <w:r>
              <w:rPr>
                <w:rFonts w:eastAsia="Times New Roman"/>
                <w:color w:val="000000"/>
                <w:sz w:val="24"/>
                <w:szCs w:val="24"/>
                <w:lang w:eastAsia="ru-RU"/>
              </w:rPr>
              <w:t xml:space="preserve">Объём бюджетных ассигнований программы, в том числе по годам и источникам  </w:t>
            </w:r>
          </w:p>
        </w:tc>
        <w:tc>
          <w:tcPr>
            <w:tcW w:w="7146" w:type="dxa"/>
            <w:gridSpan w:val="6"/>
            <w:tcBorders>
              <w:top w:val="single" w:sz="4" w:space="0" w:color="000000"/>
              <w:left w:val="none" w:sz="4" w:space="0" w:color="000000"/>
              <w:bottom w:val="single" w:sz="4" w:space="0" w:color="000000"/>
              <w:right w:val="single" w:sz="4" w:space="0" w:color="000000"/>
            </w:tcBorders>
          </w:tcPr>
          <w:p w:rsidR="00117701" w:rsidRDefault="00866B1B" w:rsidP="00394A72">
            <w:pPr>
              <w:rPr>
                <w:rFonts w:eastAsia="Times New Roman"/>
                <w:color w:val="000000"/>
                <w:highlight w:val="white"/>
              </w:rPr>
            </w:pPr>
            <w:r>
              <w:rPr>
                <w:rFonts w:eastAsia="Times New Roman"/>
                <w:color w:val="000000"/>
                <w:sz w:val="24"/>
                <w:szCs w:val="24"/>
                <w:highlight w:val="white"/>
                <w:lang w:eastAsia="ru-RU"/>
              </w:rPr>
              <w:t xml:space="preserve">Объем бюджетных ассигнований на реализацию муниципальной программы составляет </w:t>
            </w:r>
            <w:r>
              <w:rPr>
                <w:rFonts w:eastAsia="Times New Roman"/>
                <w:b/>
                <w:color w:val="000000"/>
                <w:sz w:val="24"/>
                <w:szCs w:val="24"/>
                <w:highlight w:val="white"/>
                <w:lang w:eastAsia="ru-RU"/>
              </w:rPr>
              <w:t>7 8</w:t>
            </w:r>
            <w:r w:rsidR="00394A72">
              <w:rPr>
                <w:rFonts w:eastAsia="Times New Roman"/>
                <w:b/>
                <w:color w:val="000000"/>
                <w:sz w:val="24"/>
                <w:szCs w:val="24"/>
                <w:highlight w:val="white"/>
                <w:lang w:eastAsia="ru-RU"/>
              </w:rPr>
              <w:t>20</w:t>
            </w:r>
            <w:r>
              <w:rPr>
                <w:rFonts w:eastAsia="Times New Roman"/>
                <w:b/>
                <w:color w:val="000000"/>
                <w:sz w:val="24"/>
                <w:szCs w:val="24"/>
                <w:highlight w:val="white"/>
                <w:lang w:eastAsia="ru-RU"/>
              </w:rPr>
              <w:t> </w:t>
            </w:r>
            <w:r w:rsidR="00394A72">
              <w:rPr>
                <w:rFonts w:eastAsia="Times New Roman"/>
                <w:b/>
                <w:color w:val="000000"/>
                <w:sz w:val="24"/>
                <w:szCs w:val="24"/>
                <w:highlight w:val="white"/>
                <w:lang w:eastAsia="ru-RU"/>
              </w:rPr>
              <w:t>4</w:t>
            </w:r>
            <w:r>
              <w:rPr>
                <w:rFonts w:eastAsia="Times New Roman"/>
                <w:b/>
                <w:color w:val="000000"/>
                <w:sz w:val="24"/>
                <w:szCs w:val="24"/>
                <w:highlight w:val="white"/>
                <w:lang w:eastAsia="ru-RU"/>
              </w:rPr>
              <w:t>5</w:t>
            </w:r>
            <w:r w:rsidR="00394A72">
              <w:rPr>
                <w:rFonts w:eastAsia="Times New Roman"/>
                <w:b/>
                <w:color w:val="000000"/>
                <w:sz w:val="24"/>
                <w:szCs w:val="24"/>
                <w:highlight w:val="white"/>
                <w:lang w:eastAsia="ru-RU"/>
              </w:rPr>
              <w:t>0</w:t>
            </w:r>
            <w:r>
              <w:rPr>
                <w:rFonts w:eastAsia="Times New Roman"/>
                <w:b/>
                <w:color w:val="000000"/>
                <w:sz w:val="24"/>
                <w:szCs w:val="24"/>
                <w:highlight w:val="white"/>
                <w:lang w:eastAsia="ru-RU"/>
              </w:rPr>
              <w:t>,</w:t>
            </w:r>
            <w:r w:rsidR="00394A72">
              <w:rPr>
                <w:rFonts w:eastAsia="Times New Roman"/>
                <w:b/>
                <w:color w:val="000000"/>
                <w:sz w:val="24"/>
                <w:szCs w:val="24"/>
                <w:highlight w:val="white"/>
                <w:lang w:eastAsia="ru-RU"/>
              </w:rPr>
              <w:t>128</w:t>
            </w:r>
            <w:r w:rsidR="009C0D1E">
              <w:rPr>
                <w:rFonts w:eastAsia="Times New Roman"/>
                <w:b/>
                <w:color w:val="000000"/>
                <w:sz w:val="24"/>
                <w:szCs w:val="24"/>
                <w:highlight w:val="white"/>
                <w:lang w:eastAsia="ru-RU"/>
              </w:rPr>
              <w:t>71</w:t>
            </w:r>
            <w:r>
              <w:rPr>
                <w:rFonts w:eastAsia="Times New Roman"/>
                <w:color w:val="000000"/>
                <w:sz w:val="24"/>
                <w:szCs w:val="24"/>
                <w:highlight w:val="white"/>
                <w:lang w:eastAsia="ru-RU"/>
              </w:rPr>
              <w:t xml:space="preserve"> тыс. руб., в том числе:</w:t>
            </w:r>
          </w:p>
        </w:tc>
      </w:tr>
      <w:tr w:rsidR="00117701">
        <w:trPr>
          <w:cantSplit/>
          <w:trHeight w:val="969"/>
          <w:jc w:val="center"/>
        </w:trPr>
        <w:tc>
          <w:tcPr>
            <w:tcW w:w="2711" w:type="dxa"/>
            <w:vMerge/>
            <w:tcBorders>
              <w:left w:val="single" w:sz="4" w:space="0" w:color="000000"/>
              <w:right w:val="single" w:sz="4" w:space="0" w:color="000000"/>
            </w:tcBorders>
            <w:noWrap/>
          </w:tcPr>
          <w:p w:rsidR="00117701" w:rsidRDefault="00117701">
            <w:pPr>
              <w:jc w:val="both"/>
              <w:rPr>
                <w:rFonts w:eastAsia="Times New Roman"/>
                <w:color w:val="000000"/>
                <w:lang w:eastAsia="ru-RU"/>
              </w:rPr>
            </w:pPr>
          </w:p>
        </w:tc>
        <w:tc>
          <w:tcPr>
            <w:tcW w:w="644" w:type="dxa"/>
            <w:tcBorders>
              <w:top w:val="single" w:sz="4" w:space="0" w:color="000000"/>
              <w:left w:val="none" w:sz="4" w:space="0" w:color="000000"/>
              <w:bottom w:val="single" w:sz="4" w:space="0" w:color="000000"/>
              <w:right w:val="single" w:sz="4" w:space="0" w:color="000000"/>
            </w:tcBorders>
          </w:tcPr>
          <w:p w:rsidR="00117701" w:rsidRDefault="00866B1B">
            <w:pPr>
              <w:jc w:val="center"/>
              <w:rPr>
                <w:color w:val="000000"/>
                <w:highlight w:val="white"/>
              </w:rPr>
            </w:pPr>
            <w:r>
              <w:rPr>
                <w:color w:val="000000"/>
                <w:highlight w:val="white"/>
              </w:rPr>
              <w:t>Год</w:t>
            </w:r>
          </w:p>
        </w:tc>
        <w:tc>
          <w:tcPr>
            <w:tcW w:w="1366" w:type="dxa"/>
            <w:tcBorders>
              <w:top w:val="single" w:sz="4" w:space="0" w:color="000000"/>
              <w:left w:val="none" w:sz="4" w:space="0" w:color="000000"/>
              <w:bottom w:val="single" w:sz="4" w:space="0" w:color="000000"/>
              <w:right w:val="single" w:sz="4" w:space="0" w:color="000000"/>
            </w:tcBorders>
          </w:tcPr>
          <w:p w:rsidR="00117701" w:rsidRDefault="00866B1B">
            <w:pPr>
              <w:jc w:val="center"/>
              <w:rPr>
                <w:color w:val="000000"/>
                <w:highlight w:val="white"/>
              </w:rPr>
            </w:pPr>
            <w:r>
              <w:rPr>
                <w:color w:val="000000"/>
                <w:highlight w:val="white"/>
              </w:rPr>
              <w:t>Всего,        тыс. руб.</w:t>
            </w:r>
          </w:p>
        </w:tc>
        <w:tc>
          <w:tcPr>
            <w:tcW w:w="1229" w:type="dxa"/>
            <w:tcBorders>
              <w:top w:val="single" w:sz="4" w:space="0" w:color="000000"/>
              <w:left w:val="none" w:sz="4" w:space="0" w:color="000000"/>
              <w:bottom w:val="single" w:sz="4" w:space="0" w:color="000000"/>
              <w:right w:val="single" w:sz="4" w:space="0" w:color="000000"/>
            </w:tcBorders>
          </w:tcPr>
          <w:p w:rsidR="00117701" w:rsidRDefault="00866B1B">
            <w:pPr>
              <w:jc w:val="center"/>
              <w:rPr>
                <w:color w:val="000000"/>
                <w:highlight w:val="white"/>
              </w:rPr>
            </w:pPr>
            <w:r>
              <w:rPr>
                <w:color w:val="000000"/>
                <w:highlight w:val="white"/>
              </w:rPr>
              <w:t>Местный бюджет, тыс. руб.</w:t>
            </w:r>
          </w:p>
        </w:tc>
        <w:tc>
          <w:tcPr>
            <w:tcW w:w="1349" w:type="dxa"/>
            <w:tcBorders>
              <w:top w:val="single" w:sz="4" w:space="0" w:color="000000"/>
              <w:left w:val="none" w:sz="4" w:space="0" w:color="000000"/>
              <w:bottom w:val="single" w:sz="4" w:space="0" w:color="000000"/>
              <w:right w:val="single" w:sz="4" w:space="0" w:color="000000"/>
            </w:tcBorders>
          </w:tcPr>
          <w:p w:rsidR="00117701" w:rsidRDefault="00866B1B">
            <w:pPr>
              <w:jc w:val="center"/>
              <w:rPr>
                <w:color w:val="000000"/>
                <w:highlight w:val="white"/>
              </w:rPr>
            </w:pPr>
            <w:r>
              <w:rPr>
                <w:color w:val="000000"/>
                <w:highlight w:val="white"/>
              </w:rPr>
              <w:t>Областной бюджет, тыс.руб.</w:t>
            </w:r>
          </w:p>
        </w:tc>
        <w:tc>
          <w:tcPr>
            <w:tcW w:w="1382" w:type="dxa"/>
            <w:tcBorders>
              <w:top w:val="single" w:sz="4" w:space="0" w:color="000000"/>
              <w:left w:val="none" w:sz="4" w:space="0" w:color="000000"/>
              <w:bottom w:val="single" w:sz="4" w:space="0" w:color="000000"/>
              <w:right w:val="single" w:sz="4" w:space="0" w:color="000000"/>
            </w:tcBorders>
          </w:tcPr>
          <w:p w:rsidR="00117701" w:rsidRDefault="00866B1B">
            <w:pPr>
              <w:jc w:val="center"/>
              <w:rPr>
                <w:color w:val="000000"/>
                <w:highlight w:val="white"/>
              </w:rPr>
            </w:pPr>
            <w:r>
              <w:rPr>
                <w:color w:val="000000"/>
                <w:highlight w:val="white"/>
              </w:rPr>
              <w:t>Федеральный бюджет, тыс.руб.</w:t>
            </w:r>
          </w:p>
        </w:tc>
        <w:tc>
          <w:tcPr>
            <w:tcW w:w="1176" w:type="dxa"/>
            <w:tcBorders>
              <w:top w:val="single" w:sz="4" w:space="0" w:color="000000"/>
              <w:left w:val="none" w:sz="4" w:space="0" w:color="000000"/>
              <w:bottom w:val="single" w:sz="4" w:space="0" w:color="000000"/>
              <w:right w:val="single" w:sz="4" w:space="0" w:color="000000"/>
            </w:tcBorders>
          </w:tcPr>
          <w:p w:rsidR="00117701" w:rsidRDefault="00866B1B">
            <w:pPr>
              <w:jc w:val="center"/>
              <w:rPr>
                <w:color w:val="000000"/>
                <w:highlight w:val="white"/>
              </w:rPr>
            </w:pPr>
            <w:r>
              <w:rPr>
                <w:color w:val="000000"/>
                <w:highlight w:val="white"/>
              </w:rPr>
              <w:t>Внебюд-жетные источники, тыс.руб.</w:t>
            </w:r>
          </w:p>
        </w:tc>
      </w:tr>
      <w:tr w:rsidR="00117701">
        <w:trPr>
          <w:cantSplit/>
          <w:trHeight w:val="30"/>
          <w:jc w:val="center"/>
        </w:trPr>
        <w:tc>
          <w:tcPr>
            <w:tcW w:w="2711" w:type="dxa"/>
            <w:vMerge/>
            <w:tcBorders>
              <w:left w:val="single" w:sz="4" w:space="0" w:color="000000"/>
              <w:right w:val="single" w:sz="4" w:space="0" w:color="000000"/>
            </w:tcBorders>
            <w:noWrap/>
          </w:tcPr>
          <w:p w:rsidR="00117701" w:rsidRDefault="00117701">
            <w:pPr>
              <w:jc w:val="both"/>
              <w:rPr>
                <w:rFonts w:eastAsia="Times New Roman"/>
                <w:color w:val="000000"/>
                <w:lang w:eastAsia="ru-RU"/>
              </w:rPr>
            </w:pPr>
          </w:p>
        </w:tc>
        <w:tc>
          <w:tcPr>
            <w:tcW w:w="644" w:type="dxa"/>
            <w:tcBorders>
              <w:top w:val="singl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highlight w:val="white"/>
              </w:rPr>
            </w:pPr>
            <w:r>
              <w:rPr>
                <w:rFonts w:eastAsia="Times New Roman"/>
                <w:color w:val="000000"/>
                <w:highlight w:val="white"/>
                <w:lang w:eastAsia="ru-RU"/>
              </w:rPr>
              <w:t>2024</w:t>
            </w:r>
          </w:p>
        </w:tc>
        <w:tc>
          <w:tcPr>
            <w:tcW w:w="1366"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highlight w:val="white"/>
              </w:rPr>
            </w:pPr>
            <w:r w:rsidRPr="00866B1B">
              <w:rPr>
                <w:rFonts w:eastAsia="Times New Roman"/>
                <w:color w:val="000000"/>
                <w:highlight w:val="white"/>
                <w:lang w:eastAsia="ru-RU"/>
              </w:rPr>
              <w:t>1 554983,</w:t>
            </w:r>
            <w:r w:rsidRPr="00866B1B">
              <w:rPr>
                <w:color w:val="000000"/>
                <w:highlight w:val="white"/>
              </w:rPr>
              <w:t>073</w:t>
            </w:r>
            <w:r w:rsidR="009C0D1E">
              <w:rPr>
                <w:color w:val="000000"/>
                <w:highlight w:val="white"/>
              </w:rPr>
              <w:t>00</w:t>
            </w:r>
          </w:p>
        </w:tc>
        <w:tc>
          <w:tcPr>
            <w:tcW w:w="1229"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highlight w:val="white"/>
              </w:rPr>
            </w:pPr>
            <w:r w:rsidRPr="00866B1B">
              <w:rPr>
                <w:rFonts w:eastAsia="Times New Roman"/>
                <w:color w:val="000000"/>
                <w:lang w:eastAsia="ru-RU"/>
              </w:rPr>
              <w:t>577750,216</w:t>
            </w:r>
            <w:r w:rsidR="009C0D1E">
              <w:rPr>
                <w:rFonts w:eastAsia="Times New Roman"/>
                <w:color w:val="000000"/>
                <w:lang w:eastAsia="ru-RU"/>
              </w:rPr>
              <w:t>00</w:t>
            </w:r>
          </w:p>
        </w:tc>
        <w:tc>
          <w:tcPr>
            <w:tcW w:w="1349" w:type="dxa"/>
            <w:tcBorders>
              <w:top w:val="singl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highlight w:val="white"/>
              </w:rPr>
            </w:pPr>
            <w:r w:rsidRPr="00866B1B">
              <w:rPr>
                <w:rFonts w:eastAsia="Times New Roman"/>
                <w:color w:val="000000"/>
                <w:lang w:eastAsia="ru-RU"/>
              </w:rPr>
              <w:t>926360,565</w:t>
            </w:r>
            <w:r w:rsidR="009C0D1E">
              <w:rPr>
                <w:rFonts w:eastAsia="Times New Roman"/>
                <w:color w:val="000000"/>
                <w:lang w:eastAsia="ru-RU"/>
              </w:rPr>
              <w:t>00</w:t>
            </w:r>
          </w:p>
        </w:tc>
        <w:tc>
          <w:tcPr>
            <w:tcW w:w="1382"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sidRPr="00866B1B">
              <w:rPr>
                <w:rFonts w:eastAsia="Times New Roman"/>
                <w:color w:val="000000"/>
                <w:lang w:eastAsia="ru-RU"/>
              </w:rPr>
              <w:t>50 872,292</w:t>
            </w:r>
            <w:r w:rsidR="009C0D1E">
              <w:rPr>
                <w:rFonts w:eastAsia="Times New Roman"/>
                <w:color w:val="000000"/>
                <w:lang w:eastAsia="ru-RU"/>
              </w:rPr>
              <w:t>00</w:t>
            </w:r>
            <w:bookmarkStart w:id="0" w:name="_GoBack"/>
            <w:bookmarkEnd w:id="0"/>
          </w:p>
        </w:tc>
        <w:tc>
          <w:tcPr>
            <w:tcW w:w="1176"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Pr>
                <w:rFonts w:eastAsia="Times New Roman"/>
                <w:color w:val="000000"/>
                <w:highlight w:val="white"/>
                <w:lang w:eastAsia="ru-RU"/>
              </w:rPr>
              <w:t>-</w:t>
            </w:r>
          </w:p>
        </w:tc>
      </w:tr>
      <w:tr w:rsidR="00117701">
        <w:trPr>
          <w:cantSplit/>
          <w:trHeight w:val="30"/>
          <w:jc w:val="center"/>
        </w:trPr>
        <w:tc>
          <w:tcPr>
            <w:tcW w:w="2711" w:type="dxa"/>
            <w:vMerge/>
            <w:tcBorders>
              <w:left w:val="single" w:sz="4" w:space="0" w:color="000000"/>
              <w:right w:val="single" w:sz="4" w:space="0" w:color="000000"/>
            </w:tcBorders>
            <w:noWrap/>
          </w:tcPr>
          <w:p w:rsidR="00117701" w:rsidRDefault="00117701">
            <w:pPr>
              <w:jc w:val="both"/>
              <w:rPr>
                <w:rFonts w:eastAsia="Times New Roman"/>
                <w:color w:val="000000"/>
                <w:lang w:eastAsia="ru-RU"/>
              </w:rPr>
            </w:pPr>
          </w:p>
        </w:tc>
        <w:tc>
          <w:tcPr>
            <w:tcW w:w="644" w:type="dxa"/>
            <w:tcBorders>
              <w:top w:val="singl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highlight w:val="white"/>
              </w:rPr>
            </w:pPr>
            <w:r>
              <w:rPr>
                <w:rFonts w:eastAsia="Times New Roman"/>
                <w:color w:val="000000"/>
                <w:highlight w:val="white"/>
                <w:lang w:eastAsia="ru-RU"/>
              </w:rPr>
              <w:t>2025</w:t>
            </w:r>
          </w:p>
        </w:tc>
        <w:tc>
          <w:tcPr>
            <w:tcW w:w="1366"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rPr>
            </w:pPr>
            <w:r w:rsidRPr="00866B1B">
              <w:rPr>
                <w:rFonts w:eastAsia="Times New Roman"/>
                <w:color w:val="000000"/>
                <w:highlight w:val="white"/>
                <w:lang w:eastAsia="ru-RU"/>
              </w:rPr>
              <w:t>16</w:t>
            </w:r>
            <w:r w:rsidR="00394A72" w:rsidRPr="00866B1B">
              <w:rPr>
                <w:rFonts w:eastAsia="Times New Roman"/>
                <w:color w:val="000000"/>
                <w:highlight w:val="white"/>
                <w:lang w:eastAsia="ru-RU"/>
              </w:rPr>
              <w:t>68543</w:t>
            </w:r>
            <w:r w:rsidRPr="00866B1B">
              <w:rPr>
                <w:rFonts w:eastAsia="Times New Roman"/>
                <w:color w:val="000000"/>
                <w:highlight w:val="white"/>
                <w:lang w:eastAsia="ru-RU"/>
              </w:rPr>
              <w:t>,</w:t>
            </w:r>
            <w:r w:rsidR="00394A72" w:rsidRPr="00866B1B">
              <w:rPr>
                <w:rFonts w:eastAsia="Times New Roman"/>
                <w:color w:val="000000"/>
                <w:highlight w:val="white"/>
                <w:lang w:eastAsia="ru-RU"/>
              </w:rPr>
              <w:t>22</w:t>
            </w:r>
            <w:r w:rsidRPr="00866B1B">
              <w:rPr>
                <w:rFonts w:eastAsia="Times New Roman"/>
                <w:color w:val="000000"/>
                <w:highlight w:val="white"/>
                <w:lang w:eastAsia="ru-RU"/>
              </w:rPr>
              <w:t>9</w:t>
            </w:r>
            <w:r w:rsidR="009C0D1E">
              <w:rPr>
                <w:rFonts w:eastAsia="Times New Roman"/>
                <w:color w:val="000000"/>
                <w:lang w:eastAsia="ru-RU"/>
              </w:rPr>
              <w:t>42</w:t>
            </w:r>
          </w:p>
        </w:tc>
        <w:tc>
          <w:tcPr>
            <w:tcW w:w="1229" w:type="dxa"/>
            <w:tcBorders>
              <w:top w:val="single" w:sz="4" w:space="0" w:color="000000"/>
              <w:left w:val="none" w:sz="4" w:space="0" w:color="000000"/>
              <w:bottom w:val="single" w:sz="4" w:space="0" w:color="000000"/>
              <w:right w:val="single" w:sz="4" w:space="0" w:color="000000"/>
            </w:tcBorders>
          </w:tcPr>
          <w:p w:rsidR="00117701" w:rsidRDefault="00394A72">
            <w:pPr>
              <w:jc w:val="both"/>
              <w:rPr>
                <w:rFonts w:eastAsia="Times New Roman"/>
                <w:color w:val="000000"/>
                <w:highlight w:val="white"/>
              </w:rPr>
            </w:pPr>
            <w:r>
              <w:rPr>
                <w:rFonts w:eastAsia="Times New Roman"/>
                <w:color w:val="000000"/>
                <w:highlight w:val="white"/>
              </w:rPr>
              <w:t>617434,815</w:t>
            </w:r>
            <w:r w:rsidR="009C0D1E">
              <w:rPr>
                <w:rFonts w:eastAsia="Times New Roman"/>
                <w:color w:val="000000"/>
                <w:highlight w:val="white"/>
              </w:rPr>
              <w:t>54</w:t>
            </w:r>
          </w:p>
        </w:tc>
        <w:tc>
          <w:tcPr>
            <w:tcW w:w="1349"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highlight w:val="white"/>
              </w:rPr>
            </w:pPr>
            <w:r w:rsidRPr="00866B1B">
              <w:rPr>
                <w:rFonts w:eastAsia="Times New Roman"/>
                <w:color w:val="000000"/>
                <w:lang w:eastAsia="ru-RU"/>
              </w:rPr>
              <w:t>99</w:t>
            </w:r>
            <w:r w:rsidR="00394A72" w:rsidRPr="00866B1B">
              <w:rPr>
                <w:rFonts w:eastAsia="Times New Roman"/>
                <w:color w:val="000000"/>
                <w:lang w:eastAsia="ru-RU"/>
              </w:rPr>
              <w:t>5021</w:t>
            </w:r>
            <w:r w:rsidRPr="00866B1B">
              <w:rPr>
                <w:rFonts w:eastAsia="Times New Roman"/>
                <w:color w:val="000000"/>
                <w:lang w:eastAsia="ru-RU"/>
              </w:rPr>
              <w:t>,</w:t>
            </w:r>
            <w:r w:rsidR="00394A72" w:rsidRPr="00866B1B">
              <w:rPr>
                <w:rFonts w:eastAsia="Times New Roman"/>
                <w:color w:val="000000"/>
                <w:lang w:eastAsia="ru-RU"/>
              </w:rPr>
              <w:t>21</w:t>
            </w:r>
            <w:r w:rsidR="009C0D1E">
              <w:rPr>
                <w:rFonts w:eastAsia="Times New Roman"/>
                <w:color w:val="000000"/>
                <w:lang w:eastAsia="ru-RU"/>
              </w:rPr>
              <w:t>388</w:t>
            </w:r>
          </w:p>
        </w:tc>
        <w:tc>
          <w:tcPr>
            <w:tcW w:w="1382"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sidRPr="00866B1B">
              <w:rPr>
                <w:rFonts w:eastAsia="Times New Roman"/>
                <w:color w:val="000000"/>
                <w:lang w:eastAsia="ru-RU"/>
              </w:rPr>
              <w:t>56 087,200</w:t>
            </w:r>
            <w:r w:rsidR="009C0D1E">
              <w:rPr>
                <w:rFonts w:eastAsia="Times New Roman"/>
                <w:color w:val="000000"/>
                <w:lang w:eastAsia="ru-RU"/>
              </w:rPr>
              <w:t>00</w:t>
            </w:r>
          </w:p>
        </w:tc>
        <w:tc>
          <w:tcPr>
            <w:tcW w:w="1176"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Pr>
                <w:rFonts w:eastAsia="Times New Roman"/>
                <w:color w:val="000000"/>
                <w:highlight w:val="white"/>
                <w:lang w:eastAsia="ru-RU"/>
              </w:rPr>
              <w:t>-</w:t>
            </w:r>
          </w:p>
        </w:tc>
      </w:tr>
      <w:tr w:rsidR="00117701">
        <w:trPr>
          <w:cantSplit/>
          <w:trHeight w:val="30"/>
          <w:jc w:val="center"/>
        </w:trPr>
        <w:tc>
          <w:tcPr>
            <w:tcW w:w="2711" w:type="dxa"/>
            <w:vMerge/>
            <w:tcBorders>
              <w:left w:val="single" w:sz="4" w:space="0" w:color="000000"/>
              <w:right w:val="single" w:sz="4" w:space="0" w:color="000000"/>
            </w:tcBorders>
            <w:noWrap/>
          </w:tcPr>
          <w:p w:rsidR="00117701" w:rsidRDefault="00117701">
            <w:pPr>
              <w:jc w:val="both"/>
              <w:rPr>
                <w:rFonts w:eastAsia="Times New Roman"/>
                <w:color w:val="000000"/>
                <w:lang w:eastAsia="ru-RU"/>
              </w:rPr>
            </w:pPr>
          </w:p>
        </w:tc>
        <w:tc>
          <w:tcPr>
            <w:tcW w:w="644" w:type="dxa"/>
            <w:tcBorders>
              <w:top w:val="singl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highlight w:val="white"/>
              </w:rPr>
            </w:pPr>
            <w:r>
              <w:rPr>
                <w:rFonts w:eastAsia="Times New Roman"/>
                <w:color w:val="000000"/>
                <w:highlight w:val="white"/>
                <w:lang w:eastAsia="ru-RU"/>
              </w:rPr>
              <w:t>2026</w:t>
            </w:r>
          </w:p>
        </w:tc>
        <w:tc>
          <w:tcPr>
            <w:tcW w:w="1366"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highlight w:val="white"/>
              </w:rPr>
            </w:pPr>
            <w:r w:rsidRPr="00866B1B">
              <w:rPr>
                <w:rFonts w:eastAsia="Times New Roman"/>
                <w:color w:val="000000"/>
                <w:lang w:eastAsia="ru-RU"/>
              </w:rPr>
              <w:t>1</w:t>
            </w:r>
            <w:r w:rsidR="00394A72" w:rsidRPr="00866B1B">
              <w:rPr>
                <w:rFonts w:eastAsia="Times New Roman"/>
                <w:color w:val="000000"/>
                <w:lang w:eastAsia="ru-RU"/>
              </w:rPr>
              <w:t> 498686,826</w:t>
            </w:r>
            <w:r w:rsidR="009C0D1E">
              <w:rPr>
                <w:rFonts w:eastAsia="Times New Roman"/>
                <w:color w:val="000000"/>
                <w:lang w:eastAsia="ru-RU"/>
              </w:rPr>
              <w:t>00</w:t>
            </w:r>
          </w:p>
        </w:tc>
        <w:tc>
          <w:tcPr>
            <w:tcW w:w="1229" w:type="dxa"/>
            <w:tcBorders>
              <w:top w:val="single" w:sz="4" w:space="0" w:color="000000"/>
              <w:left w:val="none" w:sz="4" w:space="0" w:color="000000"/>
              <w:bottom w:val="single" w:sz="4" w:space="0" w:color="000000"/>
              <w:right w:val="single" w:sz="4" w:space="0" w:color="000000"/>
            </w:tcBorders>
          </w:tcPr>
          <w:p w:rsidR="00117701" w:rsidRDefault="00394A72" w:rsidP="009C0D1E">
            <w:pPr>
              <w:jc w:val="both"/>
              <w:rPr>
                <w:rFonts w:eastAsia="Times New Roman"/>
                <w:color w:val="000000"/>
                <w:highlight w:val="white"/>
              </w:rPr>
            </w:pPr>
            <w:r w:rsidRPr="00866B1B">
              <w:rPr>
                <w:rFonts w:eastAsia="Times New Roman"/>
                <w:color w:val="000000"/>
                <w:lang w:eastAsia="ru-RU"/>
              </w:rPr>
              <w:t>57</w:t>
            </w:r>
            <w:r w:rsidR="00866B1B" w:rsidRPr="00866B1B">
              <w:rPr>
                <w:rFonts w:eastAsia="Times New Roman"/>
                <w:color w:val="000000"/>
                <w:lang w:eastAsia="ru-RU"/>
              </w:rPr>
              <w:t>1</w:t>
            </w:r>
            <w:r w:rsidRPr="00866B1B">
              <w:rPr>
                <w:rFonts w:eastAsia="Times New Roman"/>
                <w:color w:val="000000"/>
                <w:lang w:eastAsia="ru-RU"/>
              </w:rPr>
              <w:t>4</w:t>
            </w:r>
            <w:r w:rsidR="00866B1B" w:rsidRPr="00866B1B">
              <w:rPr>
                <w:rFonts w:eastAsia="Times New Roman"/>
                <w:color w:val="000000"/>
                <w:lang w:eastAsia="ru-RU"/>
              </w:rPr>
              <w:t>0</w:t>
            </w:r>
            <w:r w:rsidRPr="00866B1B">
              <w:rPr>
                <w:rFonts w:eastAsia="Times New Roman"/>
                <w:color w:val="000000"/>
                <w:lang w:eastAsia="ru-RU"/>
              </w:rPr>
              <w:t>1</w:t>
            </w:r>
            <w:r w:rsidR="00866B1B" w:rsidRPr="00866B1B">
              <w:rPr>
                <w:rFonts w:eastAsia="Times New Roman"/>
                <w:color w:val="000000"/>
                <w:lang w:eastAsia="ru-RU"/>
              </w:rPr>
              <w:t>,</w:t>
            </w:r>
            <w:r w:rsidRPr="00866B1B">
              <w:rPr>
                <w:rFonts w:eastAsia="Times New Roman"/>
                <w:color w:val="000000"/>
                <w:lang w:eastAsia="ru-RU"/>
              </w:rPr>
              <w:t>426</w:t>
            </w:r>
            <w:r w:rsidR="009C0D1E">
              <w:rPr>
                <w:rFonts w:eastAsia="Times New Roman"/>
                <w:color w:val="000000"/>
                <w:lang w:eastAsia="ru-RU"/>
              </w:rPr>
              <w:t>00</w:t>
            </w:r>
          </w:p>
        </w:tc>
        <w:tc>
          <w:tcPr>
            <w:tcW w:w="1349"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highlight w:val="white"/>
              </w:rPr>
            </w:pPr>
            <w:r w:rsidRPr="00866B1B">
              <w:rPr>
                <w:rFonts w:eastAsia="Times New Roman"/>
                <w:color w:val="000000"/>
              </w:rPr>
              <w:t>875010,400</w:t>
            </w:r>
            <w:r w:rsidR="009C0D1E">
              <w:rPr>
                <w:rFonts w:eastAsia="Times New Roman"/>
                <w:color w:val="000000"/>
              </w:rPr>
              <w:t>00</w:t>
            </w:r>
          </w:p>
        </w:tc>
        <w:tc>
          <w:tcPr>
            <w:tcW w:w="1382"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rPr>
            </w:pPr>
            <w:r w:rsidRPr="00866B1B">
              <w:rPr>
                <w:rFonts w:eastAsia="Times New Roman"/>
                <w:color w:val="000000"/>
                <w:lang w:eastAsia="ru-RU"/>
              </w:rPr>
              <w:t>52 275,000</w:t>
            </w:r>
            <w:r w:rsidR="009C0D1E">
              <w:rPr>
                <w:rFonts w:eastAsia="Times New Roman"/>
                <w:color w:val="000000"/>
                <w:lang w:eastAsia="ru-RU"/>
              </w:rPr>
              <w:t>00</w:t>
            </w:r>
          </w:p>
        </w:tc>
        <w:tc>
          <w:tcPr>
            <w:tcW w:w="1176"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Pr>
                <w:rFonts w:eastAsia="Times New Roman"/>
                <w:color w:val="000000"/>
                <w:highlight w:val="white"/>
                <w:lang w:eastAsia="ru-RU"/>
              </w:rPr>
              <w:t>-</w:t>
            </w:r>
          </w:p>
        </w:tc>
      </w:tr>
      <w:tr w:rsidR="00117701">
        <w:trPr>
          <w:cantSplit/>
          <w:trHeight w:val="30"/>
          <w:jc w:val="center"/>
        </w:trPr>
        <w:tc>
          <w:tcPr>
            <w:tcW w:w="2711" w:type="dxa"/>
            <w:vMerge/>
            <w:tcBorders>
              <w:left w:val="single" w:sz="4" w:space="0" w:color="000000"/>
              <w:right w:val="single" w:sz="4" w:space="0" w:color="000000"/>
            </w:tcBorders>
            <w:noWrap/>
          </w:tcPr>
          <w:p w:rsidR="00117701" w:rsidRDefault="00117701">
            <w:pPr>
              <w:jc w:val="both"/>
              <w:rPr>
                <w:rFonts w:eastAsia="Times New Roman"/>
                <w:color w:val="000000"/>
                <w:lang w:eastAsia="ru-RU"/>
              </w:rPr>
            </w:pPr>
          </w:p>
        </w:tc>
        <w:tc>
          <w:tcPr>
            <w:tcW w:w="644" w:type="dxa"/>
            <w:tcBorders>
              <w:top w:val="singl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highlight w:val="white"/>
              </w:rPr>
            </w:pPr>
            <w:r>
              <w:rPr>
                <w:rFonts w:eastAsia="Times New Roman"/>
                <w:color w:val="000000"/>
                <w:highlight w:val="white"/>
                <w:lang w:eastAsia="ru-RU"/>
              </w:rPr>
              <w:t>2027</w:t>
            </w:r>
          </w:p>
        </w:tc>
        <w:tc>
          <w:tcPr>
            <w:tcW w:w="1366" w:type="dxa"/>
            <w:tcBorders>
              <w:top w:val="single" w:sz="4" w:space="0" w:color="000000"/>
              <w:left w:val="none" w:sz="4" w:space="0" w:color="000000"/>
              <w:bottom w:val="single" w:sz="4" w:space="0" w:color="000000"/>
              <w:right w:val="single" w:sz="4" w:space="0" w:color="000000"/>
            </w:tcBorders>
          </w:tcPr>
          <w:p w:rsidR="00117701" w:rsidRDefault="00866B1B" w:rsidP="009C0D1E">
            <w:pPr>
              <w:rPr>
                <w:color w:val="000000"/>
                <w:highlight w:val="white"/>
              </w:rPr>
            </w:pPr>
            <w:r w:rsidRPr="00866B1B">
              <w:rPr>
                <w:rFonts w:eastAsia="Times New Roman"/>
                <w:color w:val="000000"/>
                <w:lang w:eastAsia="ru-RU"/>
              </w:rPr>
              <w:t>1 5</w:t>
            </w:r>
            <w:r w:rsidR="00394A72" w:rsidRPr="00866B1B">
              <w:rPr>
                <w:rFonts w:eastAsia="Times New Roman"/>
                <w:color w:val="000000"/>
                <w:lang w:eastAsia="ru-RU"/>
              </w:rPr>
              <w:t>52</w:t>
            </w:r>
            <w:r w:rsidRPr="00866B1B">
              <w:rPr>
                <w:rFonts w:eastAsia="Times New Roman"/>
                <w:color w:val="000000"/>
                <w:lang w:eastAsia="ru-RU"/>
              </w:rPr>
              <w:t>718,500</w:t>
            </w:r>
            <w:r w:rsidR="009C0D1E">
              <w:rPr>
                <w:rFonts w:eastAsia="Times New Roman"/>
                <w:color w:val="000000"/>
                <w:lang w:eastAsia="ru-RU"/>
              </w:rPr>
              <w:t>00</w:t>
            </w:r>
          </w:p>
        </w:tc>
        <w:tc>
          <w:tcPr>
            <w:tcW w:w="1229" w:type="dxa"/>
            <w:tcBorders>
              <w:top w:val="single" w:sz="4" w:space="0" w:color="000000"/>
              <w:left w:val="none" w:sz="4" w:space="0" w:color="000000"/>
              <w:bottom w:val="single" w:sz="4" w:space="0" w:color="000000"/>
              <w:right w:val="single" w:sz="4" w:space="0" w:color="000000"/>
            </w:tcBorders>
          </w:tcPr>
          <w:p w:rsidR="00117701" w:rsidRDefault="00866B1B" w:rsidP="009C0D1E">
            <w:pPr>
              <w:rPr>
                <w:color w:val="000000"/>
                <w:highlight w:val="white"/>
              </w:rPr>
            </w:pPr>
            <w:r w:rsidRPr="00866B1B">
              <w:rPr>
                <w:rFonts w:eastAsia="Times New Roman"/>
                <w:color w:val="000000"/>
                <w:lang w:eastAsia="ru-RU"/>
              </w:rPr>
              <w:t>5</w:t>
            </w:r>
            <w:r w:rsidR="00394A72" w:rsidRPr="00866B1B">
              <w:rPr>
                <w:rFonts w:eastAsia="Times New Roman"/>
                <w:color w:val="000000"/>
                <w:lang w:eastAsia="ru-RU"/>
              </w:rPr>
              <w:t>72</w:t>
            </w:r>
            <w:r w:rsidRPr="00866B1B">
              <w:rPr>
                <w:rFonts w:eastAsia="Times New Roman"/>
                <w:color w:val="000000"/>
                <w:lang w:eastAsia="ru-RU"/>
              </w:rPr>
              <w:t>401,700</w:t>
            </w:r>
            <w:r w:rsidR="009C0D1E">
              <w:rPr>
                <w:rFonts w:eastAsia="Times New Roman"/>
                <w:color w:val="000000"/>
                <w:lang w:eastAsia="ru-RU"/>
              </w:rPr>
              <w:t>00</w:t>
            </w:r>
          </w:p>
        </w:tc>
        <w:tc>
          <w:tcPr>
            <w:tcW w:w="1349"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highlight w:val="white"/>
              </w:rPr>
            </w:pPr>
            <w:r w:rsidRPr="00866B1B">
              <w:rPr>
                <w:rFonts w:eastAsia="Times New Roman"/>
                <w:color w:val="000000"/>
              </w:rPr>
              <w:t>931199,900</w:t>
            </w:r>
            <w:r w:rsidR="009C0D1E">
              <w:rPr>
                <w:rFonts w:eastAsia="Times New Roman"/>
                <w:color w:val="000000"/>
              </w:rPr>
              <w:t>00</w:t>
            </w:r>
          </w:p>
        </w:tc>
        <w:tc>
          <w:tcPr>
            <w:tcW w:w="1382"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sidRPr="00866B1B">
              <w:rPr>
                <w:rFonts w:eastAsia="Times New Roman"/>
                <w:color w:val="000000"/>
                <w:lang w:eastAsia="ru-RU"/>
              </w:rPr>
              <w:t>49 116,900</w:t>
            </w:r>
            <w:r w:rsidR="009C0D1E">
              <w:rPr>
                <w:rFonts w:eastAsia="Times New Roman"/>
                <w:color w:val="000000"/>
                <w:lang w:eastAsia="ru-RU"/>
              </w:rPr>
              <w:t>00</w:t>
            </w:r>
          </w:p>
        </w:tc>
        <w:tc>
          <w:tcPr>
            <w:tcW w:w="1176"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Pr>
                <w:rFonts w:eastAsia="Times New Roman"/>
                <w:color w:val="000000"/>
                <w:highlight w:val="white"/>
                <w:lang w:eastAsia="ru-RU"/>
              </w:rPr>
              <w:t>-</w:t>
            </w:r>
          </w:p>
        </w:tc>
      </w:tr>
      <w:tr w:rsidR="00117701">
        <w:trPr>
          <w:cantSplit/>
          <w:trHeight w:val="30"/>
          <w:jc w:val="center"/>
        </w:trPr>
        <w:tc>
          <w:tcPr>
            <w:tcW w:w="2711" w:type="dxa"/>
            <w:vMerge/>
            <w:tcBorders>
              <w:left w:val="single" w:sz="4" w:space="0" w:color="000000"/>
              <w:bottom w:val="single" w:sz="4" w:space="0" w:color="000000"/>
              <w:right w:val="single" w:sz="4" w:space="0" w:color="000000"/>
            </w:tcBorders>
            <w:noWrap/>
          </w:tcPr>
          <w:p w:rsidR="00117701" w:rsidRDefault="00117701">
            <w:pPr>
              <w:jc w:val="both"/>
              <w:rPr>
                <w:rFonts w:eastAsia="Times New Roman"/>
                <w:color w:val="000000"/>
                <w:lang w:eastAsia="ru-RU"/>
              </w:rPr>
            </w:pPr>
          </w:p>
        </w:tc>
        <w:tc>
          <w:tcPr>
            <w:tcW w:w="644" w:type="dxa"/>
            <w:tcBorders>
              <w:top w:val="single" w:sz="4" w:space="0" w:color="000000"/>
              <w:left w:val="none" w:sz="4" w:space="0" w:color="000000"/>
              <w:bottom w:val="single" w:sz="4" w:space="0" w:color="000000"/>
              <w:right w:val="single" w:sz="4" w:space="0" w:color="000000"/>
            </w:tcBorders>
          </w:tcPr>
          <w:p w:rsidR="00117701" w:rsidRDefault="00866B1B">
            <w:pPr>
              <w:jc w:val="both"/>
              <w:rPr>
                <w:rFonts w:eastAsia="Times New Roman"/>
                <w:color w:val="000000"/>
                <w:highlight w:val="white"/>
              </w:rPr>
            </w:pPr>
            <w:r>
              <w:rPr>
                <w:rFonts w:eastAsia="Times New Roman"/>
                <w:color w:val="000000"/>
                <w:highlight w:val="white"/>
                <w:lang w:eastAsia="ru-RU"/>
              </w:rPr>
              <w:t>2028</w:t>
            </w:r>
          </w:p>
        </w:tc>
        <w:tc>
          <w:tcPr>
            <w:tcW w:w="1366" w:type="dxa"/>
            <w:tcBorders>
              <w:top w:val="single" w:sz="4" w:space="0" w:color="000000"/>
              <w:left w:val="none" w:sz="4" w:space="0" w:color="000000"/>
              <w:bottom w:val="single" w:sz="4" w:space="0" w:color="000000"/>
              <w:right w:val="single" w:sz="4" w:space="0" w:color="000000"/>
            </w:tcBorders>
          </w:tcPr>
          <w:p w:rsidR="00117701" w:rsidRDefault="00866B1B" w:rsidP="009C0D1E">
            <w:pPr>
              <w:rPr>
                <w:color w:val="000000"/>
                <w:highlight w:val="white"/>
              </w:rPr>
            </w:pPr>
            <w:r w:rsidRPr="00866B1B">
              <w:rPr>
                <w:rFonts w:eastAsia="Times New Roman"/>
                <w:color w:val="000000"/>
                <w:highlight w:val="white"/>
                <w:lang w:eastAsia="ru-RU"/>
              </w:rPr>
              <w:t>1 54</w:t>
            </w:r>
            <w:r w:rsidR="00394A72" w:rsidRPr="00866B1B">
              <w:rPr>
                <w:rFonts w:eastAsia="Times New Roman"/>
                <w:color w:val="000000"/>
                <w:highlight w:val="white"/>
                <w:lang w:eastAsia="ru-RU"/>
              </w:rPr>
              <w:t>5</w:t>
            </w:r>
            <w:r w:rsidRPr="00866B1B">
              <w:rPr>
                <w:rFonts w:eastAsia="Times New Roman"/>
                <w:color w:val="000000"/>
                <w:highlight w:val="white"/>
                <w:lang w:eastAsia="ru-RU"/>
              </w:rPr>
              <w:t>518,500</w:t>
            </w:r>
            <w:r w:rsidR="009C0D1E">
              <w:rPr>
                <w:rFonts w:eastAsia="Times New Roman"/>
                <w:color w:val="000000"/>
                <w:highlight w:val="white"/>
                <w:lang w:eastAsia="ru-RU"/>
              </w:rPr>
              <w:t>00</w:t>
            </w:r>
          </w:p>
        </w:tc>
        <w:tc>
          <w:tcPr>
            <w:tcW w:w="1229" w:type="dxa"/>
            <w:tcBorders>
              <w:top w:val="single" w:sz="4" w:space="0" w:color="000000"/>
              <w:left w:val="none" w:sz="4" w:space="0" w:color="000000"/>
              <w:bottom w:val="single" w:sz="4" w:space="0" w:color="000000"/>
              <w:right w:val="single" w:sz="4" w:space="0" w:color="000000"/>
            </w:tcBorders>
          </w:tcPr>
          <w:p w:rsidR="00117701" w:rsidRDefault="00866B1B" w:rsidP="009C0D1E">
            <w:pPr>
              <w:rPr>
                <w:color w:val="000000"/>
                <w:highlight w:val="white"/>
              </w:rPr>
            </w:pPr>
            <w:r w:rsidRPr="00866B1B">
              <w:rPr>
                <w:rFonts w:eastAsia="Times New Roman"/>
                <w:color w:val="000000"/>
                <w:lang w:eastAsia="ru-RU"/>
              </w:rPr>
              <w:t>56</w:t>
            </w:r>
            <w:r w:rsidR="00394A72" w:rsidRPr="00866B1B">
              <w:rPr>
                <w:rFonts w:eastAsia="Times New Roman"/>
                <w:color w:val="000000"/>
                <w:lang w:eastAsia="ru-RU"/>
              </w:rPr>
              <w:t>8</w:t>
            </w:r>
            <w:r w:rsidRPr="00866B1B">
              <w:rPr>
                <w:rFonts w:eastAsia="Times New Roman"/>
                <w:color w:val="000000"/>
                <w:lang w:eastAsia="ru-RU"/>
              </w:rPr>
              <w:t xml:space="preserve"> 03,700</w:t>
            </w:r>
            <w:r w:rsidR="009C0D1E">
              <w:rPr>
                <w:rFonts w:eastAsia="Times New Roman"/>
                <w:color w:val="000000"/>
                <w:lang w:eastAsia="ru-RU"/>
              </w:rPr>
              <w:t>00</w:t>
            </w:r>
          </w:p>
        </w:tc>
        <w:tc>
          <w:tcPr>
            <w:tcW w:w="1349" w:type="dxa"/>
            <w:tcBorders>
              <w:top w:val="single" w:sz="4" w:space="0" w:color="000000"/>
              <w:left w:val="none" w:sz="4" w:space="0" w:color="000000"/>
              <w:bottom w:val="single" w:sz="4" w:space="0" w:color="000000"/>
              <w:right w:val="single" w:sz="4" w:space="0" w:color="000000"/>
            </w:tcBorders>
          </w:tcPr>
          <w:p w:rsidR="00117701" w:rsidRDefault="00866B1B" w:rsidP="009C0D1E">
            <w:pPr>
              <w:jc w:val="both"/>
              <w:rPr>
                <w:rFonts w:eastAsia="Times New Roman"/>
                <w:color w:val="000000"/>
                <w:highlight w:val="white"/>
              </w:rPr>
            </w:pPr>
            <w:r w:rsidRPr="00866B1B">
              <w:rPr>
                <w:rFonts w:eastAsia="Times New Roman"/>
                <w:color w:val="000000"/>
              </w:rPr>
              <w:t>927797,900</w:t>
            </w:r>
            <w:r w:rsidR="009C0D1E">
              <w:rPr>
                <w:rFonts w:eastAsia="Times New Roman"/>
                <w:color w:val="000000"/>
              </w:rPr>
              <w:t>00</w:t>
            </w:r>
          </w:p>
        </w:tc>
        <w:tc>
          <w:tcPr>
            <w:tcW w:w="1382"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sidRPr="00866B1B">
              <w:rPr>
                <w:rFonts w:eastAsia="Times New Roman"/>
                <w:color w:val="000000"/>
                <w:lang w:eastAsia="ru-RU"/>
              </w:rPr>
              <w:t>49 116,900</w:t>
            </w:r>
            <w:r w:rsidR="009C0D1E">
              <w:rPr>
                <w:rFonts w:eastAsia="Times New Roman"/>
                <w:color w:val="000000"/>
                <w:lang w:eastAsia="ru-RU"/>
              </w:rPr>
              <w:t>00</w:t>
            </w:r>
          </w:p>
        </w:tc>
        <w:tc>
          <w:tcPr>
            <w:tcW w:w="1176" w:type="dxa"/>
            <w:tcBorders>
              <w:top w:val="single" w:sz="4" w:space="0" w:color="000000"/>
              <w:left w:val="none" w:sz="4" w:space="0" w:color="000000"/>
              <w:bottom w:val="single" w:sz="4" w:space="0" w:color="000000"/>
              <w:right w:val="single" w:sz="4" w:space="0" w:color="000000"/>
            </w:tcBorders>
          </w:tcPr>
          <w:p w:rsidR="00117701" w:rsidRDefault="00866B1B">
            <w:pPr>
              <w:jc w:val="center"/>
              <w:rPr>
                <w:rFonts w:eastAsia="Times New Roman"/>
                <w:color w:val="000000"/>
                <w:highlight w:val="white"/>
              </w:rPr>
            </w:pPr>
            <w:r>
              <w:rPr>
                <w:rFonts w:eastAsia="Times New Roman"/>
                <w:color w:val="000000"/>
                <w:highlight w:val="white"/>
                <w:lang w:eastAsia="ru-RU"/>
              </w:rPr>
              <w:t>-</w:t>
            </w:r>
          </w:p>
        </w:tc>
      </w:tr>
      <w:tr w:rsidR="00117701">
        <w:trPr>
          <w:trHeight w:val="630"/>
          <w:jc w:val="center"/>
        </w:trPr>
        <w:tc>
          <w:tcPr>
            <w:tcW w:w="2711" w:type="dxa"/>
            <w:tcBorders>
              <w:top w:val="single" w:sz="4" w:space="0" w:color="000000"/>
              <w:left w:val="single" w:sz="4" w:space="0" w:color="000000"/>
              <w:bottom w:val="single" w:sz="4" w:space="0" w:color="000000"/>
              <w:right w:val="single" w:sz="4" w:space="0" w:color="000000"/>
            </w:tcBorders>
          </w:tcPr>
          <w:p w:rsidR="00117701" w:rsidRDefault="00866B1B">
            <w:pPr>
              <w:jc w:val="both"/>
              <w:rPr>
                <w:rFonts w:eastAsia="Times New Roman"/>
                <w:color w:val="000000"/>
                <w:lang w:eastAsia="ru-RU"/>
              </w:rPr>
            </w:pPr>
            <w:r>
              <w:rPr>
                <w:rFonts w:eastAsia="Times New Roman"/>
                <w:color w:val="000000"/>
                <w:sz w:val="24"/>
                <w:szCs w:val="24"/>
                <w:lang w:eastAsia="ru-RU"/>
              </w:rPr>
              <w:t>Ожидаемые конечные результаты программы</w:t>
            </w:r>
          </w:p>
        </w:tc>
        <w:tc>
          <w:tcPr>
            <w:tcW w:w="7146" w:type="dxa"/>
            <w:gridSpan w:val="6"/>
            <w:tcBorders>
              <w:top w:val="single" w:sz="4" w:space="0" w:color="000000"/>
              <w:left w:val="none" w:sz="4" w:space="0" w:color="000000"/>
              <w:bottom w:val="single" w:sz="4" w:space="0" w:color="000000"/>
              <w:right w:val="single" w:sz="4" w:space="0" w:color="000000"/>
            </w:tcBorders>
          </w:tcPr>
          <w:p w:rsidR="00117701" w:rsidRDefault="00866B1B">
            <w:pPr>
              <w:rPr>
                <w:rFonts w:eastAsia="Times New Roman"/>
                <w:color w:val="000000"/>
                <w:lang w:eastAsia="ru-RU"/>
              </w:rPr>
            </w:pPr>
            <w:r>
              <w:rPr>
                <w:rFonts w:eastAsia="Times New Roman"/>
                <w:color w:val="000000"/>
                <w:sz w:val="24"/>
                <w:szCs w:val="24"/>
                <w:lang w:eastAsia="ru-RU"/>
              </w:rPr>
              <w:t>реализация федеральных государственных образовательных стандартов в 100 % муниципальных общеобразовательных организациях Петушинского района</w:t>
            </w:r>
          </w:p>
        </w:tc>
      </w:tr>
    </w:tbl>
    <w:p w:rsidR="00117701" w:rsidRDefault="00117701">
      <w:pPr>
        <w:pStyle w:val="a3"/>
        <w:spacing w:line="300" w:lineRule="auto"/>
        <w:ind w:left="851"/>
        <w:rPr>
          <w:rFonts w:ascii="Times New Roman" w:eastAsia="Times New Roman" w:hAnsi="Times New Roman"/>
          <w:color w:val="000000"/>
          <w:sz w:val="24"/>
          <w:szCs w:val="24"/>
          <w:lang w:eastAsia="ru-RU"/>
        </w:rPr>
      </w:pPr>
    </w:p>
    <w:p w:rsidR="00117701" w:rsidRDefault="00117701">
      <w:pPr>
        <w:pStyle w:val="a3"/>
        <w:spacing w:line="300" w:lineRule="auto"/>
        <w:ind w:left="851"/>
        <w:rPr>
          <w:rFonts w:ascii="Times New Roman" w:eastAsia="Times New Roman" w:hAnsi="Times New Roman"/>
          <w:color w:val="000000"/>
          <w:sz w:val="24"/>
          <w:szCs w:val="24"/>
          <w:lang w:eastAsia="ru-RU"/>
        </w:rPr>
      </w:pPr>
    </w:p>
    <w:p w:rsidR="00117701" w:rsidRDefault="00866B1B">
      <w:pPr>
        <w:pStyle w:val="a3"/>
        <w:spacing w:line="300" w:lineRule="auto"/>
        <w:ind w:left="0" w:firstLine="708"/>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2. Приложения №1, №2, №3 к муниципальной программе изложить в следующей редакции:</w:t>
      </w:r>
    </w:p>
    <w:p w:rsidR="00117701" w:rsidRDefault="00117701">
      <w:pPr>
        <w:pStyle w:val="a3"/>
        <w:spacing w:line="300" w:lineRule="auto"/>
        <w:rPr>
          <w:rFonts w:ascii="Times New Roman" w:eastAsia="Times New Roman" w:hAnsi="Times New Roman"/>
          <w:color w:val="000000"/>
          <w:sz w:val="24"/>
          <w:szCs w:val="24"/>
          <w:lang w:eastAsia="ru-RU"/>
        </w:rPr>
      </w:pPr>
    </w:p>
    <w:p w:rsidR="00117701" w:rsidRDefault="00866B1B">
      <w:pPr>
        <w:pStyle w:val="a3"/>
        <w:ind w:left="0" w:firstLine="851"/>
        <w:jc w:val="right"/>
        <w:rPr>
          <w:rFonts w:ascii="Times New Roman" w:eastAsia="Times New Roman" w:hAnsi="Times New Roman"/>
          <w:color w:val="000000"/>
          <w:sz w:val="24"/>
          <w:szCs w:val="24"/>
          <w:lang w:eastAsia="ru-RU"/>
        </w:rPr>
      </w:pPr>
      <w:r>
        <w:rPr>
          <w:rFonts w:ascii="Times New Roman" w:eastAsia="Times New Roman" w:hAnsi="Times New Roman"/>
          <w:bCs/>
          <w:color w:val="000000"/>
          <w:sz w:val="24"/>
          <w:szCs w:val="24"/>
          <w:lang w:eastAsia="ru-RU"/>
        </w:rPr>
        <w:t xml:space="preserve">«Приложение № 1 </w:t>
      </w:r>
    </w:p>
    <w:p w:rsidR="00117701" w:rsidRDefault="00866B1B">
      <w:pPr>
        <w:pStyle w:val="FR1"/>
        <w:tabs>
          <w:tab w:val="left" w:pos="0"/>
          <w:tab w:val="center" w:pos="1418"/>
        </w:tabs>
        <w:ind w:left="0"/>
        <w:jc w:val="right"/>
        <w:rPr>
          <w:rFonts w:ascii="Times New Roman" w:hAnsi="Times New Roman"/>
          <w:b w:val="0"/>
          <w:sz w:val="24"/>
        </w:rPr>
      </w:pPr>
      <w:r>
        <w:rPr>
          <w:rFonts w:ascii="Times New Roman" w:hAnsi="Times New Roman"/>
          <w:b w:val="0"/>
          <w:sz w:val="24"/>
        </w:rPr>
        <w:t>к муниципальной программе</w:t>
      </w:r>
    </w:p>
    <w:p w:rsidR="00117701" w:rsidRDefault="00117701">
      <w:pPr>
        <w:pStyle w:val="a3"/>
        <w:ind w:left="0" w:firstLine="851"/>
        <w:jc w:val="right"/>
        <w:rPr>
          <w:rFonts w:ascii="Times New Roman" w:eastAsia="Times New Roman" w:hAnsi="Times New Roman"/>
          <w:color w:val="000000"/>
          <w:lang w:eastAsia="ru-RU"/>
        </w:rPr>
      </w:pPr>
    </w:p>
    <w:p w:rsidR="00117701" w:rsidRDefault="00117701">
      <w:pPr>
        <w:pStyle w:val="a3"/>
        <w:ind w:left="-91" w:firstLine="851"/>
        <w:jc w:val="center"/>
        <w:rPr>
          <w:rFonts w:ascii="Times New Roman" w:eastAsia="Times New Roman" w:hAnsi="Times New Roman"/>
          <w:color w:val="000000"/>
          <w:lang w:eastAsia="ru-RU"/>
        </w:rPr>
      </w:pPr>
    </w:p>
    <w:p w:rsidR="00117701" w:rsidRDefault="00866B1B">
      <w:pPr>
        <w:pStyle w:val="a3"/>
        <w:ind w:left="-91" w:firstLine="851"/>
        <w:jc w:val="center"/>
        <w:rPr>
          <w:rFonts w:ascii="Times New Roman" w:eastAsia="Times New Roman" w:hAnsi="Times New Roman"/>
          <w:color w:val="000000"/>
          <w:lang w:eastAsia="ru-RU"/>
        </w:rPr>
      </w:pPr>
      <w:r>
        <w:rPr>
          <w:rFonts w:ascii="Times New Roman" w:eastAsia="Times New Roman" w:hAnsi="Times New Roman"/>
          <w:b/>
          <w:bCs/>
          <w:color w:val="000000"/>
          <w:sz w:val="24"/>
          <w:szCs w:val="24"/>
          <w:lang w:eastAsia="ru-RU"/>
        </w:rPr>
        <w:t>СВЕДЕНИЯ</w:t>
      </w:r>
    </w:p>
    <w:p w:rsidR="00117701" w:rsidRDefault="00866B1B">
      <w:pPr>
        <w:pStyle w:val="a3"/>
        <w:ind w:left="-91" w:firstLine="851"/>
        <w:jc w:val="center"/>
        <w:rPr>
          <w:rFonts w:ascii="Times New Roman" w:eastAsia="Times New Roman" w:hAnsi="Times New Roman"/>
          <w:color w:val="000000"/>
          <w:lang w:eastAsia="ru-RU"/>
        </w:rPr>
      </w:pPr>
      <w:r>
        <w:rPr>
          <w:rFonts w:ascii="Times New Roman" w:eastAsia="Times New Roman" w:hAnsi="Times New Roman"/>
          <w:bCs/>
          <w:color w:val="000000"/>
          <w:sz w:val="24"/>
          <w:szCs w:val="24"/>
          <w:lang w:eastAsia="ru-RU"/>
        </w:rPr>
        <w:t xml:space="preserve"> о целевых показателях (индикаторах) муниципальной программы «Развитие системы образования муниципального образования «Петушинский район»» и их значениях</w:t>
      </w:r>
    </w:p>
    <w:p w:rsidR="00117701" w:rsidRDefault="00117701">
      <w:pPr>
        <w:pStyle w:val="a3"/>
        <w:ind w:left="-91" w:firstLine="851"/>
        <w:jc w:val="center"/>
        <w:rPr>
          <w:rFonts w:ascii="Times New Roman" w:eastAsia="Times New Roman" w:hAnsi="Times New Roman"/>
          <w:color w:val="000000"/>
          <w:lang w:eastAsia="ru-RU"/>
        </w:rPr>
      </w:pPr>
    </w:p>
    <w:tbl>
      <w:tblPr>
        <w:tblpPr w:leftFromText="180" w:rightFromText="180" w:vertAnchor="text" w:tblpX="-352" w:tblpY="1"/>
        <w:tblW w:w="10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817"/>
        <w:gridCol w:w="708"/>
        <w:gridCol w:w="708"/>
        <w:gridCol w:w="708"/>
        <w:gridCol w:w="709"/>
        <w:gridCol w:w="709"/>
        <w:gridCol w:w="709"/>
        <w:gridCol w:w="708"/>
      </w:tblGrid>
      <w:tr w:rsidR="00117701">
        <w:trPr>
          <w:cantSplit/>
          <w:trHeight w:val="279"/>
        </w:trPr>
        <w:tc>
          <w:tcPr>
            <w:tcW w:w="4678" w:type="dxa"/>
            <w:vMerge w:val="restart"/>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Наименование целевого показателя (индикатора)</w:t>
            </w:r>
          </w:p>
        </w:tc>
        <w:tc>
          <w:tcPr>
            <w:tcW w:w="817" w:type="dxa"/>
            <w:vMerge w:val="restart"/>
          </w:tcPr>
          <w:p w:rsidR="00117701" w:rsidRDefault="00866B1B">
            <w:pPr>
              <w:pStyle w:val="a3"/>
              <w:ind w:left="-145" w:right="-104"/>
              <w:jc w:val="center"/>
              <w:rPr>
                <w:rFonts w:ascii="Times New Roman" w:eastAsia="Times New Roman" w:hAnsi="Times New Roman"/>
                <w:color w:val="000000"/>
                <w:lang w:eastAsia="ru-RU"/>
              </w:rPr>
            </w:pPr>
            <w:r>
              <w:rPr>
                <w:rFonts w:ascii="Times New Roman" w:eastAsia="Times New Roman" w:hAnsi="Times New Roman"/>
                <w:b/>
                <w:bCs/>
                <w:color w:val="000000"/>
                <w:sz w:val="18"/>
                <w:szCs w:val="18"/>
                <w:lang w:eastAsia="ru-RU"/>
              </w:rPr>
              <w:t>Единица измере-ния</w:t>
            </w:r>
          </w:p>
        </w:tc>
        <w:tc>
          <w:tcPr>
            <w:tcW w:w="4959" w:type="dxa"/>
            <w:gridSpan w:val="7"/>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Значения показателей</w:t>
            </w:r>
          </w:p>
        </w:tc>
      </w:tr>
      <w:tr w:rsidR="00117701">
        <w:trPr>
          <w:cantSplit/>
          <w:trHeight w:val="1321"/>
        </w:trPr>
        <w:tc>
          <w:tcPr>
            <w:tcW w:w="4678" w:type="dxa"/>
            <w:vMerge/>
          </w:tcPr>
          <w:p w:rsidR="00117701" w:rsidRDefault="00117701">
            <w:pPr>
              <w:pStyle w:val="a3"/>
              <w:ind w:left="0"/>
              <w:jc w:val="center"/>
              <w:rPr>
                <w:rFonts w:ascii="Times New Roman" w:eastAsia="Times New Roman" w:hAnsi="Times New Roman"/>
                <w:color w:val="000000"/>
                <w:lang w:eastAsia="ru-RU"/>
              </w:rPr>
            </w:pPr>
          </w:p>
        </w:tc>
        <w:tc>
          <w:tcPr>
            <w:tcW w:w="817" w:type="dxa"/>
            <w:vMerge/>
          </w:tcPr>
          <w:p w:rsidR="00117701" w:rsidRDefault="00117701">
            <w:pPr>
              <w:pStyle w:val="a3"/>
              <w:ind w:left="-145" w:right="-104"/>
              <w:jc w:val="center"/>
              <w:rPr>
                <w:rFonts w:ascii="Times New Roman" w:eastAsia="Times New Roman" w:hAnsi="Times New Roman"/>
                <w:color w:val="000000"/>
                <w:lang w:eastAsia="ru-RU"/>
              </w:rPr>
            </w:pPr>
          </w:p>
        </w:tc>
        <w:tc>
          <w:tcPr>
            <w:tcW w:w="708" w:type="dxa"/>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базо-вый 2022 год</w:t>
            </w:r>
          </w:p>
        </w:tc>
        <w:tc>
          <w:tcPr>
            <w:tcW w:w="708" w:type="dxa"/>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теку-щий 2023 год</w:t>
            </w:r>
          </w:p>
        </w:tc>
        <w:tc>
          <w:tcPr>
            <w:tcW w:w="708" w:type="dxa"/>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2024</w:t>
            </w:r>
          </w:p>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9" w:type="dxa"/>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2025</w:t>
            </w:r>
          </w:p>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9" w:type="dxa"/>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2026</w:t>
            </w:r>
          </w:p>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9" w:type="dxa"/>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2027</w:t>
            </w:r>
          </w:p>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c>
          <w:tcPr>
            <w:tcW w:w="708" w:type="dxa"/>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2028</w:t>
            </w:r>
          </w:p>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год</w:t>
            </w:r>
          </w:p>
        </w:tc>
      </w:tr>
      <w:tr w:rsidR="00117701">
        <w:tc>
          <w:tcPr>
            <w:tcW w:w="4678" w:type="dxa"/>
          </w:tcPr>
          <w:p w:rsidR="00117701" w:rsidRDefault="00866B1B">
            <w:pPr>
              <w:rPr>
                <w:rFonts w:eastAsia="Times New Roman"/>
                <w:color w:val="000000"/>
              </w:rPr>
            </w:pPr>
            <w:r>
              <w:rPr>
                <w:rFonts w:eastAsia="Times New Roman"/>
                <w:color w:val="000000"/>
                <w:lang w:eastAsia="ru-RU"/>
              </w:rPr>
              <w:t>1. Доля подведомственных организаций, выполнив-ших муниципальное задание по показателям, характеризующим объем муниципальной услуги</w:t>
            </w:r>
          </w:p>
        </w:tc>
        <w:tc>
          <w:tcPr>
            <w:tcW w:w="817" w:type="dxa"/>
            <w:vAlign w:val="center"/>
          </w:tcPr>
          <w:p w:rsidR="00117701" w:rsidRDefault="00866B1B">
            <w:pPr>
              <w:pStyle w:val="a3"/>
              <w:ind w:left="0"/>
              <w:jc w:val="center"/>
              <w:rPr>
                <w:rFonts w:ascii="Times New Roman" w:eastAsia="Times New Roman" w:hAnsi="Times New Roman"/>
                <w:lang w:eastAsia="ru-RU"/>
              </w:rPr>
            </w:pPr>
            <w:r>
              <w:rPr>
                <w:rFonts w:ascii="Times New Roman" w:eastAsia="Times New Roman" w:hAnsi="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rPr>
                <w:rFonts w:eastAsia="Times New Roman"/>
              </w:rPr>
            </w:pPr>
            <w:r>
              <w:rPr>
                <w:rFonts w:eastAsia="Times New Roman"/>
                <w:lang w:eastAsia="ru-RU"/>
              </w:rPr>
              <w:t xml:space="preserve">2. Наличие предписаний надзорных органов </w:t>
            </w:r>
          </w:p>
        </w:tc>
        <w:tc>
          <w:tcPr>
            <w:tcW w:w="817" w:type="dxa"/>
            <w:vAlign w:val="center"/>
          </w:tcPr>
          <w:p w:rsidR="00117701" w:rsidRDefault="00866B1B">
            <w:pPr>
              <w:pStyle w:val="a3"/>
              <w:ind w:left="0"/>
              <w:jc w:val="center"/>
              <w:rPr>
                <w:rFonts w:ascii="Times New Roman" w:eastAsia="Times New Roman" w:hAnsi="Times New Roman"/>
                <w:lang w:eastAsia="ru-RU"/>
              </w:rPr>
            </w:pPr>
            <w:r>
              <w:rPr>
                <w:rFonts w:ascii="Times New Roman" w:eastAsia="Times New Roman" w:hAnsi="Times New Roman"/>
                <w:bCs/>
                <w:lang w:eastAsia="ru-RU"/>
              </w:rPr>
              <w:t>ед.</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0</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0</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0</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0</w:t>
            </w:r>
          </w:p>
        </w:tc>
      </w:tr>
      <w:tr w:rsidR="00117701">
        <w:tc>
          <w:tcPr>
            <w:tcW w:w="4678" w:type="dxa"/>
          </w:tcPr>
          <w:p w:rsidR="00117701" w:rsidRDefault="00866B1B">
            <w:pPr>
              <w:rPr>
                <w:rFonts w:eastAsia="Times New Roman"/>
                <w:color w:val="000000"/>
              </w:rPr>
            </w:pPr>
            <w:r>
              <w:rPr>
                <w:rFonts w:eastAsia="Times New Roman"/>
                <w:color w:val="000000"/>
                <w:lang w:eastAsia="ru-RU"/>
              </w:rPr>
              <w:t>3. Доступность дошкольного образования</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rPr>
                <w:rFonts w:ascii="Times New Roman" w:eastAsia="Times New Roman" w:hAnsi="Times New Roman"/>
                <w:sz w:val="20"/>
              </w:rPr>
            </w:pPr>
            <w:r>
              <w:rPr>
                <w:rFonts w:ascii="Times New Roman" w:eastAsia="Times New Roman" w:hAnsi="Times New Roman"/>
                <w:bCs/>
                <w:sz w:val="20"/>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lastRenderedPageBreak/>
              <w:t>4. Доля педагогических работников дошкольных образовательных учреждений, имеющих первую и высшую квалификационную категорию</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77</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77</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77</w:t>
            </w:r>
          </w:p>
        </w:tc>
        <w:tc>
          <w:tcPr>
            <w:tcW w:w="709" w:type="dxa"/>
            <w:vAlign w:val="center"/>
          </w:tcPr>
          <w:p w:rsidR="00117701" w:rsidRDefault="00866B1B">
            <w:pPr>
              <w:jc w:val="center"/>
            </w:pPr>
            <w:r>
              <w:t>80</w:t>
            </w:r>
          </w:p>
        </w:tc>
        <w:tc>
          <w:tcPr>
            <w:tcW w:w="709" w:type="dxa"/>
            <w:vAlign w:val="center"/>
          </w:tcPr>
          <w:p w:rsidR="00117701" w:rsidRDefault="00866B1B">
            <w:pPr>
              <w:jc w:val="center"/>
            </w:pPr>
            <w:r>
              <w:t>80</w:t>
            </w:r>
          </w:p>
        </w:tc>
        <w:tc>
          <w:tcPr>
            <w:tcW w:w="709" w:type="dxa"/>
            <w:vAlign w:val="center"/>
          </w:tcPr>
          <w:p w:rsidR="00117701" w:rsidRDefault="00866B1B">
            <w:pPr>
              <w:jc w:val="center"/>
            </w:pPr>
            <w:r>
              <w:t>80</w:t>
            </w:r>
          </w:p>
        </w:tc>
        <w:tc>
          <w:tcPr>
            <w:tcW w:w="708" w:type="dxa"/>
            <w:vAlign w:val="center"/>
          </w:tcPr>
          <w:p w:rsidR="00117701" w:rsidRDefault="00866B1B">
            <w:pPr>
              <w:jc w:val="center"/>
            </w:pPr>
            <w:r>
              <w:t>80</w:t>
            </w:r>
          </w:p>
        </w:tc>
      </w:tr>
      <w:tr w:rsidR="00117701">
        <w:tc>
          <w:tcPr>
            <w:tcW w:w="4678" w:type="dxa"/>
          </w:tcPr>
          <w:p w:rsidR="00117701" w:rsidRDefault="00866B1B">
            <w:pPr>
              <w:rPr>
                <w:rFonts w:eastAsia="Times New Roman"/>
                <w:color w:val="000000"/>
                <w:highlight w:val="yellow"/>
              </w:rPr>
            </w:pPr>
            <w:r>
              <w:rPr>
                <w:rFonts w:eastAsia="Times New Roman"/>
                <w:color w:val="000000"/>
                <w:lang w:eastAsia="ru-RU"/>
              </w:rPr>
              <w:t>5. Полнота реализации основной общеобразова-тельной программы начального общего, основного общего, среднего общего образования</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6. Уровень соответствия учебного плана общеобразовательного учреждения требованиям федерального  учебного плана</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 xml:space="preserve">7. Укомплектованность педагогическими кадрами согласно штатному расписанию </w:t>
            </w:r>
          </w:p>
        </w:tc>
        <w:tc>
          <w:tcPr>
            <w:tcW w:w="817" w:type="dxa"/>
            <w:vAlign w:val="center"/>
          </w:tcPr>
          <w:p w:rsidR="00117701" w:rsidRDefault="00866B1B">
            <w:pPr>
              <w:pStyle w:val="a3"/>
              <w:ind w:left="0"/>
              <w:jc w:val="center"/>
              <w:rPr>
                <w:rFonts w:ascii="Times New Roman" w:eastAsia="Times New Roman" w:hAnsi="Times New Roman"/>
                <w:lang w:eastAsia="ru-RU"/>
              </w:rPr>
            </w:pPr>
            <w:r>
              <w:rPr>
                <w:rFonts w:ascii="Times New Roman" w:eastAsia="Times New Roman" w:hAnsi="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8. Количество организаций, в которых внедрена целевая модель развития региональных систем дополнительного образования</w:t>
            </w:r>
          </w:p>
        </w:tc>
        <w:tc>
          <w:tcPr>
            <w:tcW w:w="817" w:type="dxa"/>
            <w:vAlign w:val="center"/>
          </w:tcPr>
          <w:p w:rsidR="00117701" w:rsidRDefault="00866B1B">
            <w:pPr>
              <w:pStyle w:val="a3"/>
              <w:ind w:left="0"/>
              <w:jc w:val="center"/>
              <w:rPr>
                <w:rFonts w:ascii="Times New Roman" w:eastAsia="Times New Roman" w:hAnsi="Times New Roman"/>
                <w:lang w:eastAsia="ru-RU"/>
              </w:rPr>
            </w:pPr>
            <w:r>
              <w:rPr>
                <w:rFonts w:ascii="Times New Roman" w:eastAsia="Times New Roman" w:hAnsi="Times New Roman"/>
                <w:bCs/>
                <w:lang w:eastAsia="ru-RU"/>
              </w:rPr>
              <w:t>ед.</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43</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43</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43</w:t>
            </w:r>
          </w:p>
        </w:tc>
        <w:tc>
          <w:tcPr>
            <w:tcW w:w="709" w:type="dxa"/>
            <w:vAlign w:val="center"/>
          </w:tcPr>
          <w:p w:rsidR="00117701" w:rsidRDefault="00866B1B">
            <w:pPr>
              <w:jc w:val="center"/>
            </w:pPr>
            <w:r>
              <w:rPr>
                <w:rFonts w:eastAsia="Times New Roman"/>
                <w:bCs/>
                <w:lang w:eastAsia="ru-RU"/>
              </w:rPr>
              <w:t>43</w:t>
            </w:r>
          </w:p>
        </w:tc>
        <w:tc>
          <w:tcPr>
            <w:tcW w:w="709" w:type="dxa"/>
            <w:vAlign w:val="center"/>
          </w:tcPr>
          <w:p w:rsidR="00117701" w:rsidRDefault="00866B1B">
            <w:pPr>
              <w:jc w:val="center"/>
            </w:pPr>
            <w:r>
              <w:rPr>
                <w:rFonts w:eastAsia="Times New Roman"/>
                <w:bCs/>
                <w:lang w:eastAsia="ru-RU"/>
              </w:rPr>
              <w:t>43</w:t>
            </w:r>
          </w:p>
        </w:tc>
        <w:tc>
          <w:tcPr>
            <w:tcW w:w="709" w:type="dxa"/>
            <w:vAlign w:val="center"/>
          </w:tcPr>
          <w:p w:rsidR="00117701" w:rsidRDefault="00866B1B">
            <w:pPr>
              <w:jc w:val="center"/>
            </w:pPr>
            <w:r>
              <w:rPr>
                <w:rFonts w:eastAsia="Times New Roman"/>
                <w:bCs/>
                <w:lang w:eastAsia="ru-RU"/>
              </w:rPr>
              <w:t>43</w:t>
            </w:r>
          </w:p>
        </w:tc>
        <w:tc>
          <w:tcPr>
            <w:tcW w:w="708" w:type="dxa"/>
            <w:vAlign w:val="center"/>
          </w:tcPr>
          <w:p w:rsidR="00117701" w:rsidRDefault="00866B1B">
            <w:pPr>
              <w:jc w:val="center"/>
            </w:pPr>
            <w:r>
              <w:rPr>
                <w:rFonts w:eastAsia="Times New Roman"/>
                <w:bCs/>
                <w:lang w:eastAsia="ru-RU"/>
              </w:rPr>
              <w:t>43</w:t>
            </w:r>
          </w:p>
        </w:tc>
      </w:tr>
      <w:tr w:rsidR="00117701">
        <w:trPr>
          <w:trHeight w:val="3255"/>
        </w:trPr>
        <w:tc>
          <w:tcPr>
            <w:tcW w:w="4678" w:type="dxa"/>
          </w:tcPr>
          <w:p w:rsidR="00117701" w:rsidRDefault="00866B1B">
            <w:pPr>
              <w:rPr>
                <w:rFonts w:eastAsia="Times New Roman"/>
                <w:color w:val="000000"/>
              </w:rPr>
            </w:pPr>
            <w:r>
              <w:t xml:space="preserve">9. Доля детей в возрасте от 5 до 18 лет, получаю-щих дополнительное образование с использова-нием </w:t>
            </w:r>
            <w:r>
              <w:rPr>
                <w:color w:val="000000"/>
              </w:rPr>
              <w:t xml:space="preserve">сертификата дополнительного образования, </w:t>
            </w:r>
            <w:r>
              <w:t xml:space="preserve">в общей численности детей, получающих дополни-тельное образование за счет </w:t>
            </w:r>
            <w:r>
              <w:rPr>
                <w:color w:val="000000"/>
              </w:rPr>
              <w:t>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80,2</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80,6</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80,9</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81,1</w:t>
            </w:r>
          </w:p>
        </w:tc>
      </w:tr>
      <w:tr w:rsidR="00117701">
        <w:tc>
          <w:tcPr>
            <w:tcW w:w="4678" w:type="dxa"/>
          </w:tcPr>
          <w:p w:rsidR="00117701" w:rsidRDefault="00866B1B">
            <w:pPr>
              <w:rPr>
                <w:rFonts w:eastAsia="Times New Roman"/>
                <w:color w:val="000000"/>
              </w:rPr>
            </w:pPr>
            <w:r>
              <w:rPr>
                <w:iCs/>
                <w:color w:val="000000"/>
              </w:rPr>
              <w:t>10.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25</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25</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25</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25,5</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26</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27</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28</w:t>
            </w:r>
          </w:p>
        </w:tc>
      </w:tr>
      <w:tr w:rsidR="00117701">
        <w:tc>
          <w:tcPr>
            <w:tcW w:w="4678" w:type="dxa"/>
          </w:tcPr>
          <w:p w:rsidR="00117701" w:rsidRDefault="00866B1B">
            <w:pPr>
              <w:rPr>
                <w:rFonts w:eastAsia="Times New Roman"/>
                <w:color w:val="000000"/>
              </w:rPr>
            </w:pPr>
            <w:r>
              <w:rPr>
                <w:rFonts w:eastAsia="Times New Roman"/>
                <w:color w:val="000000"/>
                <w:lang w:eastAsia="ru-RU"/>
              </w:rPr>
              <w:t>11. Доля обучающихся, являющихся участниками конкурсов и фестивалей различного уровня</w:t>
            </w:r>
          </w:p>
        </w:tc>
        <w:tc>
          <w:tcPr>
            <w:tcW w:w="817" w:type="dxa"/>
            <w:vAlign w:val="center"/>
          </w:tcPr>
          <w:p w:rsidR="00117701" w:rsidRDefault="00866B1B">
            <w:pPr>
              <w:jc w:val="center"/>
            </w:pPr>
            <w:r>
              <w:rPr>
                <w:rFonts w:eastAsia="Times New Roman"/>
                <w:bCs/>
                <w:lang w:eastAsia="ru-RU"/>
              </w:rPr>
              <w:t>%</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50</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50</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50</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70</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80</w:t>
            </w:r>
          </w:p>
        </w:tc>
      </w:tr>
      <w:tr w:rsidR="00117701">
        <w:trPr>
          <w:trHeight w:val="518"/>
        </w:trPr>
        <w:tc>
          <w:tcPr>
            <w:tcW w:w="4678" w:type="dxa"/>
          </w:tcPr>
          <w:p w:rsidR="00117701" w:rsidRDefault="00866B1B">
            <w:pPr>
              <w:rPr>
                <w:rFonts w:eastAsia="Times New Roman"/>
                <w:color w:val="000000"/>
              </w:rPr>
            </w:pPr>
            <w:r>
              <w:rPr>
                <w:rFonts w:eastAsia="Times New Roman"/>
                <w:color w:val="000000"/>
                <w:lang w:eastAsia="ru-RU"/>
              </w:rPr>
              <w:t>12. Доля обучающихся, являющихся победителями конкурсов и фестивалей различного уровня</w:t>
            </w:r>
          </w:p>
        </w:tc>
        <w:tc>
          <w:tcPr>
            <w:tcW w:w="817" w:type="dxa"/>
            <w:vAlign w:val="center"/>
          </w:tcPr>
          <w:p w:rsidR="00117701" w:rsidRDefault="00866B1B">
            <w:pPr>
              <w:jc w:val="center"/>
            </w:pPr>
            <w:r>
              <w:rPr>
                <w:rFonts w:eastAsia="Times New Roman"/>
                <w:bCs/>
                <w:lang w:eastAsia="ru-RU"/>
              </w:rPr>
              <w:t>%</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20</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25</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25</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25</w:t>
            </w:r>
          </w:p>
        </w:tc>
      </w:tr>
      <w:tr w:rsidR="00117701">
        <w:tc>
          <w:tcPr>
            <w:tcW w:w="4678" w:type="dxa"/>
          </w:tcPr>
          <w:p w:rsidR="00117701" w:rsidRDefault="00866B1B">
            <w:pPr>
              <w:rPr>
                <w:rFonts w:eastAsia="Times New Roman"/>
                <w:color w:val="000000"/>
              </w:rPr>
            </w:pPr>
            <w:r>
              <w:rPr>
                <w:rFonts w:eastAsia="Times New Roman"/>
                <w:color w:val="000000"/>
                <w:lang w:eastAsia="ru-RU"/>
              </w:rPr>
              <w:t>13. Доля родителей (законных представителей), удовлетворённых условиями и качеством предоставляемых услуг</w:t>
            </w:r>
          </w:p>
        </w:tc>
        <w:tc>
          <w:tcPr>
            <w:tcW w:w="817" w:type="dxa"/>
            <w:vAlign w:val="center"/>
          </w:tcPr>
          <w:p w:rsidR="00117701" w:rsidRDefault="00866B1B">
            <w:pPr>
              <w:jc w:val="center"/>
            </w:pPr>
            <w:r>
              <w:rPr>
                <w:rFonts w:eastAsia="Times New Roman"/>
                <w:bCs/>
                <w:lang w:eastAsia="ru-RU"/>
              </w:rPr>
              <w:t>%</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85</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85</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85</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90</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9"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c>
          <w:tcPr>
            <w:tcW w:w="708" w:type="dxa"/>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100</w:t>
            </w:r>
          </w:p>
        </w:tc>
      </w:tr>
      <w:tr w:rsidR="00117701">
        <w:tc>
          <w:tcPr>
            <w:tcW w:w="4678" w:type="dxa"/>
          </w:tcPr>
          <w:p w:rsidR="00117701" w:rsidRDefault="00866B1B">
            <w:pPr>
              <w:pStyle w:val="a3"/>
              <w:ind w:left="0"/>
              <w:rPr>
                <w:rFonts w:ascii="Times New Roman" w:eastAsia="Times New Roman" w:hAnsi="Times New Roman"/>
                <w:sz w:val="20"/>
              </w:rPr>
            </w:pPr>
            <w:r>
              <w:rPr>
                <w:rFonts w:ascii="Times New Roman" w:eastAsia="Times New Roman" w:hAnsi="Times New Roman"/>
                <w:sz w:val="20"/>
                <w:lang w:eastAsia="ru-RU"/>
              </w:rPr>
              <w:t>14. Улучшение инфраструктуры муниципальных образовательных организаций путем проведения текущего ремонта зданий, включая их оснащение средствами обучения и воспитания, необходимыми для реализации образовательных программ, в том числе осуществляющих образовательную деятельность по адаптированным основным общеобразовательным программам</w:t>
            </w:r>
          </w:p>
        </w:tc>
        <w:tc>
          <w:tcPr>
            <w:tcW w:w="817" w:type="dxa"/>
            <w:vAlign w:val="center"/>
          </w:tcPr>
          <w:p w:rsidR="00117701" w:rsidRDefault="00866B1B">
            <w:pPr>
              <w:pStyle w:val="a3"/>
              <w:ind w:left="0"/>
              <w:jc w:val="center"/>
              <w:rPr>
                <w:rFonts w:ascii="Times New Roman" w:eastAsia="Times New Roman" w:hAnsi="Times New Roman"/>
                <w:lang w:eastAsia="ru-RU"/>
              </w:rPr>
            </w:pPr>
            <w:r>
              <w:rPr>
                <w:rFonts w:ascii="Times New Roman" w:eastAsia="Times New Roman" w:hAnsi="Times New Roman"/>
                <w:bCs/>
                <w:lang w:eastAsia="ru-RU"/>
              </w:rPr>
              <w:t>ед.</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42</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42</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42</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42</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42</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42</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42</w:t>
            </w:r>
          </w:p>
        </w:tc>
      </w:tr>
      <w:tr w:rsidR="00117701">
        <w:tc>
          <w:tcPr>
            <w:tcW w:w="4678" w:type="dxa"/>
          </w:tcPr>
          <w:p w:rsidR="00117701" w:rsidRDefault="00866B1B">
            <w:pPr>
              <w:rPr>
                <w:rFonts w:eastAsia="Times New Roman"/>
              </w:rPr>
            </w:pPr>
            <w:r>
              <w:rPr>
                <w:rFonts w:eastAsia="Times New Roman"/>
                <w:lang w:eastAsia="ru-RU"/>
              </w:rPr>
              <w:t>15. Доля детей-инвалидов дошкольного возраста посещающих дошкольные образовательные организации в общей численности обучающихся таких категорий</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rPr>
                <w:rFonts w:eastAsia="Times New Roman"/>
              </w:rPr>
            </w:pPr>
            <w:r>
              <w:rPr>
                <w:rFonts w:eastAsia="Times New Roman"/>
                <w:lang w:eastAsia="ru-RU"/>
              </w:rPr>
              <w:t>16. Доля обучающихся льготных категорий общеобразовательных организаций, получающих бесплатное питание в общей численности обучающихся таких категорий</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17. Доля обучающихся, обеспеченных подвозом к общеобразовательным организациям школьными автобусами, в общей численности обучающихся, нуждающихся в подвозе</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9" w:type="dxa"/>
            <w:vAlign w:val="center"/>
          </w:tcPr>
          <w:p w:rsidR="00117701" w:rsidRDefault="00866B1B">
            <w:pPr>
              <w:jc w:val="center"/>
            </w:pPr>
            <w:r>
              <w:rPr>
                <w:rFonts w:eastAsia="Times New Roman"/>
                <w:bCs/>
                <w:lang w:eastAsia="ru-RU"/>
              </w:rPr>
              <w:t>100</w:t>
            </w:r>
          </w:p>
        </w:tc>
        <w:tc>
          <w:tcPr>
            <w:tcW w:w="708" w:type="dxa"/>
            <w:vAlign w:val="center"/>
          </w:tcPr>
          <w:p w:rsidR="00117701" w:rsidRDefault="00866B1B">
            <w:pPr>
              <w:jc w:val="center"/>
            </w:pPr>
            <w:r>
              <w:rPr>
                <w:rFonts w:eastAsia="Times New Roman"/>
                <w:bCs/>
                <w:lang w:eastAsia="ru-RU"/>
              </w:rPr>
              <w:t>100</w:t>
            </w:r>
          </w:p>
        </w:tc>
      </w:tr>
      <w:tr w:rsidR="00117701">
        <w:tc>
          <w:tcPr>
            <w:tcW w:w="4678" w:type="dxa"/>
          </w:tcPr>
          <w:p w:rsidR="00117701" w:rsidRDefault="00866B1B">
            <w:pPr>
              <w:pStyle w:val="a3"/>
              <w:ind w:left="0"/>
              <w:rPr>
                <w:rFonts w:ascii="Times New Roman" w:eastAsia="Times New Roman" w:hAnsi="Times New Roman"/>
                <w:sz w:val="20"/>
              </w:rPr>
            </w:pPr>
            <w:r>
              <w:rPr>
                <w:rFonts w:ascii="Times New Roman" w:eastAsia="Times New Roman" w:hAnsi="Times New Roman"/>
                <w:color w:val="000000"/>
                <w:sz w:val="20"/>
                <w:lang w:eastAsia="ru-RU"/>
              </w:rPr>
              <w:lastRenderedPageBreak/>
              <w:t>18. Доля муниципальных образовательных органи-заций, в которых созданы условия для получения детьми-инвалидами качественного образования, в общем количестве муниципальных образовательных организаций</w:t>
            </w:r>
          </w:p>
        </w:tc>
        <w:tc>
          <w:tcPr>
            <w:tcW w:w="817" w:type="dxa"/>
            <w:vAlign w:val="center"/>
          </w:tcPr>
          <w:p w:rsidR="00117701" w:rsidRDefault="00866B1B">
            <w:pPr>
              <w:pStyle w:val="a3"/>
              <w:ind w:left="0"/>
              <w:jc w:val="center"/>
              <w:rPr>
                <w:rFonts w:ascii="Times New Roman" w:eastAsia="Times New Roman" w:hAnsi="Times New Roman"/>
                <w:lang w:eastAsia="ru-RU"/>
              </w:rPr>
            </w:pPr>
            <w:r>
              <w:rPr>
                <w:rFonts w:ascii="Times New Roman" w:eastAsia="Times New Roman" w:hAnsi="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30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30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30</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30</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30</w:t>
            </w:r>
          </w:p>
        </w:tc>
        <w:tc>
          <w:tcPr>
            <w:tcW w:w="709"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30</w:t>
            </w:r>
          </w:p>
        </w:tc>
        <w:tc>
          <w:tcPr>
            <w:tcW w:w="708" w:type="dxa"/>
            <w:vAlign w:val="center"/>
          </w:tcPr>
          <w:p w:rsidR="00117701" w:rsidRDefault="00866B1B">
            <w:pPr>
              <w:pStyle w:val="a3"/>
              <w:ind w:left="0"/>
              <w:jc w:val="center"/>
              <w:rPr>
                <w:rFonts w:ascii="Times New Roman" w:eastAsia="Times New Roman" w:hAnsi="Times New Roman"/>
                <w:sz w:val="20"/>
              </w:rPr>
            </w:pPr>
            <w:r>
              <w:rPr>
                <w:rFonts w:ascii="Times New Roman" w:eastAsia="Times New Roman" w:hAnsi="Times New Roman"/>
                <w:bCs/>
                <w:sz w:val="20"/>
                <w:lang w:eastAsia="ru-RU"/>
              </w:rPr>
              <w:t>30</w:t>
            </w:r>
          </w:p>
        </w:tc>
      </w:tr>
      <w:tr w:rsidR="00117701">
        <w:tc>
          <w:tcPr>
            <w:tcW w:w="4678" w:type="dxa"/>
          </w:tcPr>
          <w:p w:rsidR="00117701" w:rsidRDefault="00866B1B">
            <w:pPr>
              <w:rPr>
                <w:rFonts w:eastAsia="Times New Roman"/>
                <w:color w:val="000000"/>
              </w:rPr>
            </w:pPr>
            <w:r>
              <w:rPr>
                <w:rFonts w:eastAsia="Times New Roman"/>
                <w:color w:val="000000"/>
                <w:lang w:eastAsia="ru-RU"/>
              </w:rPr>
              <w:t>19. Доля обучающихся, получающих начальное общее образование в частных образовательных организациях, которым предоставлено бесплатное горячее питание, к общему количеству обучаю-щихся, получающих начальное общее образование в частных образовательных организациях</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20. Удельный вес детей школьного возраста, подлежащих отдыху в организациях отдыха детей и их оздоровления в каникулярный период за счет средств субсидии из областного бюджета бюдже-там муниципальных образований на организацию отдыха детей в каникулярное время (к общему числу детей от 7 до 17 лет (включительно)</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41</w:t>
            </w:r>
          </w:p>
        </w:tc>
      </w:tr>
      <w:tr w:rsidR="00117701">
        <w:tc>
          <w:tcPr>
            <w:tcW w:w="4678" w:type="dxa"/>
          </w:tcPr>
          <w:p w:rsidR="00117701" w:rsidRDefault="00866B1B">
            <w:pPr>
              <w:rPr>
                <w:rFonts w:eastAsia="Times New Roman"/>
                <w:color w:val="000000"/>
              </w:rPr>
            </w:pPr>
            <w:r>
              <w:rPr>
                <w:rFonts w:eastAsia="Times New Roman"/>
                <w:color w:val="000000"/>
                <w:lang w:eastAsia="ru-RU"/>
              </w:rPr>
              <w:t>21. Удельный вес обучающихся в организациях по образовательным программам начального общего, основного общего, среднего общего образования, подлежащих культурно-экскурсионному обслужи-ванию в каникулярный период за счет средств субсидий из областного бюджета бюджетам муниципальных образований на организацию отдыха детей в каникулярное время (к общему числу обучающихся 1 - 11 классов в организациях по образовательным программам начального общего, основного общего, среднего общего образования)</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p w:rsidR="00117701" w:rsidRDefault="00117701">
            <w:pPr>
              <w:pStyle w:val="a3"/>
              <w:ind w:left="0"/>
              <w:jc w:val="center"/>
              <w:rPr>
                <w:rFonts w:ascii="Times New Roman" w:eastAsia="Times New Roman" w:hAnsi="Times New Roman"/>
                <w:color w:val="000000"/>
                <w:sz w:val="20"/>
              </w:rPr>
            </w:pP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p w:rsidR="00117701" w:rsidRDefault="00117701">
            <w:pPr>
              <w:pStyle w:val="a3"/>
              <w:ind w:left="0"/>
              <w:jc w:val="center"/>
              <w:rPr>
                <w:rFonts w:ascii="Times New Roman" w:eastAsia="Times New Roman" w:hAnsi="Times New Roman"/>
                <w:color w:val="000000"/>
                <w:sz w:val="20"/>
              </w:rPr>
            </w:pP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p w:rsidR="00117701" w:rsidRDefault="00117701">
            <w:pPr>
              <w:pStyle w:val="a3"/>
              <w:ind w:left="0"/>
              <w:jc w:val="center"/>
              <w:rPr>
                <w:rFonts w:ascii="Times New Roman" w:eastAsia="Times New Roman" w:hAnsi="Times New Roman"/>
                <w:color w:val="000000"/>
                <w:sz w:val="20"/>
              </w:rPr>
            </w:pP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tc>
      </w:tr>
      <w:tr w:rsidR="00117701">
        <w:tc>
          <w:tcPr>
            <w:tcW w:w="4678" w:type="dxa"/>
          </w:tcPr>
          <w:p w:rsidR="00117701" w:rsidRDefault="00866B1B">
            <w:pPr>
              <w:rPr>
                <w:rFonts w:eastAsia="Times New Roman"/>
                <w:color w:val="000000"/>
              </w:rPr>
            </w:pPr>
            <w:r>
              <w:rPr>
                <w:rFonts w:eastAsia="Times New Roman"/>
                <w:color w:val="000000"/>
                <w:lang w:eastAsia="ru-RU"/>
              </w:rPr>
              <w:t>22. Отношение среднемесячной заработной платы педагогических работников муниципальных орга-низаций дополнительного образования к средней заработной плате учителей во Владимирской области</w:t>
            </w:r>
          </w:p>
        </w:tc>
        <w:tc>
          <w:tcPr>
            <w:tcW w:w="817" w:type="dxa"/>
            <w:vAlign w:val="center"/>
          </w:tcPr>
          <w:p w:rsidR="00117701" w:rsidRDefault="00866B1B">
            <w:pPr>
              <w:jc w:val="center"/>
            </w:pPr>
            <w:r>
              <w:rPr>
                <w:rFonts w:eastAsia="Times New Roman"/>
                <w:bCs/>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23. Количество школьных автобусов, приобретен-ных в году получения субсидии на мероприятия по приобретению транспортных средств для организации бесплатной перевозки обучающихся в муниципальных образовательных организациях, реализующих основные общеобразовательные программы</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r>
      <w:tr w:rsidR="00117701">
        <w:tc>
          <w:tcPr>
            <w:tcW w:w="4678" w:type="dxa"/>
          </w:tcPr>
          <w:p w:rsidR="00117701" w:rsidRDefault="00866B1B">
            <w:pPr>
              <w:rPr>
                <w:rFonts w:eastAsia="Times New Roman"/>
                <w:color w:val="000000"/>
              </w:rPr>
            </w:pPr>
            <w:r>
              <w:rPr>
                <w:rFonts w:eastAsia="Times New Roman"/>
                <w:color w:val="000000"/>
                <w:lang w:eastAsia="ru-RU"/>
              </w:rPr>
              <w:t>24. Количество зданий муниципальных дошколь-ных образовательных организаций, в которых проведены мероприятия по антитеррористической защищенности и безопасности (за исключением мероприятий по обеспечению охраной сотрудни-ками частных охранных организаций, подразде-лениями вневедомственной охраны Росгвардии, военизированными и сторожевыми подразделе-ниями организации, подведомственной Росгвардии, или подразделениями ведомственной охраны федеральных органов исполнительной власти, имеющих право на создание ведомственной охраны) и по подготовке к началу учебного года</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rPr>
                <w:rFonts w:eastAsia="Times New Roman"/>
                <w:color w:val="000000"/>
              </w:rPr>
            </w:pPr>
            <w:r>
              <w:rPr>
                <w:rFonts w:eastAsia="Times New Roman"/>
                <w:color w:val="000000"/>
                <w:lang w:eastAsia="ru-RU"/>
              </w:rPr>
              <w:t xml:space="preserve">25. Количество зданий муниципальных общеобразовательных организаций, в которых проведены мероприятия по антитеррористической защищенности и безопасности (за исключением мероприятий по обеспечению охраной сотрудниками частных охранных организаций, </w:t>
            </w:r>
            <w:r>
              <w:rPr>
                <w:rFonts w:eastAsia="Times New Roman"/>
                <w:color w:val="000000"/>
                <w:lang w:eastAsia="ru-RU"/>
              </w:rPr>
              <w:lastRenderedPageBreak/>
              <w:t>подразделениями вневедомственной охраны Росгвардии, военизированными и сторожевыми подразделениями организации, подведомственной Росгвардии, или подразделениями ведомственной охраны федеральных органов исполнительной власти, имеющих право на создание ведомственной охраны) и по подготовке к началу учебного года</w:t>
            </w:r>
          </w:p>
        </w:tc>
        <w:tc>
          <w:tcPr>
            <w:tcW w:w="817" w:type="dxa"/>
            <w:vAlign w:val="center"/>
          </w:tcPr>
          <w:p w:rsidR="00117701" w:rsidRDefault="00866B1B">
            <w:pPr>
              <w:jc w:val="center"/>
            </w:pPr>
            <w:r>
              <w:rPr>
                <w:rFonts w:eastAsia="Times New Roman"/>
                <w:bCs/>
                <w:color w:val="000000"/>
                <w:lang w:eastAsia="ru-RU"/>
              </w:rPr>
              <w:lastRenderedPageBreak/>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pStyle w:val="a3"/>
              <w:ind w:left="0"/>
              <w:rPr>
                <w:rFonts w:ascii="Times New Roman" w:eastAsia="Times New Roman" w:hAnsi="Times New Roman"/>
                <w:color w:val="000000"/>
                <w:sz w:val="20"/>
              </w:rPr>
            </w:pPr>
            <w:r>
              <w:rPr>
                <w:rFonts w:ascii="Times New Roman" w:eastAsia="Times New Roman" w:hAnsi="Times New Roman"/>
                <w:color w:val="000000"/>
                <w:sz w:val="20"/>
                <w:lang w:eastAsia="ru-RU"/>
              </w:rPr>
              <w:lastRenderedPageBreak/>
              <w:t>26. Количество переданных в безвозмездное пользование медицинским организациям государственной системы здравоохранения Владимирской области медицинских кабинетов</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rPr>
                <w:rFonts w:eastAsia="Times New Roman"/>
                <w:color w:val="000000"/>
              </w:rPr>
            </w:pPr>
            <w:r>
              <w:rPr>
                <w:rFonts w:eastAsia="Times New Roman"/>
                <w:color w:val="000000"/>
                <w:lang w:eastAsia="ru-RU"/>
              </w:rPr>
              <w:t>27. Количество общеобразовательных организаций, в которых обновлена материально-техническая базы для занятий физической культурой и спортом</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rPr>
                <w:rFonts w:eastAsia="Times New Roman"/>
                <w:color w:val="000000"/>
              </w:rPr>
            </w:pPr>
            <w:r>
              <w:rPr>
                <w:rFonts w:eastAsia="Times New Roman"/>
                <w:color w:val="000000"/>
                <w:lang w:eastAsia="ru-RU"/>
              </w:rPr>
              <w:t>28. Количество общеобразовательных организаций, в которых имеется потребность в ремонте спортивных залов</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rPr>
                <w:rFonts w:eastAsia="Times New Roman"/>
                <w:color w:val="000000"/>
              </w:rPr>
            </w:pPr>
            <w:r>
              <w:rPr>
                <w:rFonts w:eastAsia="Times New Roman"/>
                <w:color w:val="000000"/>
                <w:lang w:eastAsia="ru-RU"/>
              </w:rPr>
              <w:t>29. Количество общеобразовательных организаций, в которых планируется перепрофилирование имеющихся аудиторий под спортивные залы для занятий физической культурой и спортом</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rPr>
                <w:rFonts w:eastAsia="Times New Roman"/>
                <w:color w:val="000000"/>
              </w:rPr>
            </w:pPr>
            <w:r>
              <w:rPr>
                <w:rFonts w:eastAsia="Times New Roman"/>
                <w:color w:val="000000"/>
                <w:lang w:eastAsia="ru-RU"/>
              </w:rPr>
              <w:t>30. Количество школьных спортивных клубов для занятий физической культурой и спортом, созданных в общеобразовательных организациях</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rPr>
                <w:rFonts w:eastAsia="Times New Roman"/>
                <w:color w:val="000000"/>
              </w:rPr>
            </w:pPr>
            <w:r>
              <w:rPr>
                <w:rFonts w:eastAsia="Times New Roman"/>
                <w:color w:val="000000"/>
                <w:lang w:eastAsia="ru-RU"/>
              </w:rPr>
              <w:t>31. Количество общеобразовательных организаций, в которых имеется потребность в ремонте и оснащении открытых плоскостных спортивных сооружений спортивным инвентарем и оборудованием</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pStyle w:val="a3"/>
              <w:ind w:left="0"/>
              <w:rPr>
                <w:rFonts w:ascii="Times New Roman" w:eastAsia="Times New Roman" w:hAnsi="Times New Roman"/>
                <w:color w:val="000000"/>
                <w:sz w:val="20"/>
              </w:rPr>
            </w:pPr>
            <w:r>
              <w:rPr>
                <w:rFonts w:ascii="Times New Roman" w:eastAsia="Times New Roman" w:hAnsi="Times New Roman"/>
                <w:color w:val="000000"/>
                <w:sz w:val="20"/>
                <w:lang w:eastAsia="ru-RU"/>
              </w:rPr>
              <w:t>32. Количество общеобразовательных организаций, в которых имеется потребность в приобретении средств обучения и воспитания</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rPr>
          <w:trHeight w:val="1406"/>
        </w:trPr>
        <w:tc>
          <w:tcPr>
            <w:tcW w:w="4678" w:type="dxa"/>
          </w:tcPr>
          <w:p w:rsidR="00117701" w:rsidRDefault="00866B1B">
            <w:pPr>
              <w:rPr>
                <w:rFonts w:eastAsia="Times New Roman"/>
                <w:color w:val="000000"/>
              </w:rPr>
            </w:pPr>
            <w:r>
              <w:rPr>
                <w:rFonts w:eastAsia="Times New Roman"/>
                <w:color w:val="000000"/>
                <w:lang w:eastAsia="ru-RU"/>
              </w:rPr>
              <w:t>33. Количество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 для которых приобретены оборудование, расходные материалы, средства обучения и воспитания</w:t>
            </w:r>
          </w:p>
        </w:tc>
        <w:tc>
          <w:tcPr>
            <w:tcW w:w="817" w:type="dxa"/>
            <w:vAlign w:val="center"/>
          </w:tcPr>
          <w:p w:rsidR="00117701" w:rsidRDefault="00866B1B">
            <w:pPr>
              <w:jc w:val="center"/>
            </w:pPr>
            <w:r>
              <w:rPr>
                <w:rFonts w:eastAsia="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2</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pStyle w:val="a3"/>
              <w:ind w:left="0"/>
              <w:rPr>
                <w:rFonts w:ascii="Times New Roman" w:eastAsia="Times New Roman" w:hAnsi="Times New Roman"/>
                <w:color w:val="000000"/>
                <w:sz w:val="20"/>
              </w:rPr>
            </w:pPr>
            <w:r>
              <w:rPr>
                <w:rFonts w:ascii="Times New Roman" w:eastAsia="Times New Roman" w:hAnsi="Times New Roman"/>
                <w:color w:val="000000"/>
                <w:sz w:val="20"/>
                <w:lang w:eastAsia="ru-RU"/>
              </w:rPr>
              <w:t>34. Количество образовательных организаций, для которых приобретены оборудование, расходные материалы, средства обучения и воспитания для обеспечения образовательных организаций материально-технической базой для внедрения цифровой образовательной среды</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0</w:t>
            </w:r>
          </w:p>
        </w:tc>
      </w:tr>
      <w:tr w:rsidR="00117701">
        <w:tc>
          <w:tcPr>
            <w:tcW w:w="4678" w:type="dxa"/>
          </w:tcPr>
          <w:p w:rsidR="00117701" w:rsidRDefault="00866B1B">
            <w:pPr>
              <w:pStyle w:val="a3"/>
              <w:ind w:left="0"/>
              <w:rPr>
                <w:rFonts w:ascii="Times New Roman" w:eastAsia="Times New Roman" w:hAnsi="Times New Roman"/>
                <w:color w:val="000000"/>
                <w:sz w:val="20"/>
                <w:highlight w:val="white"/>
              </w:rPr>
            </w:pPr>
            <w:r>
              <w:rPr>
                <w:rFonts w:ascii="Times New Roman" w:eastAsia="Times New Roman" w:hAnsi="Times New Roman"/>
                <w:color w:val="000000"/>
                <w:sz w:val="20"/>
                <w:highlight w:val="white"/>
                <w:lang w:eastAsia="ru-RU"/>
              </w:rPr>
              <w:t>35. 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817" w:type="dxa"/>
            <w:vAlign w:val="center"/>
          </w:tcPr>
          <w:p w:rsidR="00117701" w:rsidRDefault="00866B1B">
            <w:pPr>
              <w:pStyle w:val="a3"/>
              <w:ind w:left="0"/>
              <w:jc w:val="center"/>
              <w:rPr>
                <w:rFonts w:ascii="Times New Roman" w:eastAsia="Times New Roman" w:hAnsi="Times New Roman"/>
                <w:color w:val="000000"/>
                <w:highlight w:val="white"/>
              </w:rPr>
            </w:pPr>
            <w:r>
              <w:rPr>
                <w:rFonts w:ascii="Times New Roman" w:eastAsia="Times New Roman" w:hAnsi="Times New Roman"/>
                <w:bCs/>
                <w:color w:val="000000"/>
                <w:highlight w:val="white"/>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100</w:t>
            </w:r>
          </w:p>
        </w:tc>
        <w:tc>
          <w:tcPr>
            <w:tcW w:w="708" w:type="dxa"/>
            <w:vAlign w:val="center"/>
          </w:tcPr>
          <w:p w:rsidR="00117701" w:rsidRDefault="00866B1B">
            <w:pPr>
              <w:rPr>
                <w:highlight w:val="white"/>
              </w:rPr>
            </w:pPr>
            <w:r>
              <w:rPr>
                <w:highlight w:val="white"/>
              </w:rPr>
              <w:t>100</w:t>
            </w:r>
          </w:p>
        </w:tc>
        <w:tc>
          <w:tcPr>
            <w:tcW w:w="709" w:type="dxa"/>
            <w:vAlign w:val="center"/>
          </w:tcPr>
          <w:p w:rsidR="00117701" w:rsidRDefault="00866B1B">
            <w:r>
              <w:t>0</w:t>
            </w:r>
          </w:p>
        </w:tc>
        <w:tc>
          <w:tcPr>
            <w:tcW w:w="709" w:type="dxa"/>
            <w:vAlign w:val="center"/>
          </w:tcPr>
          <w:p w:rsidR="00117701" w:rsidRDefault="00866B1B">
            <w:r>
              <w:t>0</w:t>
            </w:r>
          </w:p>
        </w:tc>
        <w:tc>
          <w:tcPr>
            <w:tcW w:w="709" w:type="dxa"/>
            <w:vAlign w:val="center"/>
          </w:tcPr>
          <w:p w:rsidR="00117701" w:rsidRDefault="00866B1B">
            <w:r>
              <w:t>0</w:t>
            </w:r>
          </w:p>
        </w:tc>
        <w:tc>
          <w:tcPr>
            <w:tcW w:w="708" w:type="dxa"/>
            <w:vAlign w:val="center"/>
          </w:tcPr>
          <w:p w:rsidR="00117701" w:rsidRDefault="00866B1B">
            <w:r>
              <w:t>0</w:t>
            </w:r>
          </w:p>
        </w:tc>
      </w:tr>
      <w:tr w:rsidR="00117701">
        <w:tc>
          <w:tcPr>
            <w:tcW w:w="4678" w:type="dxa"/>
          </w:tcPr>
          <w:p w:rsidR="00117701" w:rsidRDefault="00866B1B">
            <w:pPr>
              <w:rPr>
                <w:rFonts w:eastAsia="Times New Roman"/>
                <w:color w:val="000000"/>
              </w:rPr>
            </w:pPr>
            <w:r>
              <w:rPr>
                <w:rFonts w:eastAsia="Times New Roman"/>
                <w:color w:val="000000"/>
                <w:lang w:eastAsia="ru-RU"/>
              </w:rPr>
              <w:t xml:space="preserve">36. Доля фонда оплаты труда административно-управленческого и вспомогательного персонала в общем фонде оплаты труда работников </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40</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40</w:t>
            </w:r>
          </w:p>
        </w:tc>
      </w:tr>
      <w:tr w:rsidR="00117701">
        <w:tc>
          <w:tcPr>
            <w:tcW w:w="4678" w:type="dxa"/>
          </w:tcPr>
          <w:p w:rsidR="00117701" w:rsidRDefault="00866B1B">
            <w:pPr>
              <w:rPr>
                <w:rFonts w:eastAsia="Times New Roman"/>
                <w:color w:val="000000"/>
              </w:rPr>
            </w:pPr>
            <w:r>
              <w:rPr>
                <w:rFonts w:eastAsia="Times New Roman"/>
                <w:color w:val="000000"/>
                <w:lang w:eastAsia="ru-RU"/>
              </w:rPr>
              <w:t xml:space="preserve">37. Отношение среднемесячной заработной платы педагогических работников муниципальных </w:t>
            </w:r>
            <w:r>
              <w:rPr>
                <w:rFonts w:eastAsia="Times New Roman"/>
                <w:color w:val="000000"/>
                <w:lang w:eastAsia="ru-RU"/>
              </w:rPr>
              <w:lastRenderedPageBreak/>
              <w:t>образовательных организаций общего образования к среднемесячной заработной плате во Владимирской области</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lastRenderedPageBreak/>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lastRenderedPageBreak/>
              <w:t>38. Обеспечение доведения средней заработной платы педагогических работников муниципальных дошкольных образовательных организаций до средней заработной платы в сфере общего образования Владимирской области</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 xml:space="preserve">39. Отношение среднемесячной заработной платы педагогических работников частной образовательной организации к среднемесячной заработной плате во Владимирской области </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40. Доля педагогических работников муниципальных образовательных организаций, в том числе вышедших на пенсию, получающих компенсацию расходов на оплату жилых помещений, отопления и освещения, в общей численности работников данной категории</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color w:val="000000"/>
              </w:rPr>
            </w:pPr>
            <w:r>
              <w:rPr>
                <w:rFonts w:eastAsia="Times New Roman"/>
                <w:color w:val="000000"/>
                <w:lang w:eastAsia="ru-RU"/>
              </w:rPr>
              <w:t>41. Доля иных категорий специалистов муниципальных образовательных организаций, получающих компенсацию расходов по оплате за содержание и ремонт жилья, услуг теплоснабжения и электроснабжения, в общей численности работников данной категории</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pStyle w:val="a3"/>
              <w:ind w:left="0"/>
              <w:rPr>
                <w:rFonts w:ascii="Times New Roman" w:eastAsia="Times New Roman" w:hAnsi="Times New Roman"/>
                <w:sz w:val="20"/>
              </w:rPr>
            </w:pPr>
            <w:r>
              <w:rPr>
                <w:rFonts w:ascii="Times New Roman" w:eastAsia="Times New Roman" w:hAnsi="Times New Roman"/>
                <w:sz w:val="20"/>
                <w:lang w:eastAsia="ru-RU"/>
              </w:rPr>
              <w:t>42. Доля получателей мер социальной поддержки детей-инвалидов дошкольного возраста в общей численности детей-инвалидов дошкольного возраста</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rPr>
            </w:pPr>
            <w:r>
              <w:rPr>
                <w:rFonts w:eastAsia="Times New Roman"/>
                <w:lang w:eastAsia="ru-RU"/>
              </w:rPr>
              <w:t>43. Доля родителей (законных представителей) имеющих право на получение компенсации части родительской платы в общей численности получателей меры поддержки</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rPr>
            </w:pPr>
            <w:r>
              <w:rPr>
                <w:rFonts w:eastAsia="Times New Roman"/>
                <w:lang w:eastAsia="ru-RU"/>
              </w:rPr>
              <w:t>44. Доля детей, на которых выплачена компенсация части родительской платы за содержание ребенка в образовательных организациях в общей численности детей посещающих дошкольные образовательные организации</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w:t>
            </w:r>
          </w:p>
        </w:tc>
        <w:tc>
          <w:tcPr>
            <w:tcW w:w="708"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9" w:type="dxa"/>
            <w:vAlign w:val="center"/>
          </w:tcPr>
          <w:p w:rsidR="00117701" w:rsidRDefault="00866B1B">
            <w:pPr>
              <w:jc w:val="center"/>
            </w:pPr>
            <w:r>
              <w:rPr>
                <w:rFonts w:eastAsia="Times New Roman"/>
                <w:bCs/>
                <w:color w:val="000000"/>
                <w:lang w:eastAsia="ru-RU"/>
              </w:rPr>
              <w:t>100</w:t>
            </w:r>
          </w:p>
        </w:tc>
        <w:tc>
          <w:tcPr>
            <w:tcW w:w="708" w:type="dxa"/>
            <w:vAlign w:val="center"/>
          </w:tcPr>
          <w:p w:rsidR="00117701" w:rsidRDefault="00866B1B">
            <w:pPr>
              <w:jc w:val="center"/>
            </w:pPr>
            <w:r>
              <w:rPr>
                <w:rFonts w:eastAsia="Times New Roman"/>
                <w:bCs/>
                <w:color w:val="000000"/>
                <w:lang w:eastAsia="ru-RU"/>
              </w:rPr>
              <w:t>100</w:t>
            </w:r>
          </w:p>
        </w:tc>
      </w:tr>
      <w:tr w:rsidR="00117701">
        <w:tc>
          <w:tcPr>
            <w:tcW w:w="4678" w:type="dxa"/>
          </w:tcPr>
          <w:p w:rsidR="00117701" w:rsidRDefault="00866B1B">
            <w:pPr>
              <w:rPr>
                <w:rFonts w:eastAsia="Times New Roman"/>
                <w:highlight w:val="green"/>
              </w:rPr>
            </w:pPr>
            <w:r>
              <w:rPr>
                <w:rFonts w:eastAsia="Times New Roman"/>
                <w:lang w:eastAsia="ru-RU"/>
              </w:rPr>
              <w:t xml:space="preserve">45. Количество детей-сирот и детей, оставшихся без попечения родителей </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t>ед.</w:t>
            </w:r>
          </w:p>
        </w:tc>
        <w:tc>
          <w:tcPr>
            <w:tcW w:w="708" w:type="dxa"/>
            <w:vAlign w:val="center"/>
          </w:tcPr>
          <w:p w:rsidR="00117701" w:rsidRDefault="00866B1B">
            <w:pPr>
              <w:jc w:val="center"/>
            </w:pPr>
            <w:r>
              <w:rPr>
                <w:rFonts w:eastAsia="Times New Roman"/>
                <w:bCs/>
                <w:color w:val="000000"/>
                <w:lang w:eastAsia="ru-RU"/>
              </w:rPr>
              <w:t>293</w:t>
            </w:r>
          </w:p>
        </w:tc>
        <w:tc>
          <w:tcPr>
            <w:tcW w:w="708" w:type="dxa"/>
            <w:vAlign w:val="center"/>
          </w:tcPr>
          <w:p w:rsidR="00117701" w:rsidRDefault="00866B1B">
            <w:pPr>
              <w:jc w:val="center"/>
            </w:pPr>
            <w:r>
              <w:rPr>
                <w:rFonts w:eastAsia="Times New Roman"/>
                <w:bCs/>
                <w:color w:val="000000"/>
                <w:lang w:eastAsia="ru-RU"/>
              </w:rPr>
              <w:t>293</w:t>
            </w:r>
          </w:p>
        </w:tc>
        <w:tc>
          <w:tcPr>
            <w:tcW w:w="708" w:type="dxa"/>
            <w:vAlign w:val="center"/>
          </w:tcPr>
          <w:p w:rsidR="00117701" w:rsidRDefault="00866B1B">
            <w:pPr>
              <w:jc w:val="center"/>
            </w:pPr>
            <w:r>
              <w:rPr>
                <w:rFonts w:eastAsia="Times New Roman"/>
                <w:bCs/>
                <w:color w:val="000000"/>
                <w:lang w:eastAsia="ru-RU"/>
              </w:rPr>
              <w:t>293</w:t>
            </w:r>
          </w:p>
        </w:tc>
        <w:tc>
          <w:tcPr>
            <w:tcW w:w="709" w:type="dxa"/>
            <w:vAlign w:val="center"/>
          </w:tcPr>
          <w:p w:rsidR="00117701" w:rsidRDefault="00866B1B">
            <w:pPr>
              <w:jc w:val="center"/>
            </w:pPr>
            <w:r>
              <w:rPr>
                <w:rFonts w:eastAsia="Times New Roman"/>
                <w:bCs/>
                <w:color w:val="000000"/>
                <w:lang w:eastAsia="ru-RU"/>
              </w:rPr>
              <w:t>293</w:t>
            </w:r>
          </w:p>
        </w:tc>
        <w:tc>
          <w:tcPr>
            <w:tcW w:w="709" w:type="dxa"/>
            <w:vAlign w:val="center"/>
          </w:tcPr>
          <w:p w:rsidR="00117701" w:rsidRDefault="00866B1B">
            <w:pPr>
              <w:jc w:val="center"/>
            </w:pPr>
            <w:r>
              <w:rPr>
                <w:rFonts w:eastAsia="Times New Roman"/>
                <w:bCs/>
                <w:color w:val="000000"/>
                <w:lang w:eastAsia="ru-RU"/>
              </w:rPr>
              <w:t>293</w:t>
            </w:r>
          </w:p>
        </w:tc>
        <w:tc>
          <w:tcPr>
            <w:tcW w:w="709" w:type="dxa"/>
            <w:vAlign w:val="center"/>
          </w:tcPr>
          <w:p w:rsidR="00117701" w:rsidRDefault="00866B1B">
            <w:pPr>
              <w:jc w:val="center"/>
            </w:pPr>
            <w:r>
              <w:rPr>
                <w:rFonts w:eastAsia="Times New Roman"/>
                <w:bCs/>
                <w:color w:val="000000"/>
                <w:lang w:eastAsia="ru-RU"/>
              </w:rPr>
              <w:t>293</w:t>
            </w:r>
          </w:p>
        </w:tc>
        <w:tc>
          <w:tcPr>
            <w:tcW w:w="708" w:type="dxa"/>
            <w:vAlign w:val="center"/>
          </w:tcPr>
          <w:p w:rsidR="00117701" w:rsidRDefault="00866B1B">
            <w:pPr>
              <w:jc w:val="center"/>
            </w:pPr>
            <w:r>
              <w:rPr>
                <w:rFonts w:eastAsia="Times New Roman"/>
                <w:bCs/>
                <w:color w:val="000000"/>
                <w:lang w:eastAsia="ru-RU"/>
              </w:rPr>
              <w:t>293</w:t>
            </w:r>
          </w:p>
        </w:tc>
      </w:tr>
      <w:tr w:rsidR="00117701">
        <w:tc>
          <w:tcPr>
            <w:tcW w:w="4678" w:type="dxa"/>
          </w:tcPr>
          <w:p w:rsidR="00117701" w:rsidRDefault="00866B1B">
            <w:pPr>
              <w:rPr>
                <w:rFonts w:eastAsia="Times New Roman"/>
                <w:highlight w:val="green"/>
              </w:rPr>
            </w:pPr>
            <w:r>
              <w:rPr>
                <w:rFonts w:eastAsia="Times New Roman"/>
                <w:lang w:eastAsia="ru-RU"/>
              </w:rPr>
              <w:t>46. Доля детей-сирот и детей, оставшихся без попечения родителей, лиц из числа детей-сирот и детей, оставшихся без попечения родителей, воспитываемых в  семьях опекунов, приёмных семьях</w:t>
            </w:r>
          </w:p>
        </w:tc>
        <w:tc>
          <w:tcPr>
            <w:tcW w:w="817"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ед.</w:t>
            </w:r>
          </w:p>
        </w:tc>
        <w:tc>
          <w:tcPr>
            <w:tcW w:w="708" w:type="dxa"/>
            <w:vAlign w:val="center"/>
          </w:tcPr>
          <w:p w:rsidR="00117701" w:rsidRDefault="00866B1B">
            <w:pPr>
              <w:jc w:val="center"/>
            </w:pPr>
            <w:r>
              <w:rPr>
                <w:rFonts w:eastAsia="Times New Roman"/>
                <w:bCs/>
                <w:color w:val="000000"/>
                <w:lang w:eastAsia="ru-RU"/>
              </w:rPr>
              <w:t>71</w:t>
            </w:r>
          </w:p>
        </w:tc>
        <w:tc>
          <w:tcPr>
            <w:tcW w:w="708" w:type="dxa"/>
            <w:vAlign w:val="center"/>
          </w:tcPr>
          <w:p w:rsidR="00117701" w:rsidRDefault="00866B1B">
            <w:pPr>
              <w:jc w:val="center"/>
            </w:pPr>
            <w:r>
              <w:rPr>
                <w:rFonts w:eastAsia="Times New Roman"/>
                <w:bCs/>
                <w:color w:val="000000"/>
                <w:lang w:eastAsia="ru-RU"/>
              </w:rPr>
              <w:t>71</w:t>
            </w:r>
          </w:p>
        </w:tc>
        <w:tc>
          <w:tcPr>
            <w:tcW w:w="708" w:type="dxa"/>
            <w:vAlign w:val="center"/>
          </w:tcPr>
          <w:p w:rsidR="00117701" w:rsidRDefault="00866B1B">
            <w:pPr>
              <w:jc w:val="center"/>
            </w:pPr>
            <w:r>
              <w:rPr>
                <w:rFonts w:eastAsia="Times New Roman"/>
                <w:bCs/>
                <w:color w:val="000000"/>
                <w:lang w:eastAsia="ru-RU"/>
              </w:rPr>
              <w:t>71</w:t>
            </w:r>
          </w:p>
        </w:tc>
        <w:tc>
          <w:tcPr>
            <w:tcW w:w="709" w:type="dxa"/>
            <w:vAlign w:val="center"/>
          </w:tcPr>
          <w:p w:rsidR="00117701" w:rsidRDefault="00866B1B">
            <w:pPr>
              <w:jc w:val="center"/>
            </w:pPr>
            <w:r>
              <w:rPr>
                <w:rFonts w:eastAsia="Times New Roman"/>
                <w:bCs/>
                <w:color w:val="000000"/>
                <w:lang w:eastAsia="ru-RU"/>
              </w:rPr>
              <w:t>71</w:t>
            </w:r>
          </w:p>
        </w:tc>
        <w:tc>
          <w:tcPr>
            <w:tcW w:w="709" w:type="dxa"/>
            <w:vAlign w:val="center"/>
          </w:tcPr>
          <w:p w:rsidR="00117701" w:rsidRDefault="00866B1B">
            <w:pPr>
              <w:jc w:val="center"/>
            </w:pPr>
            <w:r>
              <w:rPr>
                <w:rFonts w:eastAsia="Times New Roman"/>
                <w:bCs/>
                <w:color w:val="000000"/>
                <w:lang w:eastAsia="ru-RU"/>
              </w:rPr>
              <w:t>71</w:t>
            </w:r>
          </w:p>
        </w:tc>
        <w:tc>
          <w:tcPr>
            <w:tcW w:w="709" w:type="dxa"/>
            <w:vAlign w:val="center"/>
          </w:tcPr>
          <w:p w:rsidR="00117701" w:rsidRDefault="00866B1B">
            <w:pPr>
              <w:jc w:val="center"/>
            </w:pPr>
            <w:r>
              <w:rPr>
                <w:rFonts w:eastAsia="Times New Roman"/>
                <w:bCs/>
                <w:color w:val="000000"/>
                <w:lang w:eastAsia="ru-RU"/>
              </w:rPr>
              <w:t>71</w:t>
            </w:r>
          </w:p>
        </w:tc>
        <w:tc>
          <w:tcPr>
            <w:tcW w:w="708" w:type="dxa"/>
            <w:vAlign w:val="center"/>
          </w:tcPr>
          <w:p w:rsidR="00117701" w:rsidRDefault="00866B1B">
            <w:pPr>
              <w:jc w:val="center"/>
            </w:pPr>
            <w:r>
              <w:rPr>
                <w:rFonts w:eastAsia="Times New Roman"/>
                <w:bCs/>
                <w:color w:val="000000"/>
                <w:lang w:eastAsia="ru-RU"/>
              </w:rPr>
              <w:t>71</w:t>
            </w:r>
          </w:p>
        </w:tc>
      </w:tr>
      <w:tr w:rsidR="00117701">
        <w:tc>
          <w:tcPr>
            <w:tcW w:w="4678" w:type="dxa"/>
          </w:tcPr>
          <w:p w:rsidR="00117701" w:rsidRDefault="00866B1B">
            <w:pPr>
              <w:pStyle w:val="a3"/>
              <w:ind w:left="0"/>
              <w:rPr>
                <w:rFonts w:ascii="Times New Roman" w:eastAsia="Times New Roman" w:hAnsi="Times New Roman"/>
                <w:sz w:val="20"/>
                <w:highlight w:val="green"/>
              </w:rPr>
            </w:pPr>
            <w:r>
              <w:rPr>
                <w:rFonts w:ascii="Times New Roman" w:eastAsia="Times New Roman" w:hAnsi="Times New Roman"/>
                <w:sz w:val="20"/>
                <w:lang w:eastAsia="ru-RU"/>
              </w:rPr>
              <w:t>47. Количество предоставленных жилых помещений детям-сиротам и детям, оставшимся без попечения родителей, лицам из их числа по договорам найма к специализированных жилых помещений</w:t>
            </w:r>
          </w:p>
        </w:tc>
        <w:tc>
          <w:tcPr>
            <w:tcW w:w="817"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кол-во</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118</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118</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118</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118</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118</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118</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118</w:t>
            </w:r>
          </w:p>
        </w:tc>
      </w:tr>
      <w:tr w:rsidR="00117701">
        <w:tc>
          <w:tcPr>
            <w:tcW w:w="4678" w:type="dxa"/>
          </w:tcPr>
          <w:p w:rsidR="00117701" w:rsidRDefault="00866B1B">
            <w:pPr>
              <w:pStyle w:val="a3"/>
              <w:ind w:left="0"/>
              <w:rPr>
                <w:rFonts w:ascii="Times New Roman" w:eastAsia="Times New Roman" w:hAnsi="Times New Roman"/>
                <w:sz w:val="20"/>
              </w:rPr>
            </w:pPr>
            <w:r>
              <w:rPr>
                <w:rFonts w:ascii="Times New Roman" w:eastAsia="Times New Roman" w:hAnsi="Times New Roman"/>
                <w:sz w:val="20"/>
                <w:lang w:eastAsia="ru-RU"/>
              </w:rPr>
              <w:t>48. Количество специалистов, на которых возложены государственные полномочия по обеспечению деятельности по опеке и попечительству в отношении несовершеннолетних граждан, по штатному расписанию</w:t>
            </w:r>
          </w:p>
        </w:tc>
        <w:tc>
          <w:tcPr>
            <w:tcW w:w="817"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кол-во</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w:t>
            </w:r>
          </w:p>
        </w:tc>
      </w:tr>
      <w:tr w:rsidR="00117701">
        <w:tc>
          <w:tcPr>
            <w:tcW w:w="4678" w:type="dxa"/>
          </w:tcPr>
          <w:p w:rsidR="00117701" w:rsidRDefault="00866B1B">
            <w:pPr>
              <w:pStyle w:val="a3"/>
              <w:ind w:left="0"/>
              <w:rPr>
                <w:rFonts w:ascii="Times New Roman" w:eastAsia="Times New Roman" w:hAnsi="Times New Roman"/>
                <w:sz w:val="20"/>
              </w:rPr>
            </w:pPr>
            <w:r>
              <w:rPr>
                <w:rFonts w:ascii="Times New Roman" w:eastAsia="Times New Roman" w:hAnsi="Times New Roman"/>
                <w:sz w:val="20"/>
                <w:lang w:eastAsia="ru-RU"/>
              </w:rPr>
              <w:t xml:space="preserve">49. Доля обучающихся 1 классов муниципальных и частных общеобразовательных организаций, обеспеченных местами в группах продленного дня, </w:t>
            </w:r>
            <w:r>
              <w:rPr>
                <w:rFonts w:ascii="Times New Roman" w:eastAsia="Times New Roman" w:hAnsi="Times New Roman"/>
                <w:sz w:val="20"/>
                <w:lang w:eastAsia="ru-RU"/>
              </w:rPr>
              <w:lastRenderedPageBreak/>
              <w:t>от общего  количества обучающихся 1 классов муниципальных и частных общеобразовательных организаций</w:t>
            </w:r>
          </w:p>
        </w:tc>
        <w:tc>
          <w:tcPr>
            <w:tcW w:w="817" w:type="dxa"/>
            <w:vAlign w:val="center"/>
          </w:tcPr>
          <w:p w:rsidR="00117701" w:rsidRDefault="00866B1B">
            <w:pPr>
              <w:pStyle w:val="a3"/>
              <w:ind w:left="0"/>
              <w:jc w:val="center"/>
              <w:rPr>
                <w:rFonts w:ascii="Times New Roman" w:eastAsia="Times New Roman" w:hAnsi="Times New Roman"/>
                <w:color w:val="000000"/>
                <w:lang w:eastAsia="ru-RU"/>
              </w:rPr>
            </w:pPr>
            <w:r>
              <w:rPr>
                <w:rFonts w:ascii="Times New Roman" w:eastAsia="Times New Roman" w:hAnsi="Times New Roman"/>
                <w:bCs/>
                <w:color w:val="000000"/>
                <w:lang w:eastAsia="ru-RU"/>
              </w:rPr>
              <w:lastRenderedPageBreak/>
              <w:t>%</w:t>
            </w:r>
          </w:p>
        </w:tc>
        <w:tc>
          <w:tcPr>
            <w:tcW w:w="708" w:type="dxa"/>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9" w:type="dxa"/>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c>
          <w:tcPr>
            <w:tcW w:w="708" w:type="dxa"/>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100</w:t>
            </w:r>
          </w:p>
        </w:tc>
      </w:tr>
      <w:tr w:rsidR="00117701">
        <w:tc>
          <w:tcPr>
            <w:tcW w:w="4678" w:type="dxa"/>
          </w:tcPr>
          <w:p w:rsidR="00117701" w:rsidRDefault="00866B1B">
            <w:pPr>
              <w:pStyle w:val="a3"/>
              <w:ind w:left="0"/>
              <w:rPr>
                <w:rFonts w:ascii="Times New Roman" w:eastAsia="Times New Roman" w:hAnsi="Times New Roman"/>
                <w:sz w:val="20"/>
                <w:highlight w:val="white"/>
              </w:rPr>
            </w:pPr>
            <w:r>
              <w:rPr>
                <w:rFonts w:ascii="Times New Roman" w:eastAsia="Times New Roman" w:hAnsi="Times New Roman"/>
                <w:sz w:val="20"/>
                <w:highlight w:val="white"/>
                <w:lang w:eastAsia="ru-RU"/>
              </w:rPr>
              <w:lastRenderedPageBreak/>
              <w:t>50.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817" w:type="dxa"/>
            <w:vAlign w:val="center"/>
          </w:tcPr>
          <w:p w:rsidR="00117701" w:rsidRDefault="00866B1B">
            <w:pPr>
              <w:pStyle w:val="a3"/>
              <w:ind w:left="0"/>
              <w:jc w:val="center"/>
              <w:rPr>
                <w:rFonts w:ascii="Times New Roman" w:eastAsia="Times New Roman" w:hAnsi="Times New Roman"/>
                <w:color w:val="000000"/>
                <w:highlight w:val="white"/>
              </w:rPr>
            </w:pPr>
            <w:r>
              <w:rPr>
                <w:rFonts w:ascii="Times New Roman" w:eastAsia="Times New Roman" w:hAnsi="Times New Roman"/>
                <w:bCs/>
                <w:color w:val="000000"/>
                <w:highlight w:val="white"/>
                <w:lang w:eastAsia="ru-RU"/>
              </w:rPr>
              <w:t>%</w:t>
            </w:r>
          </w:p>
        </w:tc>
        <w:tc>
          <w:tcPr>
            <w:tcW w:w="708" w:type="dxa"/>
            <w:vAlign w:val="center"/>
          </w:tcPr>
          <w:p w:rsidR="00117701" w:rsidRDefault="00866B1B">
            <w:pPr>
              <w:jc w:val="center"/>
              <w:rPr>
                <w:highlight w:val="white"/>
              </w:rPr>
            </w:pPr>
            <w:r>
              <w:rPr>
                <w:rFonts w:eastAsia="Times New Roman"/>
                <w:bCs/>
                <w:color w:val="000000"/>
                <w:highlight w:val="white"/>
                <w:lang w:eastAsia="ru-RU"/>
              </w:rPr>
              <w:t>100</w:t>
            </w:r>
          </w:p>
        </w:tc>
        <w:tc>
          <w:tcPr>
            <w:tcW w:w="708" w:type="dxa"/>
            <w:vAlign w:val="center"/>
          </w:tcPr>
          <w:p w:rsidR="00117701" w:rsidRDefault="00866B1B">
            <w:pPr>
              <w:jc w:val="center"/>
              <w:rPr>
                <w:highlight w:val="white"/>
              </w:rPr>
            </w:pPr>
            <w:r>
              <w:rPr>
                <w:rFonts w:eastAsia="Times New Roman"/>
                <w:bCs/>
                <w:color w:val="000000"/>
                <w:highlight w:val="white"/>
                <w:lang w:eastAsia="ru-RU"/>
              </w:rPr>
              <w:t>100</w:t>
            </w:r>
          </w:p>
        </w:tc>
        <w:tc>
          <w:tcPr>
            <w:tcW w:w="708" w:type="dxa"/>
            <w:vAlign w:val="center"/>
          </w:tcPr>
          <w:p w:rsidR="00117701" w:rsidRDefault="00866B1B">
            <w:pPr>
              <w:rPr>
                <w:highlight w:val="white"/>
              </w:rPr>
            </w:pPr>
            <w:r>
              <w:rPr>
                <w:highlight w:val="white"/>
              </w:rPr>
              <w:t>100</w:t>
            </w:r>
          </w:p>
        </w:tc>
        <w:tc>
          <w:tcPr>
            <w:tcW w:w="709" w:type="dxa"/>
            <w:vAlign w:val="center"/>
          </w:tcPr>
          <w:p w:rsidR="00117701" w:rsidRDefault="00866B1B">
            <w:r>
              <w:t>0</w:t>
            </w:r>
          </w:p>
        </w:tc>
        <w:tc>
          <w:tcPr>
            <w:tcW w:w="709" w:type="dxa"/>
            <w:vAlign w:val="center"/>
          </w:tcPr>
          <w:p w:rsidR="00117701" w:rsidRDefault="00866B1B">
            <w:r>
              <w:t>0</w:t>
            </w:r>
          </w:p>
        </w:tc>
        <w:tc>
          <w:tcPr>
            <w:tcW w:w="709" w:type="dxa"/>
            <w:vAlign w:val="center"/>
          </w:tcPr>
          <w:p w:rsidR="00117701" w:rsidRDefault="00866B1B">
            <w:r>
              <w:t>0</w:t>
            </w:r>
          </w:p>
        </w:tc>
        <w:tc>
          <w:tcPr>
            <w:tcW w:w="708" w:type="dxa"/>
            <w:vAlign w:val="center"/>
          </w:tcPr>
          <w:p w:rsidR="00117701" w:rsidRDefault="00866B1B">
            <w:r>
              <w:t>0</w:t>
            </w:r>
          </w:p>
        </w:tc>
      </w:tr>
      <w:tr w:rsidR="00117701">
        <w:tc>
          <w:tcPr>
            <w:tcW w:w="4678" w:type="dxa"/>
          </w:tcPr>
          <w:p w:rsidR="00117701" w:rsidRDefault="00866B1B">
            <w:pPr>
              <w:rPr>
                <w:rFonts w:eastAsia="Times New Roman"/>
                <w:highlight w:val="white"/>
              </w:rPr>
            </w:pPr>
            <w:r>
              <w:rPr>
                <w:rFonts w:eastAsia="Times New Roman"/>
                <w:highlight w:val="white"/>
                <w:lang w:eastAsia="ru-RU"/>
              </w:rPr>
              <w:t>51. Количество в штатном расписании муниципальных общеобразовательных организаций муниципального образования должности советника по воспитанию</w:t>
            </w:r>
          </w:p>
        </w:tc>
        <w:tc>
          <w:tcPr>
            <w:tcW w:w="817" w:type="dxa"/>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кол-во</w:t>
            </w:r>
          </w:p>
        </w:tc>
        <w:tc>
          <w:tcPr>
            <w:tcW w:w="708" w:type="dxa"/>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11</w:t>
            </w:r>
          </w:p>
        </w:tc>
        <w:tc>
          <w:tcPr>
            <w:tcW w:w="708" w:type="dxa"/>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11</w:t>
            </w:r>
          </w:p>
        </w:tc>
        <w:tc>
          <w:tcPr>
            <w:tcW w:w="708" w:type="dxa"/>
            <w:vAlign w:val="center"/>
          </w:tcPr>
          <w:p w:rsidR="00117701" w:rsidRDefault="00866B1B">
            <w:pPr>
              <w:rPr>
                <w:highlight w:val="white"/>
              </w:rPr>
            </w:pPr>
            <w:r>
              <w:rPr>
                <w:highlight w:val="white"/>
              </w:rPr>
              <w:t>11</w:t>
            </w:r>
          </w:p>
        </w:tc>
        <w:tc>
          <w:tcPr>
            <w:tcW w:w="709" w:type="dxa"/>
            <w:vAlign w:val="center"/>
          </w:tcPr>
          <w:p w:rsidR="00117701" w:rsidRDefault="00866B1B">
            <w:r>
              <w:t>0</w:t>
            </w:r>
          </w:p>
        </w:tc>
        <w:tc>
          <w:tcPr>
            <w:tcW w:w="709" w:type="dxa"/>
            <w:vAlign w:val="center"/>
          </w:tcPr>
          <w:p w:rsidR="00117701" w:rsidRDefault="00866B1B">
            <w:r>
              <w:t>0</w:t>
            </w:r>
          </w:p>
        </w:tc>
        <w:tc>
          <w:tcPr>
            <w:tcW w:w="709" w:type="dxa"/>
            <w:vAlign w:val="center"/>
          </w:tcPr>
          <w:p w:rsidR="00117701" w:rsidRDefault="00866B1B">
            <w:r>
              <w:t>0</w:t>
            </w:r>
          </w:p>
        </w:tc>
        <w:tc>
          <w:tcPr>
            <w:tcW w:w="708" w:type="dxa"/>
            <w:vAlign w:val="center"/>
          </w:tcPr>
          <w:p w:rsidR="00117701" w:rsidRDefault="00866B1B">
            <w:r>
              <w:t>0</w:t>
            </w:r>
          </w:p>
        </w:tc>
      </w:tr>
      <w:tr w:rsidR="00117701">
        <w:tc>
          <w:tcPr>
            <w:tcW w:w="4678" w:type="dxa"/>
          </w:tcPr>
          <w:p w:rsidR="00117701" w:rsidRDefault="00866B1B">
            <w:pPr>
              <w:pStyle w:val="a3"/>
              <w:ind w:left="0"/>
              <w:rPr>
                <w:rFonts w:ascii="Times New Roman" w:eastAsia="Times New Roman" w:hAnsi="Times New Roman"/>
                <w:sz w:val="20"/>
              </w:rPr>
            </w:pPr>
            <w:r>
              <w:rPr>
                <w:rFonts w:ascii="Times New Roman" w:eastAsia="Times New Roman" w:hAnsi="Times New Roman"/>
                <w:sz w:val="20"/>
                <w:lang w:eastAsia="ru-RU"/>
              </w:rPr>
              <w:t>52. Количество муниципальных образовательных организаций, в которых проведены мероприятия по укреплению материально-технической базы</w:t>
            </w:r>
          </w:p>
        </w:tc>
        <w:tc>
          <w:tcPr>
            <w:tcW w:w="817"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кол-во</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43</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43</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43</w:t>
            </w:r>
          </w:p>
        </w:tc>
      </w:tr>
      <w:tr w:rsidR="00117701">
        <w:trPr>
          <w:trHeight w:val="607"/>
        </w:trPr>
        <w:tc>
          <w:tcPr>
            <w:tcW w:w="4678" w:type="dxa"/>
          </w:tcPr>
          <w:p w:rsidR="00117701" w:rsidRDefault="00866B1B">
            <w:pPr>
              <w:pStyle w:val="a3"/>
              <w:ind w:left="0"/>
              <w:rPr>
                <w:rFonts w:ascii="Times New Roman" w:eastAsia="Times New Roman" w:hAnsi="Times New Roman"/>
                <w:sz w:val="20"/>
              </w:rPr>
            </w:pPr>
            <w:r>
              <w:rPr>
                <w:rFonts w:ascii="Times New Roman" w:eastAsia="Times New Roman" w:hAnsi="Times New Roman"/>
                <w:sz w:val="20"/>
                <w:lang w:eastAsia="ru-RU"/>
              </w:rPr>
              <w:t>53. Количество победителей конкурса (образовательные организации, получившие максимальное количество баллов в соответствии с рейтингом)</w:t>
            </w:r>
          </w:p>
        </w:tc>
        <w:tc>
          <w:tcPr>
            <w:tcW w:w="817"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кол-во</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c>
          <w:tcPr>
            <w:tcW w:w="709"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c>
          <w:tcPr>
            <w:tcW w:w="708" w:type="dxa"/>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6</w:t>
            </w:r>
          </w:p>
        </w:tc>
      </w:tr>
      <w:tr w:rsidR="00117701">
        <w:trPr>
          <w:trHeight w:val="607"/>
        </w:trPr>
        <w:tc>
          <w:tcPr>
            <w:tcW w:w="4678" w:type="dxa"/>
            <w:vMerge w:val="restart"/>
          </w:tcPr>
          <w:p w:rsidR="00117701" w:rsidRDefault="00866B1B">
            <w:pPr>
              <w:pStyle w:val="a3"/>
              <w:ind w:left="0"/>
              <w:rPr>
                <w:rFonts w:ascii="Times New Roman" w:eastAsia="Times New Roman" w:hAnsi="Times New Roman"/>
                <w:color w:val="000000"/>
                <w:sz w:val="20"/>
              </w:rPr>
            </w:pPr>
            <w:r>
              <w:rPr>
                <w:rFonts w:ascii="Times New Roman" w:eastAsia="Times New Roman" w:hAnsi="Times New Roman"/>
                <w:color w:val="000000"/>
                <w:sz w:val="20"/>
                <w:lang w:eastAsia="ru-RU"/>
              </w:rPr>
              <w:t>54.Количество образовательных организаций, в которых имеется потребность в создании новых мест</w:t>
            </w:r>
          </w:p>
        </w:tc>
        <w:tc>
          <w:tcPr>
            <w:tcW w:w="817" w:type="dxa"/>
            <w:vMerge w:val="restart"/>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кол-во</w:t>
            </w:r>
          </w:p>
        </w:tc>
        <w:tc>
          <w:tcPr>
            <w:tcW w:w="708" w:type="dxa"/>
            <w:vMerge w:val="restart"/>
            <w:vAlign w:val="center"/>
          </w:tcPr>
          <w:p w:rsidR="00117701" w:rsidRDefault="00866B1B">
            <w:pPr>
              <w:jc w:val="center"/>
            </w:pPr>
            <w:r>
              <w:t>0</w:t>
            </w:r>
          </w:p>
        </w:tc>
        <w:tc>
          <w:tcPr>
            <w:tcW w:w="708" w:type="dxa"/>
            <w:vMerge w:val="restart"/>
            <w:vAlign w:val="center"/>
          </w:tcPr>
          <w:p w:rsidR="00117701" w:rsidRDefault="00866B1B">
            <w:pPr>
              <w:jc w:val="center"/>
            </w:pPr>
            <w:r>
              <w:t>0</w:t>
            </w:r>
          </w:p>
        </w:tc>
        <w:tc>
          <w:tcPr>
            <w:tcW w:w="708" w:type="dxa"/>
            <w:vMerge w:val="restart"/>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Merge w:val="restart"/>
            <w:vAlign w:val="center"/>
          </w:tcPr>
          <w:p w:rsidR="00117701" w:rsidRDefault="00866B1B">
            <w:pPr>
              <w:jc w:val="center"/>
            </w:pPr>
            <w:r>
              <w:t>0</w:t>
            </w:r>
          </w:p>
        </w:tc>
        <w:tc>
          <w:tcPr>
            <w:tcW w:w="709" w:type="dxa"/>
            <w:vMerge w:val="restart"/>
            <w:vAlign w:val="center"/>
          </w:tcPr>
          <w:p w:rsidR="00117701" w:rsidRDefault="00866B1B">
            <w:pPr>
              <w:jc w:val="center"/>
            </w:pPr>
            <w:r>
              <w:t>0</w:t>
            </w:r>
          </w:p>
        </w:tc>
        <w:tc>
          <w:tcPr>
            <w:tcW w:w="709" w:type="dxa"/>
            <w:vMerge w:val="restart"/>
            <w:vAlign w:val="center"/>
          </w:tcPr>
          <w:p w:rsidR="00117701" w:rsidRDefault="00866B1B">
            <w:pPr>
              <w:jc w:val="center"/>
            </w:pPr>
            <w:r>
              <w:t>0</w:t>
            </w:r>
          </w:p>
        </w:tc>
        <w:tc>
          <w:tcPr>
            <w:tcW w:w="708" w:type="dxa"/>
            <w:vMerge w:val="restart"/>
            <w:vAlign w:val="center"/>
          </w:tcPr>
          <w:p w:rsidR="00117701" w:rsidRDefault="00866B1B">
            <w:pPr>
              <w:jc w:val="center"/>
            </w:pPr>
            <w:r>
              <w:t>0</w:t>
            </w:r>
          </w:p>
        </w:tc>
      </w:tr>
      <w:tr w:rsidR="00117701">
        <w:trPr>
          <w:trHeight w:val="607"/>
        </w:trPr>
        <w:tc>
          <w:tcPr>
            <w:tcW w:w="4678" w:type="dxa"/>
            <w:vMerge w:val="restart"/>
          </w:tcPr>
          <w:p w:rsidR="00117701" w:rsidRDefault="00866B1B">
            <w:pPr>
              <w:pStyle w:val="a3"/>
              <w:ind w:left="0"/>
              <w:rPr>
                <w:rFonts w:ascii="Times New Roman" w:eastAsia="Times New Roman" w:hAnsi="Times New Roman"/>
                <w:color w:val="000000"/>
                <w:sz w:val="20"/>
              </w:rPr>
            </w:pPr>
            <w:r>
              <w:rPr>
                <w:rFonts w:ascii="Times New Roman" w:eastAsia="Times New Roman" w:hAnsi="Times New Roman"/>
                <w:color w:val="000000"/>
                <w:sz w:val="20"/>
                <w:lang w:eastAsia="ru-RU"/>
              </w:rPr>
              <w:t>55.Численность детей в возрасте от 5 до 18 лет, обучающихся по дополнительным общеразвивающим программам на базе созданных новых мест (человек в год)</w:t>
            </w:r>
          </w:p>
        </w:tc>
        <w:tc>
          <w:tcPr>
            <w:tcW w:w="817" w:type="dxa"/>
            <w:vMerge w:val="restart"/>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кол-во</w:t>
            </w:r>
          </w:p>
          <w:p w:rsidR="00117701" w:rsidRDefault="00117701">
            <w:pPr>
              <w:pStyle w:val="a3"/>
              <w:ind w:left="0"/>
              <w:jc w:val="center"/>
              <w:rPr>
                <w:rFonts w:ascii="Times New Roman" w:eastAsia="Times New Roman" w:hAnsi="Times New Roman"/>
                <w:color w:val="000000"/>
                <w:sz w:val="20"/>
              </w:rPr>
            </w:pPr>
          </w:p>
        </w:tc>
        <w:tc>
          <w:tcPr>
            <w:tcW w:w="708" w:type="dxa"/>
            <w:vMerge w:val="restart"/>
            <w:vAlign w:val="center"/>
          </w:tcPr>
          <w:p w:rsidR="00117701" w:rsidRDefault="00866B1B">
            <w:pPr>
              <w:jc w:val="center"/>
            </w:pPr>
            <w:r>
              <w:t>0</w:t>
            </w:r>
          </w:p>
        </w:tc>
        <w:tc>
          <w:tcPr>
            <w:tcW w:w="708" w:type="dxa"/>
            <w:vMerge w:val="restart"/>
            <w:vAlign w:val="center"/>
          </w:tcPr>
          <w:p w:rsidR="00117701" w:rsidRDefault="00866B1B">
            <w:pPr>
              <w:jc w:val="center"/>
            </w:pPr>
            <w:r>
              <w:t>0</w:t>
            </w:r>
          </w:p>
        </w:tc>
        <w:tc>
          <w:tcPr>
            <w:tcW w:w="708" w:type="dxa"/>
            <w:vMerge w:val="restart"/>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30</w:t>
            </w:r>
          </w:p>
        </w:tc>
        <w:tc>
          <w:tcPr>
            <w:tcW w:w="709" w:type="dxa"/>
            <w:vMerge w:val="restart"/>
            <w:vAlign w:val="center"/>
          </w:tcPr>
          <w:p w:rsidR="00117701" w:rsidRDefault="00866B1B">
            <w:pPr>
              <w:jc w:val="center"/>
            </w:pPr>
            <w:r>
              <w:t>0</w:t>
            </w:r>
          </w:p>
        </w:tc>
        <w:tc>
          <w:tcPr>
            <w:tcW w:w="709" w:type="dxa"/>
            <w:vMerge w:val="restart"/>
            <w:vAlign w:val="center"/>
          </w:tcPr>
          <w:p w:rsidR="00117701" w:rsidRDefault="00866B1B">
            <w:pPr>
              <w:jc w:val="center"/>
            </w:pPr>
            <w:r>
              <w:t>0</w:t>
            </w:r>
          </w:p>
        </w:tc>
        <w:tc>
          <w:tcPr>
            <w:tcW w:w="709" w:type="dxa"/>
            <w:vMerge w:val="restart"/>
            <w:vAlign w:val="center"/>
          </w:tcPr>
          <w:p w:rsidR="00117701" w:rsidRDefault="00866B1B">
            <w:pPr>
              <w:jc w:val="center"/>
            </w:pPr>
            <w:r>
              <w:t>0</w:t>
            </w:r>
          </w:p>
        </w:tc>
        <w:tc>
          <w:tcPr>
            <w:tcW w:w="708" w:type="dxa"/>
            <w:vMerge w:val="restart"/>
            <w:vAlign w:val="center"/>
          </w:tcPr>
          <w:p w:rsidR="00117701" w:rsidRDefault="00866B1B">
            <w:pPr>
              <w:jc w:val="center"/>
            </w:pPr>
            <w:r>
              <w:t>0</w:t>
            </w:r>
          </w:p>
        </w:tc>
      </w:tr>
      <w:tr w:rsidR="00117701">
        <w:trPr>
          <w:trHeight w:val="607"/>
        </w:trPr>
        <w:tc>
          <w:tcPr>
            <w:tcW w:w="4678" w:type="dxa"/>
            <w:vMerge w:val="restart"/>
          </w:tcPr>
          <w:p w:rsidR="00117701" w:rsidRDefault="00866B1B">
            <w:pPr>
              <w:pStyle w:val="a3"/>
              <w:ind w:left="0"/>
              <w:rPr>
                <w:rFonts w:ascii="Times New Roman" w:eastAsia="Times New Roman" w:hAnsi="Times New Roman"/>
                <w:color w:val="000000"/>
                <w:sz w:val="20"/>
              </w:rPr>
            </w:pPr>
            <w:r>
              <w:rPr>
                <w:rFonts w:ascii="Times New Roman" w:eastAsia="Times New Roman" w:hAnsi="Times New Roman"/>
                <w:color w:val="000000"/>
                <w:sz w:val="20"/>
                <w:lang w:eastAsia="ru-RU"/>
              </w:rPr>
              <w:t xml:space="preserve">56.Участие в региональных этапах всероссийских и международных мероприятий различной направленности, в которых приняли участие обучающиеся на новых местах </w:t>
            </w:r>
          </w:p>
        </w:tc>
        <w:tc>
          <w:tcPr>
            <w:tcW w:w="817" w:type="dxa"/>
            <w:vMerge w:val="restart"/>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кол-во</w:t>
            </w:r>
          </w:p>
          <w:p w:rsidR="00117701" w:rsidRDefault="00117701">
            <w:pPr>
              <w:pStyle w:val="a3"/>
              <w:ind w:left="0"/>
              <w:jc w:val="center"/>
              <w:rPr>
                <w:rFonts w:ascii="Times New Roman" w:eastAsia="Times New Roman" w:hAnsi="Times New Roman"/>
                <w:color w:val="000000"/>
                <w:sz w:val="20"/>
              </w:rPr>
            </w:pPr>
          </w:p>
        </w:tc>
        <w:tc>
          <w:tcPr>
            <w:tcW w:w="708" w:type="dxa"/>
            <w:vMerge w:val="restart"/>
            <w:vAlign w:val="center"/>
          </w:tcPr>
          <w:p w:rsidR="00117701" w:rsidRDefault="00866B1B">
            <w:pPr>
              <w:jc w:val="center"/>
            </w:pPr>
            <w:r>
              <w:t>0</w:t>
            </w:r>
          </w:p>
        </w:tc>
        <w:tc>
          <w:tcPr>
            <w:tcW w:w="708" w:type="dxa"/>
            <w:vMerge w:val="restart"/>
            <w:vAlign w:val="center"/>
          </w:tcPr>
          <w:p w:rsidR="00117701" w:rsidRDefault="00866B1B">
            <w:pPr>
              <w:jc w:val="center"/>
            </w:pPr>
            <w:r>
              <w:t>0</w:t>
            </w:r>
          </w:p>
        </w:tc>
        <w:tc>
          <w:tcPr>
            <w:tcW w:w="708" w:type="dxa"/>
            <w:vMerge w:val="restart"/>
            <w:vAlign w:val="center"/>
          </w:tcPr>
          <w:p w:rsidR="00117701" w:rsidRDefault="00866B1B">
            <w:pPr>
              <w:pStyle w:val="a3"/>
              <w:ind w:left="0"/>
              <w:jc w:val="center"/>
              <w:rPr>
                <w:rFonts w:ascii="Times New Roman" w:eastAsia="Times New Roman" w:hAnsi="Times New Roman"/>
                <w:color w:val="000000"/>
                <w:sz w:val="20"/>
              </w:rPr>
            </w:pPr>
            <w:r>
              <w:rPr>
                <w:rFonts w:ascii="Times New Roman" w:eastAsia="Times New Roman" w:hAnsi="Times New Roman"/>
                <w:bCs/>
                <w:color w:val="000000"/>
                <w:sz w:val="20"/>
                <w:lang w:eastAsia="ru-RU"/>
              </w:rPr>
              <w:t>1</w:t>
            </w:r>
          </w:p>
        </w:tc>
        <w:tc>
          <w:tcPr>
            <w:tcW w:w="709" w:type="dxa"/>
            <w:vMerge w:val="restart"/>
            <w:vAlign w:val="center"/>
          </w:tcPr>
          <w:p w:rsidR="00117701" w:rsidRDefault="00866B1B">
            <w:pPr>
              <w:jc w:val="center"/>
            </w:pPr>
            <w:r>
              <w:t>0</w:t>
            </w:r>
          </w:p>
        </w:tc>
        <w:tc>
          <w:tcPr>
            <w:tcW w:w="709" w:type="dxa"/>
            <w:vMerge w:val="restart"/>
            <w:vAlign w:val="center"/>
          </w:tcPr>
          <w:p w:rsidR="00117701" w:rsidRDefault="00866B1B">
            <w:pPr>
              <w:jc w:val="center"/>
            </w:pPr>
            <w:r>
              <w:t>0</w:t>
            </w:r>
          </w:p>
        </w:tc>
        <w:tc>
          <w:tcPr>
            <w:tcW w:w="709" w:type="dxa"/>
            <w:vMerge w:val="restart"/>
            <w:vAlign w:val="center"/>
          </w:tcPr>
          <w:p w:rsidR="00117701" w:rsidRDefault="00866B1B">
            <w:pPr>
              <w:jc w:val="center"/>
            </w:pPr>
            <w:r>
              <w:t>0</w:t>
            </w:r>
          </w:p>
        </w:tc>
        <w:tc>
          <w:tcPr>
            <w:tcW w:w="708" w:type="dxa"/>
            <w:vMerge w:val="restart"/>
            <w:vAlign w:val="center"/>
          </w:tcPr>
          <w:p w:rsidR="00117701" w:rsidRDefault="00866B1B">
            <w:pPr>
              <w:jc w:val="center"/>
            </w:pPr>
            <w:r>
              <w:t>0</w:t>
            </w:r>
          </w:p>
        </w:tc>
      </w:tr>
      <w:tr w:rsidR="00117701">
        <w:trPr>
          <w:trHeight w:val="607"/>
        </w:trPr>
        <w:tc>
          <w:tcPr>
            <w:tcW w:w="4678" w:type="dxa"/>
            <w:vMerge w:val="restart"/>
          </w:tcPr>
          <w:p w:rsidR="00117701" w:rsidRDefault="00866B1B">
            <w:pPr>
              <w:pStyle w:val="a3"/>
              <w:spacing w:after="0" w:line="240" w:lineRule="auto"/>
              <w:ind w:left="0"/>
              <w:rPr>
                <w:rFonts w:ascii="Times New Roman" w:eastAsia="Times New Roman" w:hAnsi="Times New Roman"/>
                <w:color w:val="000000"/>
                <w:sz w:val="20"/>
                <w:highlight w:val="white"/>
              </w:rPr>
            </w:pPr>
            <w:r>
              <w:rPr>
                <w:rFonts w:ascii="Times New Roman" w:eastAsia="Times New Roman" w:hAnsi="Times New Roman"/>
                <w:color w:val="000000"/>
                <w:sz w:val="20"/>
                <w:szCs w:val="20"/>
                <w:highlight w:val="white"/>
                <w:lang w:eastAsia="ru-RU"/>
              </w:rPr>
              <w:t>57.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817" w:type="dxa"/>
            <w:vMerge w:val="restart"/>
            <w:vAlign w:val="center"/>
          </w:tcPr>
          <w:p w:rsidR="00117701" w:rsidRDefault="00866B1B">
            <w:pPr>
              <w:pStyle w:val="a3"/>
              <w:spacing w:after="0" w:line="240" w:lineRule="auto"/>
              <w:ind w:left="0"/>
              <w:jc w:val="center"/>
              <w:rPr>
                <w:rFonts w:ascii="Times New Roman" w:eastAsia="Times New Roman" w:hAnsi="Times New Roman"/>
                <w:color w:val="000000"/>
                <w:highlight w:val="white"/>
              </w:rPr>
            </w:pPr>
            <w:r>
              <w:rPr>
                <w:rFonts w:ascii="Times New Roman" w:eastAsia="Times New Roman" w:hAnsi="Times New Roman"/>
                <w:bCs/>
                <w:color w:val="000000"/>
                <w:sz w:val="20"/>
                <w:szCs w:val="20"/>
                <w:highlight w:val="white"/>
                <w:lang w:eastAsia="ru-RU"/>
              </w:rPr>
              <w:t>кол-во</w:t>
            </w:r>
          </w:p>
        </w:tc>
        <w:tc>
          <w:tcPr>
            <w:tcW w:w="708" w:type="dxa"/>
            <w:vMerge w:val="restart"/>
            <w:vAlign w:val="center"/>
          </w:tcPr>
          <w:p w:rsidR="00117701" w:rsidRDefault="00866B1B">
            <w:pPr>
              <w:pStyle w:val="a3"/>
              <w:spacing w:after="0" w:line="240" w:lineRule="auto"/>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szCs w:val="20"/>
                <w:highlight w:val="white"/>
                <w:lang w:eastAsia="ru-RU"/>
              </w:rPr>
              <w:t>0</w:t>
            </w:r>
          </w:p>
        </w:tc>
        <w:tc>
          <w:tcPr>
            <w:tcW w:w="708" w:type="dxa"/>
            <w:vMerge w:val="restart"/>
            <w:vAlign w:val="center"/>
          </w:tcPr>
          <w:p w:rsidR="00117701" w:rsidRDefault="00866B1B">
            <w:pPr>
              <w:pStyle w:val="a3"/>
              <w:spacing w:after="0" w:line="240" w:lineRule="auto"/>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szCs w:val="20"/>
                <w:highlight w:val="white"/>
                <w:lang w:eastAsia="ru-RU"/>
              </w:rPr>
              <w:t>5</w:t>
            </w:r>
          </w:p>
        </w:tc>
        <w:tc>
          <w:tcPr>
            <w:tcW w:w="708" w:type="dxa"/>
            <w:vMerge w:val="restart"/>
            <w:vAlign w:val="center"/>
          </w:tcPr>
          <w:p w:rsidR="00117701" w:rsidRDefault="00866B1B">
            <w:pPr>
              <w:pStyle w:val="a3"/>
              <w:spacing w:after="0" w:line="240" w:lineRule="auto"/>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szCs w:val="20"/>
                <w:highlight w:val="white"/>
                <w:lang w:eastAsia="ru-RU"/>
              </w:rPr>
              <w:t>11</w:t>
            </w:r>
          </w:p>
        </w:tc>
        <w:tc>
          <w:tcPr>
            <w:tcW w:w="709" w:type="dxa"/>
            <w:vMerge w:val="restart"/>
            <w:vAlign w:val="center"/>
          </w:tcPr>
          <w:p w:rsidR="00117701" w:rsidRDefault="00866B1B">
            <w:pPr>
              <w:pStyle w:val="a3"/>
              <w:spacing w:after="0" w:line="240" w:lineRule="auto"/>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szCs w:val="20"/>
                <w:highlight w:val="white"/>
                <w:lang w:eastAsia="ru-RU"/>
              </w:rPr>
              <w:t>11</w:t>
            </w:r>
          </w:p>
        </w:tc>
        <w:tc>
          <w:tcPr>
            <w:tcW w:w="709" w:type="dxa"/>
            <w:vMerge w:val="restart"/>
            <w:vAlign w:val="center"/>
          </w:tcPr>
          <w:p w:rsidR="00117701" w:rsidRDefault="00866B1B">
            <w:pPr>
              <w:jc w:val="center"/>
              <w:rPr>
                <w:color w:val="000000"/>
                <w:highlight w:val="white"/>
              </w:rPr>
            </w:pPr>
            <w:r w:rsidRPr="00866B1B">
              <w:rPr>
                <w:color w:val="000000"/>
                <w:highlight w:val="white"/>
              </w:rPr>
              <w:t>11</w:t>
            </w:r>
          </w:p>
        </w:tc>
        <w:tc>
          <w:tcPr>
            <w:tcW w:w="709" w:type="dxa"/>
            <w:vMerge w:val="restart"/>
            <w:vAlign w:val="center"/>
          </w:tcPr>
          <w:p w:rsidR="00117701" w:rsidRDefault="00866B1B">
            <w:pPr>
              <w:jc w:val="center"/>
              <w:rPr>
                <w:color w:val="000000"/>
                <w:highlight w:val="white"/>
              </w:rPr>
            </w:pPr>
            <w:r w:rsidRPr="00866B1B">
              <w:rPr>
                <w:color w:val="000000"/>
                <w:highlight w:val="white"/>
              </w:rPr>
              <w:t>11</w:t>
            </w:r>
          </w:p>
        </w:tc>
        <w:tc>
          <w:tcPr>
            <w:tcW w:w="708" w:type="dxa"/>
            <w:vMerge w:val="restart"/>
            <w:vAlign w:val="center"/>
          </w:tcPr>
          <w:p w:rsidR="00117701" w:rsidRDefault="00866B1B">
            <w:pPr>
              <w:jc w:val="center"/>
              <w:rPr>
                <w:color w:val="000000"/>
                <w:highlight w:val="white"/>
              </w:rPr>
            </w:pPr>
            <w:r w:rsidRPr="00866B1B">
              <w:rPr>
                <w:color w:val="000000"/>
                <w:highlight w:val="white"/>
              </w:rPr>
              <w:t>11</w:t>
            </w:r>
          </w:p>
        </w:tc>
      </w:tr>
      <w:tr w:rsidR="00117701">
        <w:trPr>
          <w:trHeight w:val="607"/>
        </w:trPr>
        <w:tc>
          <w:tcPr>
            <w:tcW w:w="4678" w:type="dxa"/>
            <w:vMerge w:val="restart"/>
          </w:tcPr>
          <w:p w:rsidR="00117701" w:rsidRDefault="00866B1B">
            <w:pPr>
              <w:pStyle w:val="a3"/>
              <w:spacing w:after="0" w:line="240" w:lineRule="auto"/>
              <w:ind w:left="0"/>
              <w:rPr>
                <w:rFonts w:ascii="Times New Roman" w:eastAsia="Times New Roman" w:hAnsi="Times New Roman"/>
                <w:sz w:val="20"/>
                <w:highlight w:val="white"/>
              </w:rPr>
            </w:pPr>
            <w:r>
              <w:rPr>
                <w:rFonts w:ascii="Times New Roman" w:eastAsia="Times New Roman" w:hAnsi="Times New Roman"/>
                <w:sz w:val="20"/>
                <w:szCs w:val="20"/>
                <w:highlight w:val="white"/>
                <w:lang w:eastAsia="ru-RU"/>
              </w:rPr>
              <w:t>58. Выполнены мероприятия по капитальному ремонту общеобразовательных организаций и их оснащению средствами обучения и воспитания в полном объёме</w:t>
            </w:r>
          </w:p>
        </w:tc>
        <w:tc>
          <w:tcPr>
            <w:tcW w:w="817" w:type="dxa"/>
            <w:vMerge w:val="restart"/>
            <w:vAlign w:val="center"/>
          </w:tcPr>
          <w:p w:rsidR="00117701" w:rsidRDefault="00866B1B">
            <w:pPr>
              <w:pStyle w:val="a3"/>
              <w:spacing w:after="0" w:line="240" w:lineRule="auto"/>
              <w:ind w:left="0"/>
              <w:jc w:val="center"/>
              <w:rPr>
                <w:rFonts w:ascii="Times New Roman" w:eastAsia="Times New Roman" w:hAnsi="Times New Roman"/>
                <w:color w:val="000000"/>
                <w:highlight w:val="white"/>
              </w:rPr>
            </w:pPr>
            <w:r>
              <w:rPr>
                <w:rFonts w:ascii="Times New Roman" w:eastAsia="Times New Roman" w:hAnsi="Times New Roman"/>
                <w:bCs/>
                <w:color w:val="000000"/>
                <w:sz w:val="20"/>
                <w:szCs w:val="20"/>
                <w:highlight w:val="white"/>
                <w:lang w:eastAsia="ru-RU"/>
              </w:rPr>
              <w:t>кол-во</w:t>
            </w:r>
          </w:p>
        </w:tc>
        <w:tc>
          <w:tcPr>
            <w:tcW w:w="708" w:type="dxa"/>
            <w:vMerge w:val="restart"/>
            <w:vAlign w:val="center"/>
          </w:tcPr>
          <w:p w:rsidR="00117701" w:rsidRDefault="00866B1B">
            <w:pPr>
              <w:jc w:val="center"/>
              <w:rPr>
                <w:highlight w:val="white"/>
              </w:rPr>
            </w:pPr>
            <w:r>
              <w:rPr>
                <w:highlight w:val="white"/>
              </w:rPr>
              <w:t>0</w:t>
            </w:r>
          </w:p>
        </w:tc>
        <w:tc>
          <w:tcPr>
            <w:tcW w:w="708" w:type="dxa"/>
            <w:vMerge w:val="restart"/>
            <w:vAlign w:val="center"/>
          </w:tcPr>
          <w:p w:rsidR="00117701" w:rsidRDefault="00866B1B">
            <w:pPr>
              <w:jc w:val="center"/>
              <w:rPr>
                <w:highlight w:val="white"/>
              </w:rPr>
            </w:pPr>
            <w:r>
              <w:rPr>
                <w:highlight w:val="white"/>
              </w:rPr>
              <w:t>0</w:t>
            </w:r>
          </w:p>
        </w:tc>
        <w:tc>
          <w:tcPr>
            <w:tcW w:w="708" w:type="dxa"/>
            <w:vMerge w:val="restart"/>
            <w:vAlign w:val="center"/>
          </w:tcPr>
          <w:p w:rsidR="00117701" w:rsidRDefault="00866B1B">
            <w:pPr>
              <w:jc w:val="center"/>
              <w:rPr>
                <w:highlight w:val="white"/>
              </w:rPr>
            </w:pPr>
            <w:r>
              <w:rPr>
                <w:rFonts w:eastAsia="Times New Roman"/>
                <w:bCs/>
                <w:color w:val="000000"/>
                <w:highlight w:val="white"/>
                <w:lang w:eastAsia="ru-RU"/>
              </w:rPr>
              <w:t>0</w:t>
            </w:r>
          </w:p>
        </w:tc>
        <w:tc>
          <w:tcPr>
            <w:tcW w:w="709" w:type="dxa"/>
            <w:vMerge w:val="restart"/>
            <w:vAlign w:val="center"/>
          </w:tcPr>
          <w:p w:rsidR="00117701" w:rsidRDefault="00866B1B">
            <w:pPr>
              <w:jc w:val="center"/>
              <w:rPr>
                <w:highlight w:val="white"/>
              </w:rPr>
            </w:pPr>
            <w:r>
              <w:rPr>
                <w:rFonts w:eastAsia="Times New Roman"/>
                <w:bCs/>
                <w:color w:val="000000"/>
                <w:highlight w:val="white"/>
                <w:lang w:eastAsia="ru-RU"/>
              </w:rPr>
              <w:t>1</w:t>
            </w:r>
          </w:p>
        </w:tc>
        <w:tc>
          <w:tcPr>
            <w:tcW w:w="709" w:type="dxa"/>
            <w:vMerge w:val="restart"/>
            <w:vAlign w:val="center"/>
          </w:tcPr>
          <w:p w:rsidR="00117701" w:rsidRDefault="00866B1B">
            <w:pPr>
              <w:jc w:val="center"/>
              <w:rPr>
                <w:highlight w:val="white"/>
              </w:rPr>
            </w:pPr>
            <w:r>
              <w:rPr>
                <w:highlight w:val="white"/>
              </w:rPr>
              <w:t>1</w:t>
            </w:r>
          </w:p>
        </w:tc>
        <w:tc>
          <w:tcPr>
            <w:tcW w:w="709" w:type="dxa"/>
            <w:vMerge w:val="restart"/>
            <w:vAlign w:val="center"/>
          </w:tcPr>
          <w:p w:rsidR="00117701" w:rsidRDefault="00866B1B">
            <w:pPr>
              <w:jc w:val="center"/>
              <w:rPr>
                <w:highlight w:val="white"/>
              </w:rPr>
            </w:pPr>
            <w:r>
              <w:rPr>
                <w:highlight w:val="white"/>
              </w:rPr>
              <w:t>0</w:t>
            </w:r>
          </w:p>
        </w:tc>
        <w:tc>
          <w:tcPr>
            <w:tcW w:w="708" w:type="dxa"/>
            <w:vMerge w:val="restart"/>
            <w:vAlign w:val="center"/>
          </w:tcPr>
          <w:p w:rsidR="00117701" w:rsidRDefault="00866B1B">
            <w:pPr>
              <w:jc w:val="center"/>
              <w:rPr>
                <w:highlight w:val="white"/>
              </w:rPr>
            </w:pPr>
            <w:r>
              <w:rPr>
                <w:highlight w:val="white"/>
              </w:rPr>
              <w:t>0</w:t>
            </w:r>
          </w:p>
        </w:tc>
      </w:tr>
      <w:tr w:rsidR="00117701">
        <w:trPr>
          <w:trHeight w:val="607"/>
        </w:trPr>
        <w:tc>
          <w:tcPr>
            <w:tcW w:w="4678" w:type="dxa"/>
            <w:vMerge w:val="restart"/>
          </w:tcPr>
          <w:p w:rsidR="00117701" w:rsidRDefault="00866B1B">
            <w:pPr>
              <w:pStyle w:val="a3"/>
              <w:spacing w:after="0" w:line="240" w:lineRule="auto"/>
              <w:ind w:left="0"/>
              <w:rPr>
                <w:rFonts w:ascii="Times New Roman" w:eastAsia="Times New Roman" w:hAnsi="Times New Roman"/>
                <w:sz w:val="20"/>
                <w:szCs w:val="20"/>
                <w:highlight w:val="white"/>
              </w:rPr>
            </w:pPr>
            <w:r>
              <w:rPr>
                <w:rFonts w:ascii="Times New Roman" w:eastAsia="Times New Roman" w:hAnsi="Times New Roman"/>
                <w:sz w:val="20"/>
                <w:szCs w:val="20"/>
                <w:highlight w:val="white"/>
                <w:lang w:eastAsia="ru-RU"/>
              </w:rPr>
              <w:t>59.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817" w:type="dxa"/>
            <w:vMerge w:val="restart"/>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кол-во</w:t>
            </w:r>
          </w:p>
          <w:p w:rsidR="00117701" w:rsidRDefault="00117701">
            <w:pPr>
              <w:pStyle w:val="a3"/>
              <w:spacing w:after="0" w:line="240" w:lineRule="auto"/>
              <w:ind w:left="0"/>
              <w:jc w:val="center"/>
              <w:rPr>
                <w:rFonts w:ascii="Times New Roman" w:eastAsia="Times New Roman" w:hAnsi="Times New Roman"/>
                <w:bCs/>
                <w:color w:val="000000"/>
                <w:sz w:val="20"/>
                <w:szCs w:val="20"/>
                <w:highlight w:val="white"/>
              </w:rPr>
            </w:pPr>
          </w:p>
        </w:tc>
        <w:tc>
          <w:tcPr>
            <w:tcW w:w="708" w:type="dxa"/>
            <w:vMerge w:val="restart"/>
            <w:vAlign w:val="center"/>
          </w:tcPr>
          <w:p w:rsidR="00117701" w:rsidRDefault="00866B1B">
            <w:pPr>
              <w:jc w:val="center"/>
              <w:rPr>
                <w:color w:val="000000"/>
                <w:highlight w:val="white"/>
              </w:rPr>
            </w:pPr>
            <w:r w:rsidRPr="00866B1B">
              <w:rPr>
                <w:color w:val="000000"/>
                <w:highlight w:val="white"/>
              </w:rPr>
              <w:t>0</w:t>
            </w:r>
          </w:p>
        </w:tc>
        <w:tc>
          <w:tcPr>
            <w:tcW w:w="708" w:type="dxa"/>
            <w:vMerge w:val="restart"/>
            <w:vAlign w:val="center"/>
          </w:tcPr>
          <w:p w:rsidR="00117701" w:rsidRDefault="00866B1B">
            <w:pPr>
              <w:jc w:val="center"/>
              <w:rPr>
                <w:color w:val="000000"/>
                <w:highlight w:val="white"/>
              </w:rPr>
            </w:pPr>
            <w:r w:rsidRPr="00866B1B">
              <w:rPr>
                <w:color w:val="000000"/>
                <w:highlight w:val="white"/>
              </w:rPr>
              <w:t>0</w:t>
            </w:r>
          </w:p>
        </w:tc>
        <w:tc>
          <w:tcPr>
            <w:tcW w:w="708" w:type="dxa"/>
            <w:vMerge w:val="restart"/>
            <w:vAlign w:val="center"/>
          </w:tcPr>
          <w:p w:rsidR="00117701" w:rsidRDefault="00866B1B">
            <w:pPr>
              <w:jc w:val="center"/>
              <w:rPr>
                <w:rFonts w:eastAsia="Times New Roman"/>
                <w:bCs/>
                <w:color w:val="000000"/>
                <w:highlight w:val="white"/>
              </w:rPr>
            </w:pPr>
            <w:r w:rsidRPr="00866B1B">
              <w:rPr>
                <w:rFonts w:eastAsia="Times New Roman"/>
                <w:bCs/>
                <w:color w:val="000000"/>
                <w:highlight w:val="white"/>
                <w:lang w:eastAsia="ru-RU"/>
              </w:rPr>
              <w:t>0</w:t>
            </w:r>
          </w:p>
        </w:tc>
        <w:tc>
          <w:tcPr>
            <w:tcW w:w="709" w:type="dxa"/>
            <w:vMerge w:val="restart"/>
            <w:vAlign w:val="center"/>
          </w:tcPr>
          <w:p w:rsidR="00117701" w:rsidRDefault="00866B1B">
            <w:pPr>
              <w:jc w:val="center"/>
              <w:rPr>
                <w:highlight w:val="white"/>
              </w:rPr>
            </w:pPr>
            <w:r>
              <w:rPr>
                <w:highlight w:val="white"/>
              </w:rPr>
              <w:t>316</w:t>
            </w:r>
          </w:p>
        </w:tc>
        <w:tc>
          <w:tcPr>
            <w:tcW w:w="709" w:type="dxa"/>
            <w:vMerge w:val="restart"/>
            <w:vAlign w:val="center"/>
          </w:tcPr>
          <w:p w:rsidR="00117701" w:rsidRDefault="00866B1B">
            <w:pPr>
              <w:jc w:val="center"/>
              <w:rPr>
                <w:highlight w:val="white"/>
              </w:rPr>
            </w:pPr>
            <w:r>
              <w:rPr>
                <w:highlight w:val="white"/>
              </w:rPr>
              <w:t>307</w:t>
            </w:r>
          </w:p>
        </w:tc>
        <w:tc>
          <w:tcPr>
            <w:tcW w:w="709" w:type="dxa"/>
            <w:vMerge w:val="restart"/>
            <w:vAlign w:val="center"/>
          </w:tcPr>
          <w:p w:rsidR="00117701" w:rsidRDefault="00866B1B">
            <w:pPr>
              <w:jc w:val="center"/>
              <w:rPr>
                <w:highlight w:val="white"/>
              </w:rPr>
            </w:pPr>
            <w:r>
              <w:rPr>
                <w:highlight w:val="white"/>
              </w:rPr>
              <w:t>301</w:t>
            </w:r>
          </w:p>
        </w:tc>
        <w:tc>
          <w:tcPr>
            <w:tcW w:w="708" w:type="dxa"/>
            <w:vMerge w:val="restart"/>
            <w:vAlign w:val="center"/>
          </w:tcPr>
          <w:p w:rsidR="00117701" w:rsidRDefault="00866B1B">
            <w:pPr>
              <w:jc w:val="center"/>
              <w:rPr>
                <w:highlight w:val="white"/>
              </w:rPr>
            </w:pPr>
            <w:r>
              <w:rPr>
                <w:highlight w:val="white"/>
              </w:rPr>
              <w:t>301</w:t>
            </w:r>
          </w:p>
        </w:tc>
      </w:tr>
      <w:tr w:rsidR="00117701">
        <w:trPr>
          <w:trHeight w:val="607"/>
        </w:trPr>
        <w:tc>
          <w:tcPr>
            <w:tcW w:w="4678" w:type="dxa"/>
            <w:vMerge w:val="restart"/>
          </w:tcPr>
          <w:p w:rsidR="00117701" w:rsidRDefault="00866B1B">
            <w:pPr>
              <w:pStyle w:val="a3"/>
              <w:spacing w:after="0" w:line="240" w:lineRule="auto"/>
              <w:ind w:left="0"/>
              <w:rPr>
                <w:rFonts w:ascii="Times New Roman" w:eastAsia="Times New Roman" w:hAnsi="Times New Roman"/>
                <w:sz w:val="20"/>
                <w:szCs w:val="20"/>
                <w:highlight w:val="white"/>
              </w:rPr>
            </w:pPr>
            <w:r>
              <w:rPr>
                <w:rFonts w:ascii="Times New Roman" w:eastAsia="Times New Roman" w:hAnsi="Times New Roman"/>
                <w:sz w:val="20"/>
                <w:szCs w:val="20"/>
                <w:highlight w:val="white"/>
                <w:lang w:eastAsia="ru-RU"/>
              </w:rPr>
              <w:t>60. В государственных и муниципальных общеобразовательных организациях реализованны мероприятия по обеспечению советников директоров по воспитанию и взаимодействию с детскими общественными объединениями</w:t>
            </w:r>
          </w:p>
        </w:tc>
        <w:tc>
          <w:tcPr>
            <w:tcW w:w="817"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Кол-во</w:t>
            </w:r>
          </w:p>
        </w:tc>
        <w:tc>
          <w:tcPr>
            <w:tcW w:w="708" w:type="dxa"/>
            <w:vMerge w:val="restart"/>
            <w:vAlign w:val="center"/>
          </w:tcPr>
          <w:p w:rsidR="00117701" w:rsidRDefault="00866B1B">
            <w:pPr>
              <w:rPr>
                <w:highlight w:val="white"/>
              </w:rPr>
            </w:pPr>
            <w:r>
              <w:rPr>
                <w:highlight w:val="white"/>
              </w:rPr>
              <w:t>0</w:t>
            </w:r>
          </w:p>
        </w:tc>
        <w:tc>
          <w:tcPr>
            <w:tcW w:w="708" w:type="dxa"/>
            <w:vMerge w:val="restart"/>
            <w:vAlign w:val="center"/>
          </w:tcPr>
          <w:p w:rsidR="00117701" w:rsidRDefault="00866B1B">
            <w:pPr>
              <w:rPr>
                <w:highlight w:val="white"/>
              </w:rPr>
            </w:pPr>
            <w:r>
              <w:rPr>
                <w:highlight w:val="white"/>
              </w:rPr>
              <w:t>0</w:t>
            </w:r>
          </w:p>
        </w:tc>
        <w:tc>
          <w:tcPr>
            <w:tcW w:w="708" w:type="dxa"/>
            <w:vMerge w:val="restart"/>
            <w:vAlign w:val="center"/>
          </w:tcPr>
          <w:p w:rsidR="00117701" w:rsidRDefault="00866B1B">
            <w:pPr>
              <w:rPr>
                <w:highlight w:val="white"/>
              </w:rPr>
            </w:pPr>
            <w:r>
              <w:rPr>
                <w:highlight w:val="white"/>
              </w:rPr>
              <w:t>0</w:t>
            </w:r>
          </w:p>
        </w:tc>
        <w:tc>
          <w:tcPr>
            <w:tcW w:w="709" w:type="dxa"/>
            <w:vMerge w:val="restart"/>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11</w:t>
            </w:r>
          </w:p>
        </w:tc>
        <w:tc>
          <w:tcPr>
            <w:tcW w:w="709" w:type="dxa"/>
            <w:vMerge w:val="restart"/>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11</w:t>
            </w:r>
          </w:p>
        </w:tc>
        <w:tc>
          <w:tcPr>
            <w:tcW w:w="709" w:type="dxa"/>
            <w:vMerge w:val="restart"/>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11</w:t>
            </w:r>
          </w:p>
        </w:tc>
        <w:tc>
          <w:tcPr>
            <w:tcW w:w="708" w:type="dxa"/>
            <w:vMerge w:val="restart"/>
            <w:vAlign w:val="center"/>
          </w:tcPr>
          <w:p w:rsidR="00117701" w:rsidRDefault="00866B1B">
            <w:pPr>
              <w:pStyle w:val="a3"/>
              <w:ind w:left="0"/>
              <w:jc w:val="center"/>
              <w:rPr>
                <w:rFonts w:ascii="Times New Roman" w:eastAsia="Times New Roman" w:hAnsi="Times New Roman"/>
                <w:color w:val="000000"/>
                <w:sz w:val="20"/>
                <w:highlight w:val="white"/>
              </w:rPr>
            </w:pPr>
            <w:r>
              <w:rPr>
                <w:rFonts w:ascii="Times New Roman" w:eastAsia="Times New Roman" w:hAnsi="Times New Roman"/>
                <w:bCs/>
                <w:color w:val="000000"/>
                <w:sz w:val="20"/>
                <w:highlight w:val="white"/>
                <w:lang w:eastAsia="ru-RU"/>
              </w:rPr>
              <w:t>11</w:t>
            </w:r>
          </w:p>
        </w:tc>
      </w:tr>
      <w:tr w:rsidR="00117701">
        <w:trPr>
          <w:trHeight w:val="607"/>
        </w:trPr>
        <w:tc>
          <w:tcPr>
            <w:tcW w:w="4678" w:type="dxa"/>
            <w:vMerge w:val="restart"/>
          </w:tcPr>
          <w:p w:rsidR="00117701" w:rsidRDefault="00866B1B">
            <w:pPr>
              <w:pStyle w:val="a3"/>
              <w:spacing w:after="0" w:line="240" w:lineRule="auto"/>
              <w:ind w:left="0"/>
              <w:rPr>
                <w:rFonts w:ascii="Times New Roman" w:eastAsia="Times New Roman" w:hAnsi="Times New Roman"/>
                <w:sz w:val="20"/>
                <w:szCs w:val="20"/>
                <w:highlight w:val="white"/>
              </w:rPr>
            </w:pPr>
            <w:r>
              <w:rPr>
                <w:rFonts w:ascii="Times New Roman" w:eastAsia="Times New Roman" w:hAnsi="Times New Roman"/>
                <w:sz w:val="20"/>
                <w:szCs w:val="20"/>
                <w:highlight w:val="white"/>
                <w:lang w:eastAsia="ru-RU"/>
              </w:rPr>
              <w:t>61. 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организаций</w:t>
            </w:r>
          </w:p>
        </w:tc>
        <w:tc>
          <w:tcPr>
            <w:tcW w:w="817"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Чел.</w:t>
            </w:r>
          </w:p>
        </w:tc>
        <w:tc>
          <w:tcPr>
            <w:tcW w:w="708"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0</w:t>
            </w:r>
          </w:p>
        </w:tc>
        <w:tc>
          <w:tcPr>
            <w:tcW w:w="708"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0</w:t>
            </w:r>
          </w:p>
        </w:tc>
        <w:tc>
          <w:tcPr>
            <w:tcW w:w="708"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2498</w:t>
            </w:r>
          </w:p>
        </w:tc>
        <w:tc>
          <w:tcPr>
            <w:tcW w:w="709"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2467</w:t>
            </w:r>
          </w:p>
        </w:tc>
        <w:tc>
          <w:tcPr>
            <w:tcW w:w="709"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2157</w:t>
            </w:r>
          </w:p>
        </w:tc>
        <w:tc>
          <w:tcPr>
            <w:tcW w:w="709"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1965</w:t>
            </w:r>
          </w:p>
        </w:tc>
        <w:tc>
          <w:tcPr>
            <w:tcW w:w="708" w:type="dxa"/>
            <w:vMerge w:val="restart"/>
            <w:vAlign w:val="center"/>
          </w:tcPr>
          <w:p w:rsidR="00117701" w:rsidRDefault="00866B1B">
            <w:pPr>
              <w:pStyle w:val="a3"/>
              <w:ind w:left="0"/>
              <w:jc w:val="center"/>
              <w:rPr>
                <w:rFonts w:ascii="Times New Roman" w:eastAsia="Times New Roman" w:hAnsi="Times New Roman"/>
                <w:bCs/>
                <w:color w:val="000000"/>
                <w:sz w:val="20"/>
                <w:highlight w:val="white"/>
              </w:rPr>
            </w:pPr>
            <w:r>
              <w:rPr>
                <w:rFonts w:ascii="Times New Roman" w:eastAsia="Times New Roman" w:hAnsi="Times New Roman"/>
                <w:bCs/>
                <w:color w:val="000000"/>
                <w:sz w:val="20"/>
                <w:highlight w:val="white"/>
                <w:lang w:eastAsia="ru-RU"/>
              </w:rPr>
              <w:t>1965</w:t>
            </w:r>
          </w:p>
        </w:tc>
      </w:tr>
    </w:tbl>
    <w:p w:rsidR="00117701" w:rsidRDefault="00117701">
      <w:pPr>
        <w:pStyle w:val="a3"/>
        <w:ind w:left="0"/>
        <w:rPr>
          <w:rFonts w:ascii="Times New Roman" w:eastAsia="Times New Roman" w:hAnsi="Times New Roman"/>
          <w:color w:val="000000"/>
          <w:lang w:eastAsia="ru-RU"/>
        </w:rPr>
        <w:sectPr w:rsidR="00117701">
          <w:headerReference w:type="first" r:id="rId10"/>
          <w:pgSz w:w="11906" w:h="16838"/>
          <w:pgMar w:top="1134" w:right="567" w:bottom="1020" w:left="1417" w:header="709" w:footer="709" w:gutter="0"/>
          <w:pgNumType w:start="1"/>
          <w:cols w:space="708"/>
          <w:titlePg/>
          <w:docGrid w:linePitch="360"/>
        </w:sectPr>
      </w:pPr>
    </w:p>
    <w:p w:rsidR="00117701" w:rsidRDefault="00866B1B">
      <w:pPr>
        <w:pStyle w:val="a3"/>
        <w:tabs>
          <w:tab w:val="left" w:pos="425"/>
        </w:tabs>
        <w:ind w:left="0" w:firstLine="851"/>
        <w:jc w:val="right"/>
        <w:rPr>
          <w:rFonts w:ascii="Times New Roman" w:eastAsia="Times New Roman" w:hAnsi="Times New Roman"/>
          <w:color w:val="000000"/>
          <w:sz w:val="24"/>
          <w:lang w:eastAsia="ru-RU"/>
        </w:rPr>
      </w:pPr>
      <w:r>
        <w:lastRenderedPageBreak/>
        <w:t xml:space="preserve">                                                                                 </w:t>
      </w:r>
      <w:r>
        <w:rPr>
          <w:rFonts w:ascii="Times New Roman" w:hAnsi="Times New Roman"/>
          <w:sz w:val="24"/>
          <w:szCs w:val="24"/>
        </w:rPr>
        <w:t xml:space="preserve">  </w:t>
      </w:r>
      <w:r>
        <w:rPr>
          <w:rFonts w:ascii="Times New Roman" w:eastAsia="Times New Roman" w:hAnsi="Times New Roman"/>
          <w:bCs/>
          <w:color w:val="000000"/>
          <w:sz w:val="24"/>
          <w:szCs w:val="24"/>
          <w:lang w:eastAsia="ru-RU"/>
        </w:rPr>
        <w:t xml:space="preserve">Приложение № 2 </w:t>
      </w:r>
    </w:p>
    <w:p w:rsidR="00117701" w:rsidRDefault="00866B1B">
      <w:pPr>
        <w:pStyle w:val="FR1"/>
        <w:tabs>
          <w:tab w:val="left" w:pos="0"/>
          <w:tab w:val="center" w:pos="1418"/>
        </w:tabs>
        <w:ind w:left="0"/>
        <w:jc w:val="right"/>
        <w:rPr>
          <w:rFonts w:ascii="Times New Roman" w:hAnsi="Times New Roman"/>
          <w:b w:val="0"/>
        </w:rPr>
      </w:pPr>
      <w:r>
        <w:rPr>
          <w:rFonts w:ascii="Times New Roman" w:hAnsi="Times New Roman"/>
          <w:b w:val="0"/>
        </w:rPr>
        <w:t>к муниципальной программе</w:t>
      </w:r>
    </w:p>
    <w:p w:rsidR="00117701" w:rsidRDefault="00117701">
      <w:pPr>
        <w:jc w:val="right"/>
        <w:rPr>
          <w:sz w:val="24"/>
          <w:szCs w:val="24"/>
          <w:lang w:eastAsia="ru-RU"/>
        </w:rPr>
      </w:pPr>
    </w:p>
    <w:p w:rsidR="00117701" w:rsidRDefault="00117701">
      <w:pPr>
        <w:jc w:val="center"/>
      </w:pPr>
    </w:p>
    <w:p w:rsidR="00117701" w:rsidRDefault="00866B1B">
      <w:pPr>
        <w:jc w:val="center"/>
      </w:pPr>
      <w:r>
        <w:rPr>
          <w:sz w:val="24"/>
          <w:szCs w:val="24"/>
        </w:rPr>
        <w:t>ПЕРЕЧЕНЬ</w:t>
      </w:r>
    </w:p>
    <w:p w:rsidR="00117701" w:rsidRDefault="00866B1B">
      <w:pPr>
        <w:jc w:val="center"/>
      </w:pPr>
      <w:r>
        <w:rPr>
          <w:sz w:val="24"/>
          <w:szCs w:val="24"/>
        </w:rPr>
        <w:t xml:space="preserve"> основных мероприятий муниципальной программы </w:t>
      </w:r>
    </w:p>
    <w:p w:rsidR="00117701" w:rsidRDefault="00866B1B">
      <w:pPr>
        <w:jc w:val="center"/>
      </w:pPr>
      <w:r>
        <w:rPr>
          <w:bCs/>
          <w:sz w:val="24"/>
          <w:szCs w:val="24"/>
          <w:u w:val="single"/>
        </w:rPr>
        <w:t xml:space="preserve">«Развитие системы образования муниципального образования «Петушинский район» </w:t>
      </w:r>
    </w:p>
    <w:p w:rsidR="00117701" w:rsidRDefault="00866B1B">
      <w:pPr>
        <w:jc w:val="center"/>
      </w:pPr>
      <w:r>
        <w:rPr>
          <w:bCs/>
        </w:rPr>
        <w:t>(наименование муниципальной программы)</w:t>
      </w:r>
      <w:r>
        <w:rPr>
          <w:bCs/>
          <w:u w:val="single"/>
        </w:rPr>
        <w:t xml:space="preserve"> </w:t>
      </w:r>
    </w:p>
    <w:p w:rsidR="00117701" w:rsidRDefault="00117701">
      <w:pPr>
        <w:jc w:val="right"/>
      </w:pPr>
    </w:p>
    <w:tbl>
      <w:tblPr>
        <w:tblW w:w="10913" w:type="dxa"/>
        <w:tblInd w:w="217" w:type="dxa"/>
        <w:tblLayout w:type="fixed"/>
        <w:tblCellMar>
          <w:left w:w="75" w:type="dxa"/>
          <w:right w:w="75" w:type="dxa"/>
        </w:tblCellMar>
        <w:tblLook w:val="04A0" w:firstRow="1" w:lastRow="0" w:firstColumn="1" w:lastColumn="0" w:noHBand="0" w:noVBand="1"/>
      </w:tblPr>
      <w:tblGrid>
        <w:gridCol w:w="568"/>
        <w:gridCol w:w="1982"/>
        <w:gridCol w:w="1843"/>
        <w:gridCol w:w="992"/>
        <w:gridCol w:w="1276"/>
        <w:gridCol w:w="2835"/>
        <w:gridCol w:w="1417"/>
      </w:tblGrid>
      <w:tr w:rsidR="00117701">
        <w:trPr>
          <w:cantSplit/>
          <w:trHeight w:val="360"/>
          <w:tblHeader/>
        </w:trPr>
        <w:tc>
          <w:tcPr>
            <w:tcW w:w="568" w:type="dxa"/>
            <w:vMerge w:val="restart"/>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sz w:val="24"/>
                <w:szCs w:val="24"/>
                <w:lang w:eastAsia="ru-RU"/>
              </w:rPr>
              <w:t xml:space="preserve">№  </w:t>
            </w:r>
            <w:r>
              <w:rPr>
                <w:rFonts w:eastAsia="Times New Roman"/>
                <w:sz w:val="24"/>
                <w:szCs w:val="24"/>
                <w:lang w:eastAsia="ru-RU"/>
              </w:rPr>
              <w:br/>
              <w:t>п/п</w:t>
            </w:r>
          </w:p>
        </w:tc>
        <w:tc>
          <w:tcPr>
            <w:tcW w:w="1982" w:type="dxa"/>
            <w:vMerge w:val="restart"/>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sz w:val="24"/>
                <w:szCs w:val="24"/>
                <w:lang w:eastAsia="ru-RU"/>
              </w:rPr>
              <w:t>Номер и наименование,   основного  мероприятия</w:t>
            </w:r>
          </w:p>
        </w:tc>
        <w:tc>
          <w:tcPr>
            <w:tcW w:w="1843" w:type="dxa"/>
            <w:vMerge w:val="restart"/>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sz w:val="24"/>
                <w:szCs w:val="24"/>
                <w:lang w:eastAsia="ru-RU"/>
              </w:rPr>
              <w:t xml:space="preserve">Ответственный </w:t>
            </w:r>
            <w:r>
              <w:rPr>
                <w:rFonts w:eastAsia="Times New Roman"/>
                <w:sz w:val="24"/>
                <w:szCs w:val="24"/>
                <w:lang w:eastAsia="ru-RU"/>
              </w:rPr>
              <w:br/>
              <w:t>исполнитель</w:t>
            </w:r>
          </w:p>
        </w:tc>
        <w:tc>
          <w:tcPr>
            <w:tcW w:w="2268" w:type="dxa"/>
            <w:gridSpan w:val="2"/>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lang w:eastAsia="ru-RU"/>
              </w:rPr>
              <w:t>Срок</w:t>
            </w:r>
          </w:p>
        </w:tc>
        <w:tc>
          <w:tcPr>
            <w:tcW w:w="2835" w:type="dxa"/>
            <w:vMerge w:val="restart"/>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sz w:val="24"/>
                <w:szCs w:val="24"/>
                <w:lang w:eastAsia="ru-RU"/>
              </w:rPr>
              <w:t xml:space="preserve">Ожидаемый </w:t>
            </w:r>
            <w:r>
              <w:rPr>
                <w:rFonts w:eastAsia="Times New Roman"/>
                <w:sz w:val="24"/>
                <w:szCs w:val="24"/>
                <w:lang w:eastAsia="ru-RU"/>
              </w:rPr>
              <w:br/>
              <w:t xml:space="preserve">результат </w:t>
            </w:r>
            <w:r>
              <w:rPr>
                <w:rFonts w:eastAsia="Times New Roman"/>
                <w:sz w:val="24"/>
                <w:szCs w:val="24"/>
                <w:lang w:eastAsia="ru-RU"/>
              </w:rPr>
              <w:br/>
              <w:t>(краткое</w:t>
            </w:r>
            <w:r>
              <w:rPr>
                <w:rFonts w:eastAsia="Times New Roman"/>
                <w:sz w:val="24"/>
                <w:szCs w:val="24"/>
                <w:lang w:eastAsia="ru-RU"/>
              </w:rPr>
              <w:br/>
              <w:t>описание)</w:t>
            </w:r>
          </w:p>
        </w:tc>
        <w:tc>
          <w:tcPr>
            <w:tcW w:w="1417" w:type="dxa"/>
            <w:vMerge w:val="restart"/>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lang w:eastAsia="ru-RU"/>
              </w:rPr>
              <w:t>Связь меро-приятия с</w:t>
            </w:r>
            <w:r>
              <w:rPr>
                <w:rFonts w:eastAsia="Times New Roman"/>
                <w:lang w:eastAsia="ru-RU"/>
              </w:rPr>
              <w:br/>
              <w:t>показателями программы (подпрограм-мы)</w:t>
            </w:r>
          </w:p>
        </w:tc>
      </w:tr>
      <w:tr w:rsidR="00117701">
        <w:trPr>
          <w:cantSplit/>
          <w:trHeight w:val="996"/>
          <w:tblHeader/>
        </w:trPr>
        <w:tc>
          <w:tcPr>
            <w:tcW w:w="568" w:type="dxa"/>
            <w:vMerge/>
            <w:tcBorders>
              <w:top w:val="single" w:sz="4" w:space="0" w:color="000000"/>
              <w:left w:val="single" w:sz="4" w:space="0" w:color="000000"/>
              <w:bottom w:val="single" w:sz="4" w:space="0" w:color="000000"/>
              <w:right w:val="single" w:sz="4" w:space="0" w:color="000000"/>
            </w:tcBorders>
            <w:vAlign w:val="center"/>
          </w:tcPr>
          <w:p w:rsidR="00117701" w:rsidRDefault="00117701">
            <w:pPr>
              <w:rPr>
                <w:rFonts w:eastAsia="Times New Roman"/>
                <w:lang w:eastAsia="ru-RU"/>
              </w:rPr>
            </w:pPr>
          </w:p>
        </w:tc>
        <w:tc>
          <w:tcPr>
            <w:tcW w:w="1982" w:type="dxa"/>
            <w:vMerge/>
            <w:tcBorders>
              <w:top w:val="single" w:sz="4" w:space="0" w:color="000000"/>
              <w:left w:val="single" w:sz="4" w:space="0" w:color="000000"/>
              <w:bottom w:val="single" w:sz="4" w:space="0" w:color="000000"/>
              <w:right w:val="single" w:sz="4" w:space="0" w:color="000000"/>
            </w:tcBorders>
            <w:vAlign w:val="center"/>
          </w:tcPr>
          <w:p w:rsidR="00117701" w:rsidRDefault="00117701">
            <w:pPr>
              <w:rPr>
                <w:rFonts w:eastAsia="Times New Roman"/>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17701" w:rsidRDefault="00117701">
            <w:pPr>
              <w:jc w:val="center"/>
              <w:rPr>
                <w:rFonts w:eastAsia="Times New Roman"/>
                <w:lang w:eastAsia="ru-RU"/>
              </w:rPr>
            </w:pP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lang w:eastAsia="ru-RU"/>
              </w:rPr>
              <w:t>начала</w:t>
            </w:r>
            <w:r>
              <w:rPr>
                <w:rFonts w:eastAsia="Times New Roman"/>
                <w:lang w:eastAsia="ru-RU"/>
              </w:rPr>
              <w:br/>
              <w:t>реали-</w:t>
            </w:r>
            <w:r>
              <w:rPr>
                <w:rFonts w:eastAsia="Times New Roman"/>
                <w:lang w:eastAsia="ru-RU"/>
              </w:rPr>
              <w:br/>
              <w:t>зации</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lang w:eastAsia="ru-RU"/>
              </w:rPr>
              <w:t>оконча</w:t>
            </w:r>
            <w:r>
              <w:rPr>
                <w:rFonts w:eastAsia="Times New Roman"/>
                <w:lang w:eastAsia="ru-RU"/>
              </w:rPr>
              <w:br/>
              <w:t xml:space="preserve">  ния  </w:t>
            </w:r>
            <w:r>
              <w:rPr>
                <w:rFonts w:eastAsia="Times New Roman"/>
                <w:lang w:eastAsia="ru-RU"/>
              </w:rPr>
              <w:br/>
              <w:t xml:space="preserve">реали </w:t>
            </w:r>
            <w:r>
              <w:rPr>
                <w:rFonts w:eastAsia="Times New Roman"/>
                <w:lang w:eastAsia="ru-RU"/>
              </w:rPr>
              <w:br/>
              <w:t xml:space="preserve"> зации</w:t>
            </w:r>
          </w:p>
        </w:tc>
        <w:tc>
          <w:tcPr>
            <w:tcW w:w="2835" w:type="dxa"/>
            <w:vMerge/>
            <w:tcBorders>
              <w:top w:val="single" w:sz="4" w:space="0" w:color="000000"/>
              <w:left w:val="single" w:sz="4" w:space="0" w:color="000000"/>
              <w:bottom w:val="single" w:sz="4" w:space="0" w:color="000000"/>
              <w:right w:val="single" w:sz="4" w:space="0" w:color="000000"/>
            </w:tcBorders>
            <w:vAlign w:val="center"/>
          </w:tcPr>
          <w:p w:rsidR="00117701" w:rsidRDefault="00117701">
            <w:pPr>
              <w:rPr>
                <w:rFonts w:eastAsia="Times New Roman"/>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117701" w:rsidRDefault="00117701">
            <w:pPr>
              <w:rPr>
                <w:rFonts w:eastAsia="Times New Roman"/>
                <w:lang w:eastAsia="ru-RU"/>
              </w:rPr>
            </w:pPr>
          </w:p>
        </w:tc>
      </w:tr>
      <w:tr w:rsidR="00117701">
        <w:trPr>
          <w:trHeight w:val="232"/>
          <w:tblHeader/>
        </w:trPr>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1</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2</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jc w:val="center"/>
              <w:rPr>
                <w:rFonts w:eastAsia="Times New Roman"/>
                <w:lang w:eastAsia="ru-RU"/>
              </w:rPr>
            </w:pPr>
            <w:r>
              <w:rPr>
                <w:rFonts w:eastAsia="Times New Roman"/>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5</w:t>
            </w:r>
          </w:p>
        </w:tc>
        <w:tc>
          <w:tcPr>
            <w:tcW w:w="2835"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6</w:t>
            </w:r>
          </w:p>
        </w:tc>
        <w:tc>
          <w:tcPr>
            <w:tcW w:w="1417"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7</w:t>
            </w:r>
          </w:p>
        </w:tc>
      </w:tr>
      <w:tr w:rsidR="00117701">
        <w:trPr>
          <w:trHeight w:val="2478"/>
        </w:trPr>
        <w:tc>
          <w:tcPr>
            <w:tcW w:w="568"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 1</w:t>
            </w:r>
          </w:p>
        </w:tc>
        <w:tc>
          <w:tcPr>
            <w:tcW w:w="1982"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Организация дошкольного образования</w:t>
            </w:r>
          </w:p>
        </w:tc>
        <w:tc>
          <w:tcPr>
            <w:tcW w:w="1843" w:type="dxa"/>
            <w:tcBorders>
              <w:top w:val="none" w:sz="255" w:space="0" w:color="FFFFFF"/>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none" w:sz="255" w:space="0" w:color="FFFFFF"/>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Обеспечение реализации конституционного права каждого гражданина Рос-сийской Федерации на получение качественного дошкольного образования, включающего обучение, развитие и воспитание каждого обучающегося</w:t>
            </w:r>
          </w:p>
        </w:tc>
        <w:tc>
          <w:tcPr>
            <w:tcW w:w="1417"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3, 4, 13,14,15, 18, 24, 26, 36, 38, 39, 42, 52, 53</w:t>
            </w:r>
          </w:p>
        </w:tc>
      </w:tr>
      <w:tr w:rsidR="00117701">
        <w:trPr>
          <w:trHeight w:val="540"/>
        </w:trPr>
        <w:tc>
          <w:tcPr>
            <w:tcW w:w="568"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sz w:val="24"/>
                <w:szCs w:val="24"/>
                <w:lang w:eastAsia="ru-RU"/>
              </w:rPr>
              <w:t xml:space="preserve"> 2</w:t>
            </w:r>
          </w:p>
        </w:tc>
        <w:tc>
          <w:tcPr>
            <w:tcW w:w="1982"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sz w:val="24"/>
                <w:szCs w:val="24"/>
                <w:lang w:eastAsia="ru-RU"/>
              </w:rPr>
              <w:t>Организация общего образования</w:t>
            </w:r>
          </w:p>
        </w:tc>
        <w:tc>
          <w:tcPr>
            <w:tcW w:w="1843" w:type="dxa"/>
            <w:tcBorders>
              <w:top w:val="none" w:sz="255" w:space="0" w:color="FFFFFF"/>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none" w:sz="255" w:space="0" w:color="FFFFFF"/>
              <w:left w:val="single" w:sz="4" w:space="0" w:color="000000"/>
              <w:bottom w:val="single" w:sz="4" w:space="0" w:color="000000"/>
              <w:right w:val="single" w:sz="4" w:space="0" w:color="000000"/>
            </w:tcBorders>
          </w:tcPr>
          <w:p w:rsidR="00117701" w:rsidRDefault="00866B1B">
            <w:pPr>
              <w:ind w:left="-80" w:right="-77"/>
              <w:jc w:val="center"/>
              <w:rPr>
                <w:rFonts w:eastAsia="Times New Roman"/>
                <w:color w:val="000000"/>
              </w:rPr>
            </w:pPr>
            <w:r>
              <w:rPr>
                <w:rFonts w:eastAsia="Times New Roman"/>
                <w:color w:val="000000"/>
                <w:lang w:eastAsia="ru-RU"/>
              </w:rPr>
              <w:t>01.01.2024</w:t>
            </w:r>
          </w:p>
        </w:tc>
        <w:tc>
          <w:tcPr>
            <w:tcW w:w="1276"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lang w:eastAsia="ru-RU"/>
              </w:rPr>
              <w:t>ежегодно на постоянной основе</w:t>
            </w:r>
          </w:p>
        </w:tc>
        <w:tc>
          <w:tcPr>
            <w:tcW w:w="2835"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sz w:val="24"/>
                <w:szCs w:val="24"/>
                <w:lang w:eastAsia="ru-RU"/>
              </w:rPr>
              <w:t>Обеспечение реализации конституционного права каждого гражданина Рос-сийской Федерации на пол-учение качественного общего образования, включающего обучение, развитие и воспитание каждого обучающегося</w:t>
            </w:r>
          </w:p>
        </w:tc>
        <w:tc>
          <w:tcPr>
            <w:tcW w:w="1417" w:type="dxa"/>
            <w:tcBorders>
              <w:top w:val="none" w:sz="255" w:space="0" w:color="FFFFFF"/>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sz w:val="24"/>
                <w:szCs w:val="24"/>
                <w:lang w:eastAsia="ru-RU"/>
              </w:rPr>
              <w:t>Целевые показатели:</w:t>
            </w:r>
          </w:p>
          <w:p w:rsidR="00117701" w:rsidRDefault="00866B1B">
            <w:pPr>
              <w:rPr>
                <w:rFonts w:eastAsia="Times New Roman"/>
                <w:color w:val="000000"/>
              </w:rPr>
            </w:pPr>
            <w:r>
              <w:rPr>
                <w:rFonts w:eastAsia="Times New Roman"/>
                <w:color w:val="000000"/>
                <w:sz w:val="24"/>
                <w:szCs w:val="24"/>
                <w:lang w:eastAsia="ru-RU"/>
              </w:rPr>
              <w:t xml:space="preserve"> 5, 6, 13,14, 17, 23, 25, 26, 32, 35, 36, 37, 49, 50, 52,53,54,55,56,57,58,59,60,61</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 3</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Организация дополнительного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Увеличение доли детей обучающихся по дополнительным общеразвивающим программам, в том числе за счёт социального сертификата на получение муниципальной услуги в социальной сфере</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8, 9, 10, 13,22,54,55,56</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 4</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Обеспечение оздоровления детей школьного возраста</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Создание благоприятных условий воспитания и обучения, здоровье сберегающего режима и применение методик обучения, направленных </w:t>
            </w:r>
            <w:r>
              <w:rPr>
                <w:rFonts w:eastAsia="Times New Roman"/>
                <w:sz w:val="24"/>
                <w:szCs w:val="24"/>
                <w:lang w:eastAsia="ru-RU"/>
              </w:rPr>
              <w:lastRenderedPageBreak/>
              <w:t>на формирование гармоничного физического и психического развития, сохранение и укрепление здоровья детей</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lastRenderedPageBreak/>
              <w:t>Целевые показатели:</w:t>
            </w:r>
          </w:p>
          <w:p w:rsidR="00117701" w:rsidRDefault="00866B1B">
            <w:pPr>
              <w:rPr>
                <w:rFonts w:eastAsia="Times New Roman"/>
                <w:lang w:eastAsia="ru-RU"/>
              </w:rPr>
            </w:pPr>
            <w:r>
              <w:rPr>
                <w:rFonts w:eastAsia="Times New Roman"/>
                <w:sz w:val="24"/>
                <w:szCs w:val="24"/>
                <w:lang w:eastAsia="ru-RU"/>
              </w:rPr>
              <w:t>20, 21</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lastRenderedPageBreak/>
              <w:t xml:space="preserve"> 5</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Содействие развитию системы дошкольного, общего и дополнительного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12, 16, 19, 53</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6</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Предоставление мер социальной поддержки работникам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Обеспечение условий для эффективного выполнения профессиональных задач, повышение социальной значимости, престижа педагогического труда</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40,41</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7</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Оказание мер социальной поддержки семьям с детьми</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Компенсация части родительской платы за содержание ребенка в образовательных организациях </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43, 44</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8</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Обеспечение защиты прав и интересов детей-сирот и детей, оставшихся без попечения родителей</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Повышение благосостояния семей с детьми, в том числе семей опекунов и приемных семей</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45,46,47</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9</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Обеспечение полномочий по организации и осуществлению деятельности по </w:t>
            </w:r>
            <w:r>
              <w:rPr>
                <w:rFonts w:eastAsia="Times New Roman"/>
                <w:sz w:val="24"/>
                <w:szCs w:val="24"/>
                <w:lang w:eastAsia="ru-RU"/>
              </w:rPr>
              <w:lastRenderedPageBreak/>
              <w:t>опеке и попечительству</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lastRenderedPageBreak/>
              <w:t xml:space="preserve">МУ «Управление образования, молодежной политики и патриотического </w:t>
            </w:r>
            <w:r>
              <w:rPr>
                <w:rFonts w:eastAsia="Times New Roman"/>
                <w:sz w:val="24"/>
                <w:szCs w:val="24"/>
                <w:lang w:eastAsia="ru-RU"/>
              </w:rPr>
              <w:lastRenderedPageBreak/>
              <w:t>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Обеспечение деятельности специалистов, на которых возложены государственные </w:t>
            </w:r>
            <w:r>
              <w:rPr>
                <w:rFonts w:eastAsia="Times New Roman"/>
                <w:sz w:val="24"/>
                <w:szCs w:val="24"/>
                <w:lang w:eastAsia="ru-RU"/>
              </w:rPr>
              <w:lastRenderedPageBreak/>
              <w:t>полномочия по обеспечению деятельности по опеке и попечительству в отношении несовершеннолетних граждан</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lastRenderedPageBreak/>
              <w:t>Целевые показатели:</w:t>
            </w:r>
          </w:p>
          <w:p w:rsidR="00117701" w:rsidRDefault="00866B1B">
            <w:pPr>
              <w:rPr>
                <w:rFonts w:eastAsia="Times New Roman"/>
                <w:lang w:eastAsia="ru-RU"/>
              </w:rPr>
            </w:pPr>
            <w:r>
              <w:rPr>
                <w:rFonts w:eastAsia="Times New Roman"/>
                <w:sz w:val="24"/>
                <w:szCs w:val="24"/>
                <w:lang w:eastAsia="ru-RU"/>
              </w:rPr>
              <w:t>48</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lastRenderedPageBreak/>
              <w:t>10</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Развитие кадрового потенциала системы дошкольного, общего и профессионального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Укомплектование образовательных организаций кадрами в соответствии со штатным расписанием</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7</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11</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Обеспечение функций муниципальных органов</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Обеспечение функционирования муниципального учреждения  «Управление образования»</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 xml:space="preserve">1, 2, </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Е1</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Реализация мероприятий в рамках регионального проекта «Современная школа» национального проекта «Образование»</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Увеличение количества образовательных организаций, на базе которых функционируют центры дополнительного образования «Точка Роста»</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33</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Е2</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sz w:val="24"/>
                <w:szCs w:val="24"/>
                <w:lang w:eastAsia="ru-RU"/>
              </w:rPr>
              <w:t>Реализация мероприятий в рамках регионального проекта «Успех каждого ребёнка» национального проекта «Образование»</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color w:val="000000"/>
              </w:rPr>
            </w:pPr>
            <w:r>
              <w:rPr>
                <w:rFonts w:eastAsia="Times New Roman"/>
                <w:color w:val="000000"/>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sz w:val="24"/>
                <w:szCs w:val="24"/>
                <w:lang w:eastAsia="ru-RU"/>
              </w:rPr>
              <w:t>Увеличение количества образовательных организаций, на базе которых имеются плоскостные спортивные сооружения и обновлена материально-техническая база для занятий физкультурой и спортом</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color w:val="000000"/>
              </w:rPr>
            </w:pPr>
            <w:r>
              <w:rPr>
                <w:rFonts w:eastAsia="Times New Roman"/>
                <w:color w:val="000000"/>
                <w:sz w:val="24"/>
                <w:szCs w:val="24"/>
                <w:lang w:eastAsia="ru-RU"/>
              </w:rPr>
              <w:t>Целевые показатели:</w:t>
            </w:r>
          </w:p>
          <w:p w:rsidR="00117701" w:rsidRDefault="00866B1B">
            <w:pPr>
              <w:rPr>
                <w:rFonts w:eastAsia="Times New Roman"/>
                <w:color w:val="000000"/>
              </w:rPr>
            </w:pPr>
            <w:r>
              <w:rPr>
                <w:rFonts w:eastAsia="Times New Roman"/>
                <w:color w:val="000000"/>
                <w:sz w:val="24"/>
                <w:szCs w:val="24"/>
                <w:lang w:eastAsia="ru-RU"/>
              </w:rPr>
              <w:t>11, 27, 28, 29, 30, 31</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Е4</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Реализация мероприятий в рамках регионального </w:t>
            </w:r>
            <w:r>
              <w:rPr>
                <w:rFonts w:eastAsia="Times New Roman"/>
                <w:sz w:val="24"/>
                <w:szCs w:val="24"/>
                <w:lang w:eastAsia="ru-RU"/>
              </w:rPr>
              <w:lastRenderedPageBreak/>
              <w:t>проекта «Цифровая образовательная среда» национального проекта «Образование»</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lastRenderedPageBreak/>
              <w:t xml:space="preserve">МУ «Управление образования, молодежной политики и </w:t>
            </w:r>
            <w:r>
              <w:rPr>
                <w:rFonts w:eastAsia="Times New Roman"/>
                <w:sz w:val="24"/>
                <w:szCs w:val="24"/>
                <w:lang w:eastAsia="ru-RU"/>
              </w:rPr>
              <w:lastRenderedPageBreak/>
              <w:t>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lastRenderedPageBreak/>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 xml:space="preserve">Увеличение количества образовательных организаций, обеспеченных новейшим </w:t>
            </w:r>
            <w:r>
              <w:rPr>
                <w:rFonts w:eastAsia="Times New Roman"/>
                <w:sz w:val="24"/>
                <w:szCs w:val="24"/>
                <w:lang w:eastAsia="ru-RU"/>
              </w:rPr>
              <w:lastRenderedPageBreak/>
              <w:t>цифровым оборудованием для реализации образовательных программ</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lastRenderedPageBreak/>
              <w:t>Целевые показатели:</w:t>
            </w:r>
          </w:p>
          <w:p w:rsidR="00117701" w:rsidRDefault="00866B1B">
            <w:pPr>
              <w:rPr>
                <w:rFonts w:eastAsia="Times New Roman"/>
                <w:lang w:eastAsia="ru-RU"/>
              </w:rPr>
            </w:pPr>
            <w:r>
              <w:rPr>
                <w:rFonts w:eastAsia="Times New Roman"/>
                <w:sz w:val="24"/>
                <w:szCs w:val="24"/>
                <w:lang w:eastAsia="ru-RU"/>
              </w:rPr>
              <w:t>34</w:t>
            </w:r>
          </w:p>
        </w:tc>
      </w:tr>
      <w:tr w:rsidR="00117701">
        <w:tc>
          <w:tcPr>
            <w:tcW w:w="568"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lastRenderedPageBreak/>
              <w:t>ЕВ</w:t>
            </w:r>
          </w:p>
        </w:tc>
        <w:tc>
          <w:tcPr>
            <w:tcW w:w="1982"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Реализация мероприятий в рамках регионального проекта «Патриотическое воспитание граждан Российской Федерации» национального проекта «Образование»</w:t>
            </w:r>
          </w:p>
        </w:tc>
        <w:tc>
          <w:tcPr>
            <w:tcW w:w="1843" w:type="dxa"/>
            <w:tcBorders>
              <w:top w:val="single" w:sz="4" w:space="0" w:color="000000"/>
              <w:left w:val="single" w:sz="4" w:space="0" w:color="000000"/>
              <w:bottom w:val="single" w:sz="4" w:space="0" w:color="000000"/>
              <w:right w:val="single" w:sz="4" w:space="0" w:color="000000"/>
            </w:tcBorders>
          </w:tcPr>
          <w:p w:rsidR="00117701" w:rsidRDefault="00866B1B">
            <w:pPr>
              <w:ind w:left="-63" w:right="-68"/>
              <w:jc w:val="center"/>
              <w:rPr>
                <w:rFonts w:eastAsia="Times New Roman"/>
                <w:lang w:eastAsia="ru-RU"/>
              </w:rPr>
            </w:pPr>
            <w:r>
              <w:rPr>
                <w:rFonts w:eastAsia="Times New Roman"/>
                <w:sz w:val="24"/>
                <w:szCs w:val="24"/>
                <w:lang w:eastAsia="ru-RU"/>
              </w:rPr>
              <w:t>МУ «Управление образования, молодежной политики и патриотического воспитания»</w:t>
            </w:r>
          </w:p>
        </w:tc>
        <w:tc>
          <w:tcPr>
            <w:tcW w:w="992" w:type="dxa"/>
            <w:tcBorders>
              <w:top w:val="single" w:sz="4" w:space="0" w:color="000000"/>
              <w:left w:val="single" w:sz="4" w:space="0" w:color="000000"/>
              <w:bottom w:val="single" w:sz="4" w:space="0" w:color="000000"/>
              <w:right w:val="single" w:sz="4" w:space="0" w:color="000000"/>
            </w:tcBorders>
          </w:tcPr>
          <w:p w:rsidR="00117701" w:rsidRDefault="00866B1B">
            <w:pPr>
              <w:ind w:left="-80" w:right="-77"/>
              <w:jc w:val="center"/>
              <w:rPr>
                <w:rFonts w:eastAsia="Times New Roman"/>
                <w:lang w:eastAsia="ru-RU"/>
              </w:rPr>
            </w:pPr>
            <w:r>
              <w:rPr>
                <w:rFonts w:eastAsia="Times New Roman"/>
                <w:lang w:eastAsia="ru-RU"/>
              </w:rPr>
              <w:t>01.01.2024</w:t>
            </w:r>
          </w:p>
        </w:tc>
        <w:tc>
          <w:tcPr>
            <w:tcW w:w="1276"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lang w:eastAsia="ru-RU"/>
              </w:rPr>
              <w:t>ежегодно на постоянной основе</w:t>
            </w:r>
          </w:p>
        </w:tc>
        <w:tc>
          <w:tcPr>
            <w:tcW w:w="2835"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Личностное развитие обучающихся, в том числе духовно-нравственное и социокультурное, включая становление их российской гражданственной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tc>
        <w:tc>
          <w:tcPr>
            <w:tcW w:w="1417" w:type="dxa"/>
            <w:tcBorders>
              <w:top w:val="single" w:sz="4" w:space="0" w:color="000000"/>
              <w:left w:val="single" w:sz="4" w:space="0" w:color="000000"/>
              <w:bottom w:val="single" w:sz="4" w:space="0" w:color="000000"/>
              <w:right w:val="single" w:sz="4" w:space="0" w:color="000000"/>
            </w:tcBorders>
          </w:tcPr>
          <w:p w:rsidR="00117701" w:rsidRDefault="00866B1B">
            <w:pPr>
              <w:rPr>
                <w:rFonts w:eastAsia="Times New Roman"/>
                <w:lang w:eastAsia="ru-RU"/>
              </w:rPr>
            </w:pPr>
            <w:r>
              <w:rPr>
                <w:rFonts w:eastAsia="Times New Roman"/>
                <w:sz w:val="24"/>
                <w:szCs w:val="24"/>
                <w:lang w:eastAsia="ru-RU"/>
              </w:rPr>
              <w:t>Целевые показатели:</w:t>
            </w:r>
          </w:p>
          <w:p w:rsidR="00117701" w:rsidRDefault="00866B1B">
            <w:pPr>
              <w:rPr>
                <w:rFonts w:eastAsia="Times New Roman"/>
                <w:lang w:eastAsia="ru-RU"/>
              </w:rPr>
            </w:pPr>
            <w:r>
              <w:rPr>
                <w:rFonts w:eastAsia="Times New Roman"/>
                <w:sz w:val="24"/>
                <w:szCs w:val="24"/>
                <w:lang w:eastAsia="ru-RU"/>
              </w:rPr>
              <w:t>51,57</w:t>
            </w:r>
          </w:p>
        </w:tc>
      </w:tr>
    </w:tbl>
    <w:p w:rsidR="00117701" w:rsidRDefault="00117701">
      <w:pPr>
        <w:rPr>
          <w:rFonts w:eastAsia="Times New Roman"/>
          <w:lang w:eastAsia="ru-RU"/>
        </w:rPr>
      </w:pPr>
    </w:p>
    <w:p w:rsidR="00117701" w:rsidRDefault="00117701">
      <w:pPr>
        <w:jc w:val="both"/>
        <w:rPr>
          <w:szCs w:val="28"/>
        </w:rPr>
      </w:pPr>
    </w:p>
    <w:p w:rsidR="00117701" w:rsidRDefault="00866B1B">
      <w:pPr>
        <w:widowControl w:val="0"/>
        <w:jc w:val="right"/>
      </w:pPr>
      <w:r>
        <w:t xml:space="preserve"> </w:t>
      </w:r>
    </w:p>
    <w:sectPr w:rsidR="00117701">
      <w:headerReference w:type="default" r:id="rId11"/>
      <w:pgSz w:w="11906" w:h="16838"/>
      <w:pgMar w:top="678" w:right="1276" w:bottom="1418"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A6" w:rsidRDefault="00C142A6">
      <w:r>
        <w:separator/>
      </w:r>
    </w:p>
  </w:endnote>
  <w:endnote w:type="continuationSeparator" w:id="0">
    <w:p w:rsidR="00C142A6" w:rsidRDefault="00C1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00"/>
    <w:family w:val="auto"/>
    <w:pitch w:val="default"/>
  </w:font>
  <w:font w:name="Tahoma">
    <w:panose1 w:val="020B0604030504040204"/>
    <w:charset w:val="CC"/>
    <w:family w:val="swiss"/>
    <w:pitch w:val="variable"/>
    <w:sig w:usb0="E1002EFF" w:usb1="C000605B" w:usb2="00000029" w:usb3="00000000" w:csb0="000101FF" w:csb1="00000000"/>
  </w:font>
  <w:font w:name="starsymbol">
    <w:charset w:val="00"/>
    <w:family w:val="auto"/>
    <w:pitch w:val="default"/>
  </w:font>
  <w:font w:name="Verdana">
    <w:panose1 w:val="020B0604030504040204"/>
    <w:charset w:val="CC"/>
    <w:family w:val="swiss"/>
    <w:pitch w:val="variable"/>
    <w:sig w:usb0="A00006FF" w:usb1="4000205B" w:usb2="00000010" w:usb3="00000000" w:csb0="0000019F" w:csb1="00000000"/>
  </w:font>
  <w:font w:name="pragmaticac">
    <w:charset w:val="00"/>
    <w:family w:val="auto"/>
    <w:pitch w:val="default"/>
  </w:font>
  <w:font w:name="XO Thames">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A6" w:rsidRDefault="00C142A6">
      <w:r>
        <w:separator/>
      </w:r>
    </w:p>
  </w:footnote>
  <w:footnote w:type="continuationSeparator" w:id="0">
    <w:p w:rsidR="00C142A6" w:rsidRDefault="00C14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01" w:rsidRDefault="00866B1B">
    <w:pPr>
      <w:pStyle w:val="ab"/>
      <w:jc w:val="center"/>
    </w:pPr>
    <w:r>
      <w:fldChar w:fldCharType="begin"/>
    </w:r>
    <w:r>
      <w:instrText>PAGE   \* MERGEFORMAT</w:instrText>
    </w:r>
    <w:r>
      <w:fldChar w:fldCharType="separate"/>
    </w:r>
    <w:r w:rsidR="009C0D1E" w:rsidRPr="009C0D1E">
      <w:rPr>
        <w:noProof/>
        <w:lang w:val="ru-RU"/>
      </w:rPr>
      <w:t>3</w:t>
    </w:r>
    <w:r>
      <w:fldChar w:fldCharType="end"/>
    </w:r>
  </w:p>
  <w:p w:rsidR="00117701" w:rsidRDefault="00117701">
    <w:pPr>
      <w:pStyle w:val="ab"/>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01" w:rsidRDefault="00117701">
    <w:pPr>
      <w:pStyle w:val="ab"/>
      <w:jc w:val="center"/>
      <w:rPr>
        <w:lang w:val="ru-RU"/>
      </w:rPr>
    </w:pPr>
  </w:p>
  <w:p w:rsidR="00117701" w:rsidRDefault="0011770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01" w:rsidRDefault="00117701">
    <w:pPr>
      <w:pStyle w:val="ab"/>
      <w:jc w:val="center"/>
      <w:rPr>
        <w:lang w:val="ru-RU"/>
      </w:rPr>
    </w:pPr>
  </w:p>
  <w:p w:rsidR="00117701" w:rsidRDefault="00117701">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01" w:rsidRDefault="00866B1B">
    <w:pPr>
      <w:pStyle w:val="ab"/>
      <w:jc w:val="center"/>
    </w:pPr>
    <w:r>
      <w:fldChar w:fldCharType="begin"/>
    </w:r>
    <w:r>
      <w:instrText>PAGE   \* MERGEFORMAT</w:instrText>
    </w:r>
    <w:r>
      <w:fldChar w:fldCharType="separate"/>
    </w:r>
    <w:r w:rsidR="009C0D1E" w:rsidRPr="009C0D1E">
      <w:rPr>
        <w:noProof/>
        <w:lang w:val="ru-RU"/>
      </w:rPr>
      <w:t>11</w:t>
    </w:r>
    <w:r>
      <w:fldChar w:fldCharType="end"/>
    </w:r>
  </w:p>
  <w:p w:rsidR="00117701" w:rsidRDefault="00117701">
    <w:pPr>
      <w:pStyle w:val="ab"/>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7DEA"/>
    <w:multiLevelType w:val="hybridMultilevel"/>
    <w:tmpl w:val="779C3CC6"/>
    <w:lvl w:ilvl="0" w:tplc="CF44F0BE">
      <w:start w:val="1"/>
      <w:numFmt w:val="bullet"/>
      <w:lvlText w:val=""/>
      <w:lvlJc w:val="left"/>
      <w:pPr>
        <w:ind w:left="720" w:hanging="360"/>
      </w:pPr>
      <w:rPr>
        <w:rFonts w:ascii="Symbol" w:hAnsi="Symbol"/>
      </w:rPr>
    </w:lvl>
    <w:lvl w:ilvl="1" w:tplc="4A60A708">
      <w:start w:val="1"/>
      <w:numFmt w:val="bullet"/>
      <w:lvlText w:val="o"/>
      <w:lvlJc w:val="left"/>
      <w:pPr>
        <w:ind w:left="1440" w:hanging="360"/>
      </w:pPr>
      <w:rPr>
        <w:rFonts w:ascii="Courier New" w:hAnsi="Courier New"/>
      </w:rPr>
    </w:lvl>
    <w:lvl w:ilvl="2" w:tplc="63425960">
      <w:start w:val="1"/>
      <w:numFmt w:val="bullet"/>
      <w:lvlText w:val=""/>
      <w:lvlJc w:val="left"/>
      <w:pPr>
        <w:ind w:left="2160" w:hanging="360"/>
      </w:pPr>
      <w:rPr>
        <w:rFonts w:ascii="Wingdings" w:hAnsi="Wingdings"/>
      </w:rPr>
    </w:lvl>
    <w:lvl w:ilvl="3" w:tplc="43825B08">
      <w:start w:val="1"/>
      <w:numFmt w:val="bullet"/>
      <w:lvlText w:val=""/>
      <w:lvlJc w:val="left"/>
      <w:pPr>
        <w:ind w:left="2880" w:hanging="360"/>
      </w:pPr>
      <w:rPr>
        <w:rFonts w:ascii="Symbol" w:hAnsi="Symbol"/>
      </w:rPr>
    </w:lvl>
    <w:lvl w:ilvl="4" w:tplc="BF66381C">
      <w:start w:val="1"/>
      <w:numFmt w:val="bullet"/>
      <w:lvlText w:val="o"/>
      <w:lvlJc w:val="left"/>
      <w:pPr>
        <w:ind w:left="3600" w:hanging="360"/>
      </w:pPr>
      <w:rPr>
        <w:rFonts w:ascii="Courier New" w:hAnsi="Courier New"/>
      </w:rPr>
    </w:lvl>
    <w:lvl w:ilvl="5" w:tplc="F2D44AC4">
      <w:start w:val="1"/>
      <w:numFmt w:val="bullet"/>
      <w:lvlText w:val=""/>
      <w:lvlJc w:val="left"/>
      <w:pPr>
        <w:ind w:left="4320" w:hanging="360"/>
      </w:pPr>
      <w:rPr>
        <w:rFonts w:ascii="Wingdings" w:hAnsi="Wingdings"/>
      </w:rPr>
    </w:lvl>
    <w:lvl w:ilvl="6" w:tplc="D9EA8CDC">
      <w:start w:val="1"/>
      <w:numFmt w:val="bullet"/>
      <w:lvlText w:val=""/>
      <w:lvlJc w:val="left"/>
      <w:pPr>
        <w:ind w:left="5040" w:hanging="360"/>
      </w:pPr>
      <w:rPr>
        <w:rFonts w:ascii="Symbol" w:hAnsi="Symbol"/>
      </w:rPr>
    </w:lvl>
    <w:lvl w:ilvl="7" w:tplc="5B9C0C78">
      <w:start w:val="1"/>
      <w:numFmt w:val="bullet"/>
      <w:lvlText w:val="o"/>
      <w:lvlJc w:val="left"/>
      <w:pPr>
        <w:ind w:left="5760" w:hanging="360"/>
      </w:pPr>
      <w:rPr>
        <w:rFonts w:ascii="Courier New" w:hAnsi="Courier New"/>
      </w:rPr>
    </w:lvl>
    <w:lvl w:ilvl="8" w:tplc="C5F62BC4">
      <w:start w:val="1"/>
      <w:numFmt w:val="bullet"/>
      <w:lvlText w:val=""/>
      <w:lvlJc w:val="left"/>
      <w:pPr>
        <w:ind w:left="6480" w:hanging="360"/>
      </w:pPr>
      <w:rPr>
        <w:rFonts w:ascii="Wingdings" w:hAnsi="Wingdings"/>
      </w:rPr>
    </w:lvl>
  </w:abstractNum>
  <w:abstractNum w:abstractNumId="1">
    <w:nsid w:val="0BC65565"/>
    <w:multiLevelType w:val="hybridMultilevel"/>
    <w:tmpl w:val="BD062296"/>
    <w:lvl w:ilvl="0" w:tplc="322084D4">
      <w:start w:val="1"/>
      <w:numFmt w:val="bullet"/>
      <w:lvlText w:val=""/>
      <w:lvlJc w:val="left"/>
      <w:pPr>
        <w:ind w:left="720" w:hanging="360"/>
      </w:pPr>
      <w:rPr>
        <w:rFonts w:ascii="Symbol" w:hAnsi="Symbol"/>
      </w:rPr>
    </w:lvl>
    <w:lvl w:ilvl="1" w:tplc="249A6C18">
      <w:start w:val="1"/>
      <w:numFmt w:val="bullet"/>
      <w:lvlText w:val="o"/>
      <w:lvlJc w:val="left"/>
      <w:pPr>
        <w:ind w:left="1440" w:hanging="360"/>
      </w:pPr>
      <w:rPr>
        <w:rFonts w:ascii="Courier New" w:hAnsi="Courier New"/>
      </w:rPr>
    </w:lvl>
    <w:lvl w:ilvl="2" w:tplc="31C8408E">
      <w:start w:val="1"/>
      <w:numFmt w:val="bullet"/>
      <w:lvlText w:val=""/>
      <w:lvlJc w:val="left"/>
      <w:pPr>
        <w:ind w:left="2160" w:hanging="360"/>
      </w:pPr>
      <w:rPr>
        <w:rFonts w:ascii="Wingdings" w:hAnsi="Wingdings"/>
      </w:rPr>
    </w:lvl>
    <w:lvl w:ilvl="3" w:tplc="EFAAFF6C">
      <w:start w:val="1"/>
      <w:numFmt w:val="bullet"/>
      <w:lvlText w:val=""/>
      <w:lvlJc w:val="left"/>
      <w:pPr>
        <w:ind w:left="2880" w:hanging="360"/>
      </w:pPr>
      <w:rPr>
        <w:rFonts w:ascii="Symbol" w:hAnsi="Symbol"/>
      </w:rPr>
    </w:lvl>
    <w:lvl w:ilvl="4" w:tplc="7AEC209C">
      <w:start w:val="1"/>
      <w:numFmt w:val="bullet"/>
      <w:lvlText w:val="o"/>
      <w:lvlJc w:val="left"/>
      <w:pPr>
        <w:ind w:left="3600" w:hanging="360"/>
      </w:pPr>
      <w:rPr>
        <w:rFonts w:ascii="Courier New" w:hAnsi="Courier New"/>
      </w:rPr>
    </w:lvl>
    <w:lvl w:ilvl="5" w:tplc="66288676">
      <w:start w:val="1"/>
      <w:numFmt w:val="bullet"/>
      <w:lvlText w:val=""/>
      <w:lvlJc w:val="left"/>
      <w:pPr>
        <w:ind w:left="4320" w:hanging="360"/>
      </w:pPr>
      <w:rPr>
        <w:rFonts w:ascii="Wingdings" w:hAnsi="Wingdings"/>
      </w:rPr>
    </w:lvl>
    <w:lvl w:ilvl="6" w:tplc="BD3075EE">
      <w:start w:val="1"/>
      <w:numFmt w:val="bullet"/>
      <w:lvlText w:val=""/>
      <w:lvlJc w:val="left"/>
      <w:pPr>
        <w:ind w:left="5040" w:hanging="360"/>
      </w:pPr>
      <w:rPr>
        <w:rFonts w:ascii="Symbol" w:hAnsi="Symbol"/>
      </w:rPr>
    </w:lvl>
    <w:lvl w:ilvl="7" w:tplc="CF20B5AC">
      <w:start w:val="1"/>
      <w:numFmt w:val="bullet"/>
      <w:lvlText w:val="o"/>
      <w:lvlJc w:val="left"/>
      <w:pPr>
        <w:ind w:left="5760" w:hanging="360"/>
      </w:pPr>
      <w:rPr>
        <w:rFonts w:ascii="Courier New" w:hAnsi="Courier New"/>
      </w:rPr>
    </w:lvl>
    <w:lvl w:ilvl="8" w:tplc="2F08B62A">
      <w:start w:val="1"/>
      <w:numFmt w:val="bullet"/>
      <w:lvlText w:val=""/>
      <w:lvlJc w:val="left"/>
      <w:pPr>
        <w:ind w:left="6480" w:hanging="360"/>
      </w:pPr>
      <w:rPr>
        <w:rFonts w:ascii="Wingdings" w:hAnsi="Wingdings"/>
      </w:rPr>
    </w:lvl>
  </w:abstractNum>
  <w:abstractNum w:abstractNumId="2">
    <w:nsid w:val="13F0148A"/>
    <w:multiLevelType w:val="hybridMultilevel"/>
    <w:tmpl w:val="3B3024A8"/>
    <w:lvl w:ilvl="0" w:tplc="866A0CF2">
      <w:start w:val="1"/>
      <w:numFmt w:val="decimal"/>
      <w:lvlText w:val="%1."/>
      <w:lvlJc w:val="left"/>
      <w:pPr>
        <w:ind w:left="720" w:hanging="360"/>
      </w:pPr>
    </w:lvl>
    <w:lvl w:ilvl="1" w:tplc="217CE728">
      <w:start w:val="1"/>
      <w:numFmt w:val="lowerLetter"/>
      <w:lvlText w:val="%2."/>
      <w:lvlJc w:val="left"/>
      <w:pPr>
        <w:ind w:left="1440" w:hanging="360"/>
      </w:pPr>
    </w:lvl>
    <w:lvl w:ilvl="2" w:tplc="9694220E">
      <w:start w:val="1"/>
      <w:numFmt w:val="lowerRoman"/>
      <w:lvlText w:val="%3."/>
      <w:lvlJc w:val="right"/>
      <w:pPr>
        <w:ind w:left="2160" w:hanging="180"/>
      </w:pPr>
    </w:lvl>
    <w:lvl w:ilvl="3" w:tplc="C7243F48">
      <w:start w:val="1"/>
      <w:numFmt w:val="decimal"/>
      <w:lvlText w:val="%4."/>
      <w:lvlJc w:val="left"/>
      <w:pPr>
        <w:ind w:left="2880" w:hanging="360"/>
      </w:pPr>
    </w:lvl>
    <w:lvl w:ilvl="4" w:tplc="1E203932">
      <w:start w:val="1"/>
      <w:numFmt w:val="lowerLetter"/>
      <w:lvlText w:val="%5."/>
      <w:lvlJc w:val="left"/>
      <w:pPr>
        <w:ind w:left="3600" w:hanging="360"/>
      </w:pPr>
    </w:lvl>
    <w:lvl w:ilvl="5" w:tplc="A52292D4">
      <w:start w:val="1"/>
      <w:numFmt w:val="lowerRoman"/>
      <w:lvlText w:val="%6."/>
      <w:lvlJc w:val="right"/>
      <w:pPr>
        <w:ind w:left="4320" w:hanging="180"/>
      </w:pPr>
    </w:lvl>
    <w:lvl w:ilvl="6" w:tplc="7CCC3BAA">
      <w:start w:val="1"/>
      <w:numFmt w:val="decimal"/>
      <w:lvlText w:val="%7."/>
      <w:lvlJc w:val="left"/>
      <w:pPr>
        <w:ind w:left="5040" w:hanging="360"/>
      </w:pPr>
    </w:lvl>
    <w:lvl w:ilvl="7" w:tplc="4FD4F1B8">
      <w:start w:val="1"/>
      <w:numFmt w:val="lowerLetter"/>
      <w:lvlText w:val="%8."/>
      <w:lvlJc w:val="left"/>
      <w:pPr>
        <w:ind w:left="5760" w:hanging="360"/>
      </w:pPr>
    </w:lvl>
    <w:lvl w:ilvl="8" w:tplc="B058B92A">
      <w:start w:val="1"/>
      <w:numFmt w:val="lowerRoman"/>
      <w:lvlText w:val="%9."/>
      <w:lvlJc w:val="right"/>
      <w:pPr>
        <w:ind w:left="6480" w:hanging="180"/>
      </w:pPr>
    </w:lvl>
  </w:abstractNum>
  <w:abstractNum w:abstractNumId="3">
    <w:nsid w:val="181D38A5"/>
    <w:multiLevelType w:val="hybridMultilevel"/>
    <w:tmpl w:val="89E48856"/>
    <w:lvl w:ilvl="0" w:tplc="CBD2AACA">
      <w:start w:val="1"/>
      <w:numFmt w:val="bullet"/>
      <w:lvlText w:val=""/>
      <w:lvlJc w:val="left"/>
      <w:pPr>
        <w:ind w:left="720" w:hanging="360"/>
      </w:pPr>
      <w:rPr>
        <w:rFonts w:ascii="Symbol" w:hAnsi="Symbol"/>
      </w:rPr>
    </w:lvl>
    <w:lvl w:ilvl="1" w:tplc="AC34B870">
      <w:start w:val="1"/>
      <w:numFmt w:val="bullet"/>
      <w:lvlText w:val="o"/>
      <w:lvlJc w:val="left"/>
      <w:pPr>
        <w:ind w:left="1440" w:hanging="360"/>
      </w:pPr>
      <w:rPr>
        <w:rFonts w:ascii="Courier New" w:hAnsi="Courier New"/>
      </w:rPr>
    </w:lvl>
    <w:lvl w:ilvl="2" w:tplc="3DF69808">
      <w:start w:val="1"/>
      <w:numFmt w:val="bullet"/>
      <w:lvlText w:val=""/>
      <w:lvlJc w:val="left"/>
      <w:pPr>
        <w:ind w:left="2160" w:hanging="360"/>
      </w:pPr>
      <w:rPr>
        <w:rFonts w:ascii="Wingdings" w:hAnsi="Wingdings"/>
      </w:rPr>
    </w:lvl>
    <w:lvl w:ilvl="3" w:tplc="D578071E">
      <w:start w:val="1"/>
      <w:numFmt w:val="bullet"/>
      <w:lvlText w:val=""/>
      <w:lvlJc w:val="left"/>
      <w:pPr>
        <w:ind w:left="2880" w:hanging="360"/>
      </w:pPr>
      <w:rPr>
        <w:rFonts w:ascii="Symbol" w:hAnsi="Symbol"/>
      </w:rPr>
    </w:lvl>
    <w:lvl w:ilvl="4" w:tplc="57CEECEE">
      <w:start w:val="1"/>
      <w:numFmt w:val="bullet"/>
      <w:lvlText w:val="o"/>
      <w:lvlJc w:val="left"/>
      <w:pPr>
        <w:ind w:left="3600" w:hanging="360"/>
      </w:pPr>
      <w:rPr>
        <w:rFonts w:ascii="Courier New" w:hAnsi="Courier New"/>
      </w:rPr>
    </w:lvl>
    <w:lvl w:ilvl="5" w:tplc="FD101292">
      <w:start w:val="1"/>
      <w:numFmt w:val="bullet"/>
      <w:lvlText w:val=""/>
      <w:lvlJc w:val="left"/>
      <w:pPr>
        <w:ind w:left="4320" w:hanging="360"/>
      </w:pPr>
      <w:rPr>
        <w:rFonts w:ascii="Wingdings" w:hAnsi="Wingdings"/>
      </w:rPr>
    </w:lvl>
    <w:lvl w:ilvl="6" w:tplc="DF0C767E">
      <w:start w:val="1"/>
      <w:numFmt w:val="bullet"/>
      <w:lvlText w:val=""/>
      <w:lvlJc w:val="left"/>
      <w:pPr>
        <w:ind w:left="5040" w:hanging="360"/>
      </w:pPr>
      <w:rPr>
        <w:rFonts w:ascii="Symbol" w:hAnsi="Symbol"/>
      </w:rPr>
    </w:lvl>
    <w:lvl w:ilvl="7" w:tplc="31F61522">
      <w:start w:val="1"/>
      <w:numFmt w:val="bullet"/>
      <w:lvlText w:val="o"/>
      <w:lvlJc w:val="left"/>
      <w:pPr>
        <w:ind w:left="5760" w:hanging="360"/>
      </w:pPr>
      <w:rPr>
        <w:rFonts w:ascii="Courier New" w:hAnsi="Courier New"/>
      </w:rPr>
    </w:lvl>
    <w:lvl w:ilvl="8" w:tplc="2CAE8C5A">
      <w:start w:val="1"/>
      <w:numFmt w:val="bullet"/>
      <w:lvlText w:val=""/>
      <w:lvlJc w:val="left"/>
      <w:pPr>
        <w:ind w:left="6480" w:hanging="360"/>
      </w:pPr>
      <w:rPr>
        <w:rFonts w:ascii="Wingdings" w:hAnsi="Wingdings"/>
      </w:rPr>
    </w:lvl>
  </w:abstractNum>
  <w:abstractNum w:abstractNumId="4">
    <w:nsid w:val="191624FD"/>
    <w:multiLevelType w:val="multilevel"/>
    <w:tmpl w:val="BBDA18EE"/>
    <w:lvl w:ilvl="0">
      <w:start w:val="3"/>
      <w:numFmt w:val="decimal"/>
      <w:lvlText w:val="%1."/>
      <w:lvlJc w:val="left"/>
      <w:pPr>
        <w:ind w:left="405" w:hanging="405"/>
      </w:pPr>
    </w:lvl>
    <w:lvl w:ilvl="1">
      <w:start w:val="20"/>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193365F5"/>
    <w:multiLevelType w:val="multilevel"/>
    <w:tmpl w:val="B834181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nsid w:val="19B55CBF"/>
    <w:multiLevelType w:val="hybridMultilevel"/>
    <w:tmpl w:val="B54E1414"/>
    <w:lvl w:ilvl="0" w:tplc="8F9280DA">
      <w:start w:val="1"/>
      <w:numFmt w:val="bullet"/>
      <w:lvlText w:val=""/>
      <w:lvlJc w:val="left"/>
      <w:pPr>
        <w:ind w:left="720" w:hanging="360"/>
      </w:pPr>
      <w:rPr>
        <w:rFonts w:ascii="Symbol" w:hAnsi="Symbol"/>
      </w:rPr>
    </w:lvl>
    <w:lvl w:ilvl="1" w:tplc="A762FD0C">
      <w:start w:val="1"/>
      <w:numFmt w:val="bullet"/>
      <w:lvlText w:val="o"/>
      <w:lvlJc w:val="left"/>
      <w:pPr>
        <w:ind w:left="1440" w:hanging="360"/>
      </w:pPr>
      <w:rPr>
        <w:rFonts w:ascii="Courier New" w:hAnsi="Courier New"/>
      </w:rPr>
    </w:lvl>
    <w:lvl w:ilvl="2" w:tplc="4D02C3F8">
      <w:start w:val="1"/>
      <w:numFmt w:val="bullet"/>
      <w:lvlText w:val=""/>
      <w:lvlJc w:val="left"/>
      <w:pPr>
        <w:ind w:left="2160" w:hanging="360"/>
      </w:pPr>
      <w:rPr>
        <w:rFonts w:ascii="Wingdings" w:hAnsi="Wingdings"/>
      </w:rPr>
    </w:lvl>
    <w:lvl w:ilvl="3" w:tplc="810C47DA">
      <w:start w:val="1"/>
      <w:numFmt w:val="bullet"/>
      <w:lvlText w:val=""/>
      <w:lvlJc w:val="left"/>
      <w:pPr>
        <w:ind w:left="2880" w:hanging="360"/>
      </w:pPr>
      <w:rPr>
        <w:rFonts w:ascii="Symbol" w:hAnsi="Symbol"/>
      </w:rPr>
    </w:lvl>
    <w:lvl w:ilvl="4" w:tplc="C3C03954">
      <w:start w:val="1"/>
      <w:numFmt w:val="bullet"/>
      <w:lvlText w:val="o"/>
      <w:lvlJc w:val="left"/>
      <w:pPr>
        <w:ind w:left="3600" w:hanging="360"/>
      </w:pPr>
      <w:rPr>
        <w:rFonts w:ascii="Courier New" w:hAnsi="Courier New"/>
      </w:rPr>
    </w:lvl>
    <w:lvl w:ilvl="5" w:tplc="A78EA5A4">
      <w:start w:val="1"/>
      <w:numFmt w:val="bullet"/>
      <w:lvlText w:val=""/>
      <w:lvlJc w:val="left"/>
      <w:pPr>
        <w:ind w:left="4320" w:hanging="360"/>
      </w:pPr>
      <w:rPr>
        <w:rFonts w:ascii="Wingdings" w:hAnsi="Wingdings"/>
      </w:rPr>
    </w:lvl>
    <w:lvl w:ilvl="6" w:tplc="F3BABD5C">
      <w:start w:val="1"/>
      <w:numFmt w:val="bullet"/>
      <w:lvlText w:val=""/>
      <w:lvlJc w:val="left"/>
      <w:pPr>
        <w:ind w:left="5040" w:hanging="360"/>
      </w:pPr>
      <w:rPr>
        <w:rFonts w:ascii="Symbol" w:hAnsi="Symbol"/>
      </w:rPr>
    </w:lvl>
    <w:lvl w:ilvl="7" w:tplc="0FB4D25C">
      <w:start w:val="1"/>
      <w:numFmt w:val="bullet"/>
      <w:lvlText w:val="o"/>
      <w:lvlJc w:val="left"/>
      <w:pPr>
        <w:ind w:left="5760" w:hanging="360"/>
      </w:pPr>
      <w:rPr>
        <w:rFonts w:ascii="Courier New" w:hAnsi="Courier New"/>
      </w:rPr>
    </w:lvl>
    <w:lvl w:ilvl="8" w:tplc="9B4AE6CA">
      <w:start w:val="1"/>
      <w:numFmt w:val="bullet"/>
      <w:lvlText w:val=""/>
      <w:lvlJc w:val="left"/>
      <w:pPr>
        <w:ind w:left="6480" w:hanging="360"/>
      </w:pPr>
      <w:rPr>
        <w:rFonts w:ascii="Wingdings" w:hAnsi="Wingdings"/>
      </w:rPr>
    </w:lvl>
  </w:abstractNum>
  <w:abstractNum w:abstractNumId="7">
    <w:nsid w:val="19D6648F"/>
    <w:multiLevelType w:val="multilevel"/>
    <w:tmpl w:val="D6644D26"/>
    <w:lvl w:ilvl="0">
      <w:start w:val="1"/>
      <w:numFmt w:val="upperRoman"/>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1B245BEC"/>
    <w:multiLevelType w:val="hybridMultilevel"/>
    <w:tmpl w:val="8CE825AE"/>
    <w:lvl w:ilvl="0" w:tplc="EEF24C2C">
      <w:start w:val="1"/>
      <w:numFmt w:val="bullet"/>
      <w:lvlText w:val=""/>
      <w:lvlJc w:val="left"/>
      <w:pPr>
        <w:ind w:left="720" w:hanging="360"/>
      </w:pPr>
      <w:rPr>
        <w:rFonts w:ascii="Symbol" w:hAnsi="Symbol"/>
      </w:rPr>
    </w:lvl>
    <w:lvl w:ilvl="1" w:tplc="CAB042C2">
      <w:start w:val="1"/>
      <w:numFmt w:val="bullet"/>
      <w:lvlText w:val="o"/>
      <w:lvlJc w:val="left"/>
      <w:pPr>
        <w:ind w:left="1440" w:hanging="360"/>
      </w:pPr>
      <w:rPr>
        <w:rFonts w:ascii="Courier New" w:hAnsi="Courier New"/>
      </w:rPr>
    </w:lvl>
    <w:lvl w:ilvl="2" w:tplc="68EECB88">
      <w:start w:val="1"/>
      <w:numFmt w:val="bullet"/>
      <w:lvlText w:val=""/>
      <w:lvlJc w:val="left"/>
      <w:pPr>
        <w:ind w:left="2160" w:hanging="360"/>
      </w:pPr>
      <w:rPr>
        <w:rFonts w:ascii="Wingdings" w:hAnsi="Wingdings"/>
      </w:rPr>
    </w:lvl>
    <w:lvl w:ilvl="3" w:tplc="AFE43AAA">
      <w:start w:val="1"/>
      <w:numFmt w:val="bullet"/>
      <w:lvlText w:val=""/>
      <w:lvlJc w:val="left"/>
      <w:pPr>
        <w:ind w:left="2880" w:hanging="360"/>
      </w:pPr>
      <w:rPr>
        <w:rFonts w:ascii="Symbol" w:hAnsi="Symbol"/>
      </w:rPr>
    </w:lvl>
    <w:lvl w:ilvl="4" w:tplc="079C48AE">
      <w:start w:val="1"/>
      <w:numFmt w:val="bullet"/>
      <w:lvlText w:val="o"/>
      <w:lvlJc w:val="left"/>
      <w:pPr>
        <w:ind w:left="3600" w:hanging="360"/>
      </w:pPr>
      <w:rPr>
        <w:rFonts w:ascii="Courier New" w:hAnsi="Courier New"/>
      </w:rPr>
    </w:lvl>
    <w:lvl w:ilvl="5" w:tplc="AECA0992">
      <w:start w:val="1"/>
      <w:numFmt w:val="bullet"/>
      <w:lvlText w:val=""/>
      <w:lvlJc w:val="left"/>
      <w:pPr>
        <w:ind w:left="4320" w:hanging="360"/>
      </w:pPr>
      <w:rPr>
        <w:rFonts w:ascii="Wingdings" w:hAnsi="Wingdings"/>
      </w:rPr>
    </w:lvl>
    <w:lvl w:ilvl="6" w:tplc="712C0E4C">
      <w:start w:val="1"/>
      <w:numFmt w:val="bullet"/>
      <w:lvlText w:val=""/>
      <w:lvlJc w:val="left"/>
      <w:pPr>
        <w:ind w:left="5040" w:hanging="360"/>
      </w:pPr>
      <w:rPr>
        <w:rFonts w:ascii="Symbol" w:hAnsi="Symbol"/>
      </w:rPr>
    </w:lvl>
    <w:lvl w:ilvl="7" w:tplc="C922A170">
      <w:start w:val="1"/>
      <w:numFmt w:val="bullet"/>
      <w:lvlText w:val="o"/>
      <w:lvlJc w:val="left"/>
      <w:pPr>
        <w:ind w:left="5760" w:hanging="360"/>
      </w:pPr>
      <w:rPr>
        <w:rFonts w:ascii="Courier New" w:hAnsi="Courier New"/>
      </w:rPr>
    </w:lvl>
    <w:lvl w:ilvl="8" w:tplc="EC88DED8">
      <w:start w:val="1"/>
      <w:numFmt w:val="bullet"/>
      <w:lvlText w:val=""/>
      <w:lvlJc w:val="left"/>
      <w:pPr>
        <w:ind w:left="6480" w:hanging="360"/>
      </w:pPr>
      <w:rPr>
        <w:rFonts w:ascii="Wingdings" w:hAnsi="Wingdings"/>
      </w:rPr>
    </w:lvl>
  </w:abstractNum>
  <w:abstractNum w:abstractNumId="9">
    <w:nsid w:val="1CA93104"/>
    <w:multiLevelType w:val="hybridMultilevel"/>
    <w:tmpl w:val="41244E5C"/>
    <w:lvl w:ilvl="0" w:tplc="B7302AA8">
      <w:start w:val="1"/>
      <w:numFmt w:val="decimal"/>
      <w:suff w:val="nothing"/>
      <w:lvlText w:val=""/>
      <w:lvlJc w:val="left"/>
      <w:pPr>
        <w:tabs>
          <w:tab w:val="num" w:pos="0"/>
        </w:tabs>
        <w:ind w:left="432" w:hanging="432"/>
      </w:pPr>
    </w:lvl>
    <w:lvl w:ilvl="1" w:tplc="F772778C">
      <w:start w:val="1"/>
      <w:numFmt w:val="decimal"/>
      <w:suff w:val="nothing"/>
      <w:lvlText w:val=""/>
      <w:lvlJc w:val="left"/>
      <w:pPr>
        <w:tabs>
          <w:tab w:val="num" w:pos="0"/>
        </w:tabs>
        <w:ind w:left="576" w:hanging="576"/>
      </w:pPr>
    </w:lvl>
    <w:lvl w:ilvl="2" w:tplc="910C0BD2">
      <w:start w:val="1"/>
      <w:numFmt w:val="decimal"/>
      <w:pStyle w:val="3"/>
      <w:suff w:val="nothing"/>
      <w:lvlText w:val=""/>
      <w:lvlJc w:val="left"/>
      <w:pPr>
        <w:tabs>
          <w:tab w:val="num" w:pos="0"/>
        </w:tabs>
        <w:ind w:left="720" w:hanging="720"/>
      </w:pPr>
    </w:lvl>
    <w:lvl w:ilvl="3" w:tplc="BF72040E">
      <w:start w:val="1"/>
      <w:numFmt w:val="decimal"/>
      <w:suff w:val="nothing"/>
      <w:lvlText w:val=""/>
      <w:lvlJc w:val="left"/>
      <w:pPr>
        <w:tabs>
          <w:tab w:val="num" w:pos="0"/>
        </w:tabs>
        <w:ind w:left="864" w:hanging="864"/>
      </w:pPr>
    </w:lvl>
    <w:lvl w:ilvl="4" w:tplc="F612D9F6">
      <w:start w:val="1"/>
      <w:numFmt w:val="decimal"/>
      <w:suff w:val="nothing"/>
      <w:lvlText w:val=""/>
      <w:lvlJc w:val="left"/>
      <w:pPr>
        <w:tabs>
          <w:tab w:val="num" w:pos="0"/>
        </w:tabs>
        <w:ind w:left="1008" w:hanging="1008"/>
      </w:pPr>
    </w:lvl>
    <w:lvl w:ilvl="5" w:tplc="5334418E">
      <w:start w:val="1"/>
      <w:numFmt w:val="decimal"/>
      <w:suff w:val="nothing"/>
      <w:lvlText w:val=""/>
      <w:lvlJc w:val="left"/>
      <w:pPr>
        <w:tabs>
          <w:tab w:val="num" w:pos="0"/>
        </w:tabs>
        <w:ind w:left="1152" w:hanging="1152"/>
      </w:pPr>
    </w:lvl>
    <w:lvl w:ilvl="6" w:tplc="79D0B7CC">
      <w:start w:val="1"/>
      <w:numFmt w:val="decimal"/>
      <w:suff w:val="nothing"/>
      <w:lvlText w:val=""/>
      <w:lvlJc w:val="left"/>
      <w:pPr>
        <w:tabs>
          <w:tab w:val="num" w:pos="0"/>
        </w:tabs>
        <w:ind w:left="1296" w:hanging="1296"/>
      </w:pPr>
    </w:lvl>
    <w:lvl w:ilvl="7" w:tplc="BCB4F4B2">
      <w:start w:val="1"/>
      <w:numFmt w:val="decimal"/>
      <w:suff w:val="nothing"/>
      <w:lvlText w:val=""/>
      <w:lvlJc w:val="left"/>
      <w:pPr>
        <w:tabs>
          <w:tab w:val="num" w:pos="0"/>
        </w:tabs>
        <w:ind w:left="1440" w:hanging="1440"/>
      </w:pPr>
    </w:lvl>
    <w:lvl w:ilvl="8" w:tplc="FE4A0C68">
      <w:start w:val="1"/>
      <w:numFmt w:val="decimal"/>
      <w:suff w:val="nothing"/>
      <w:lvlText w:val=""/>
      <w:lvlJc w:val="left"/>
      <w:pPr>
        <w:tabs>
          <w:tab w:val="num" w:pos="0"/>
        </w:tabs>
        <w:ind w:left="1584" w:hanging="1584"/>
      </w:pPr>
    </w:lvl>
  </w:abstractNum>
  <w:abstractNum w:abstractNumId="10">
    <w:nsid w:val="1DB00DC9"/>
    <w:multiLevelType w:val="hybridMultilevel"/>
    <w:tmpl w:val="24902DFE"/>
    <w:lvl w:ilvl="0" w:tplc="E21E41EE">
      <w:start w:val="1"/>
      <w:numFmt w:val="bullet"/>
      <w:lvlText w:val=""/>
      <w:lvlJc w:val="left"/>
      <w:pPr>
        <w:ind w:left="720" w:hanging="360"/>
      </w:pPr>
      <w:rPr>
        <w:rFonts w:ascii="Symbol" w:hAnsi="Symbol"/>
      </w:rPr>
    </w:lvl>
    <w:lvl w:ilvl="1" w:tplc="985ED25E">
      <w:start w:val="1"/>
      <w:numFmt w:val="bullet"/>
      <w:lvlText w:val="o"/>
      <w:lvlJc w:val="left"/>
      <w:pPr>
        <w:ind w:left="1440" w:hanging="360"/>
      </w:pPr>
      <w:rPr>
        <w:rFonts w:ascii="Courier New" w:hAnsi="Courier New"/>
      </w:rPr>
    </w:lvl>
    <w:lvl w:ilvl="2" w:tplc="E0524706">
      <w:start w:val="1"/>
      <w:numFmt w:val="bullet"/>
      <w:lvlText w:val=""/>
      <w:lvlJc w:val="left"/>
      <w:pPr>
        <w:ind w:left="2160" w:hanging="360"/>
      </w:pPr>
      <w:rPr>
        <w:rFonts w:ascii="Wingdings" w:hAnsi="Wingdings"/>
      </w:rPr>
    </w:lvl>
    <w:lvl w:ilvl="3" w:tplc="2AE28474">
      <w:start w:val="1"/>
      <w:numFmt w:val="bullet"/>
      <w:lvlText w:val=""/>
      <w:lvlJc w:val="left"/>
      <w:pPr>
        <w:ind w:left="2880" w:hanging="360"/>
      </w:pPr>
      <w:rPr>
        <w:rFonts w:ascii="Symbol" w:hAnsi="Symbol"/>
      </w:rPr>
    </w:lvl>
    <w:lvl w:ilvl="4" w:tplc="DBA25D3E">
      <w:start w:val="1"/>
      <w:numFmt w:val="bullet"/>
      <w:lvlText w:val="o"/>
      <w:lvlJc w:val="left"/>
      <w:pPr>
        <w:ind w:left="3600" w:hanging="360"/>
      </w:pPr>
      <w:rPr>
        <w:rFonts w:ascii="Courier New" w:hAnsi="Courier New"/>
      </w:rPr>
    </w:lvl>
    <w:lvl w:ilvl="5" w:tplc="6DAA7E3C">
      <w:start w:val="1"/>
      <w:numFmt w:val="bullet"/>
      <w:lvlText w:val=""/>
      <w:lvlJc w:val="left"/>
      <w:pPr>
        <w:ind w:left="4320" w:hanging="360"/>
      </w:pPr>
      <w:rPr>
        <w:rFonts w:ascii="Wingdings" w:hAnsi="Wingdings"/>
      </w:rPr>
    </w:lvl>
    <w:lvl w:ilvl="6" w:tplc="64F8F3CE">
      <w:start w:val="1"/>
      <w:numFmt w:val="bullet"/>
      <w:lvlText w:val=""/>
      <w:lvlJc w:val="left"/>
      <w:pPr>
        <w:ind w:left="5040" w:hanging="360"/>
      </w:pPr>
      <w:rPr>
        <w:rFonts w:ascii="Symbol" w:hAnsi="Symbol"/>
      </w:rPr>
    </w:lvl>
    <w:lvl w:ilvl="7" w:tplc="B5643A22">
      <w:start w:val="1"/>
      <w:numFmt w:val="bullet"/>
      <w:lvlText w:val="o"/>
      <w:lvlJc w:val="left"/>
      <w:pPr>
        <w:ind w:left="5760" w:hanging="360"/>
      </w:pPr>
      <w:rPr>
        <w:rFonts w:ascii="Courier New" w:hAnsi="Courier New"/>
      </w:rPr>
    </w:lvl>
    <w:lvl w:ilvl="8" w:tplc="A3AC7442">
      <w:start w:val="1"/>
      <w:numFmt w:val="bullet"/>
      <w:lvlText w:val=""/>
      <w:lvlJc w:val="left"/>
      <w:pPr>
        <w:ind w:left="6480" w:hanging="360"/>
      </w:pPr>
      <w:rPr>
        <w:rFonts w:ascii="Wingdings" w:hAnsi="Wingdings"/>
      </w:rPr>
    </w:lvl>
  </w:abstractNum>
  <w:abstractNum w:abstractNumId="11">
    <w:nsid w:val="212F4630"/>
    <w:multiLevelType w:val="hybridMultilevel"/>
    <w:tmpl w:val="CE7ACC84"/>
    <w:lvl w:ilvl="0" w:tplc="695EC3FE">
      <w:start w:val="1"/>
      <w:numFmt w:val="bullet"/>
      <w:lvlText w:val=""/>
      <w:lvlJc w:val="left"/>
      <w:pPr>
        <w:ind w:left="720" w:hanging="360"/>
      </w:pPr>
      <w:rPr>
        <w:rFonts w:ascii="Symbol" w:hAnsi="Symbol"/>
      </w:rPr>
    </w:lvl>
    <w:lvl w:ilvl="1" w:tplc="82CA1A5E">
      <w:start w:val="1"/>
      <w:numFmt w:val="bullet"/>
      <w:lvlText w:val="o"/>
      <w:lvlJc w:val="left"/>
      <w:pPr>
        <w:ind w:left="1440" w:hanging="360"/>
      </w:pPr>
      <w:rPr>
        <w:rFonts w:ascii="Courier New" w:hAnsi="Courier New"/>
      </w:rPr>
    </w:lvl>
    <w:lvl w:ilvl="2" w:tplc="FD66C182">
      <w:start w:val="1"/>
      <w:numFmt w:val="bullet"/>
      <w:lvlText w:val=""/>
      <w:lvlJc w:val="left"/>
      <w:pPr>
        <w:ind w:left="2160" w:hanging="360"/>
      </w:pPr>
      <w:rPr>
        <w:rFonts w:ascii="Wingdings" w:hAnsi="Wingdings"/>
      </w:rPr>
    </w:lvl>
    <w:lvl w:ilvl="3" w:tplc="0874AE0C">
      <w:start w:val="1"/>
      <w:numFmt w:val="bullet"/>
      <w:lvlText w:val=""/>
      <w:lvlJc w:val="left"/>
      <w:pPr>
        <w:ind w:left="2880" w:hanging="360"/>
      </w:pPr>
      <w:rPr>
        <w:rFonts w:ascii="Symbol" w:hAnsi="Symbol"/>
      </w:rPr>
    </w:lvl>
    <w:lvl w:ilvl="4" w:tplc="92C62166">
      <w:start w:val="1"/>
      <w:numFmt w:val="bullet"/>
      <w:lvlText w:val="o"/>
      <w:lvlJc w:val="left"/>
      <w:pPr>
        <w:ind w:left="3600" w:hanging="360"/>
      </w:pPr>
      <w:rPr>
        <w:rFonts w:ascii="Courier New" w:hAnsi="Courier New"/>
      </w:rPr>
    </w:lvl>
    <w:lvl w:ilvl="5" w:tplc="AE82609E">
      <w:start w:val="1"/>
      <w:numFmt w:val="bullet"/>
      <w:lvlText w:val=""/>
      <w:lvlJc w:val="left"/>
      <w:pPr>
        <w:ind w:left="4320" w:hanging="360"/>
      </w:pPr>
      <w:rPr>
        <w:rFonts w:ascii="Wingdings" w:hAnsi="Wingdings"/>
      </w:rPr>
    </w:lvl>
    <w:lvl w:ilvl="6" w:tplc="2AA67280">
      <w:start w:val="1"/>
      <w:numFmt w:val="bullet"/>
      <w:lvlText w:val=""/>
      <w:lvlJc w:val="left"/>
      <w:pPr>
        <w:ind w:left="5040" w:hanging="360"/>
      </w:pPr>
      <w:rPr>
        <w:rFonts w:ascii="Symbol" w:hAnsi="Symbol"/>
      </w:rPr>
    </w:lvl>
    <w:lvl w:ilvl="7" w:tplc="18389FBA">
      <w:start w:val="1"/>
      <w:numFmt w:val="bullet"/>
      <w:lvlText w:val="o"/>
      <w:lvlJc w:val="left"/>
      <w:pPr>
        <w:ind w:left="5760" w:hanging="360"/>
      </w:pPr>
      <w:rPr>
        <w:rFonts w:ascii="Courier New" w:hAnsi="Courier New"/>
      </w:rPr>
    </w:lvl>
    <w:lvl w:ilvl="8" w:tplc="179E53B0">
      <w:start w:val="1"/>
      <w:numFmt w:val="bullet"/>
      <w:lvlText w:val=""/>
      <w:lvlJc w:val="left"/>
      <w:pPr>
        <w:ind w:left="6480" w:hanging="360"/>
      </w:pPr>
      <w:rPr>
        <w:rFonts w:ascii="Wingdings" w:hAnsi="Wingdings"/>
      </w:rPr>
    </w:lvl>
  </w:abstractNum>
  <w:abstractNum w:abstractNumId="12">
    <w:nsid w:val="22ED1567"/>
    <w:multiLevelType w:val="hybridMultilevel"/>
    <w:tmpl w:val="83109C18"/>
    <w:lvl w:ilvl="0" w:tplc="BA20CC66">
      <w:start w:val="1"/>
      <w:numFmt w:val="bullet"/>
      <w:lvlText w:val=""/>
      <w:lvlJc w:val="left"/>
      <w:pPr>
        <w:ind w:left="720" w:hanging="360"/>
      </w:pPr>
      <w:rPr>
        <w:rFonts w:ascii="Symbol" w:hAnsi="Symbol"/>
      </w:rPr>
    </w:lvl>
    <w:lvl w:ilvl="1" w:tplc="02909AC8">
      <w:start w:val="1"/>
      <w:numFmt w:val="bullet"/>
      <w:lvlText w:val="o"/>
      <w:lvlJc w:val="left"/>
      <w:pPr>
        <w:ind w:left="1440" w:hanging="360"/>
      </w:pPr>
      <w:rPr>
        <w:rFonts w:ascii="Courier New" w:hAnsi="Courier New"/>
      </w:rPr>
    </w:lvl>
    <w:lvl w:ilvl="2" w:tplc="8738EB1E">
      <w:start w:val="1"/>
      <w:numFmt w:val="bullet"/>
      <w:lvlText w:val=""/>
      <w:lvlJc w:val="left"/>
      <w:pPr>
        <w:ind w:left="2160" w:hanging="360"/>
      </w:pPr>
      <w:rPr>
        <w:rFonts w:ascii="Wingdings" w:hAnsi="Wingdings"/>
      </w:rPr>
    </w:lvl>
    <w:lvl w:ilvl="3" w:tplc="A6A6E208">
      <w:start w:val="1"/>
      <w:numFmt w:val="bullet"/>
      <w:lvlText w:val=""/>
      <w:lvlJc w:val="left"/>
      <w:pPr>
        <w:ind w:left="2880" w:hanging="360"/>
      </w:pPr>
      <w:rPr>
        <w:rFonts w:ascii="Symbol" w:hAnsi="Symbol"/>
      </w:rPr>
    </w:lvl>
    <w:lvl w:ilvl="4" w:tplc="F65CD19A">
      <w:start w:val="1"/>
      <w:numFmt w:val="bullet"/>
      <w:lvlText w:val="o"/>
      <w:lvlJc w:val="left"/>
      <w:pPr>
        <w:ind w:left="3600" w:hanging="360"/>
      </w:pPr>
      <w:rPr>
        <w:rFonts w:ascii="Courier New" w:hAnsi="Courier New"/>
      </w:rPr>
    </w:lvl>
    <w:lvl w:ilvl="5" w:tplc="C19C32F0">
      <w:start w:val="1"/>
      <w:numFmt w:val="bullet"/>
      <w:lvlText w:val=""/>
      <w:lvlJc w:val="left"/>
      <w:pPr>
        <w:ind w:left="4320" w:hanging="360"/>
      </w:pPr>
      <w:rPr>
        <w:rFonts w:ascii="Wingdings" w:hAnsi="Wingdings"/>
      </w:rPr>
    </w:lvl>
    <w:lvl w:ilvl="6" w:tplc="A3F2FCC6">
      <w:start w:val="1"/>
      <w:numFmt w:val="bullet"/>
      <w:lvlText w:val=""/>
      <w:lvlJc w:val="left"/>
      <w:pPr>
        <w:ind w:left="5040" w:hanging="360"/>
      </w:pPr>
      <w:rPr>
        <w:rFonts w:ascii="Symbol" w:hAnsi="Symbol"/>
      </w:rPr>
    </w:lvl>
    <w:lvl w:ilvl="7" w:tplc="EFDEC7C2">
      <w:start w:val="1"/>
      <w:numFmt w:val="bullet"/>
      <w:lvlText w:val="o"/>
      <w:lvlJc w:val="left"/>
      <w:pPr>
        <w:ind w:left="5760" w:hanging="360"/>
      </w:pPr>
      <w:rPr>
        <w:rFonts w:ascii="Courier New" w:hAnsi="Courier New"/>
      </w:rPr>
    </w:lvl>
    <w:lvl w:ilvl="8" w:tplc="0AAA7D3A">
      <w:start w:val="1"/>
      <w:numFmt w:val="bullet"/>
      <w:lvlText w:val=""/>
      <w:lvlJc w:val="left"/>
      <w:pPr>
        <w:ind w:left="6480" w:hanging="360"/>
      </w:pPr>
      <w:rPr>
        <w:rFonts w:ascii="Wingdings" w:hAnsi="Wingdings"/>
      </w:rPr>
    </w:lvl>
  </w:abstractNum>
  <w:abstractNum w:abstractNumId="13">
    <w:nsid w:val="237A3A8B"/>
    <w:multiLevelType w:val="multilevel"/>
    <w:tmpl w:val="3858E702"/>
    <w:lvl w:ilvl="0">
      <w:start w:val="1"/>
      <w:numFmt w:val="decimal"/>
      <w:suff w:val="nothing"/>
      <w:lvlText w:val="%1"/>
      <w:lvlJc w:val="left"/>
      <w:pPr>
        <w:tabs>
          <w:tab w:val="num" w:pos="0"/>
        </w:tabs>
        <w:ind w:left="0" w:firstLine="0"/>
      </w:pPr>
      <w:rPr>
        <w:rFonts w:ascii="Times New Roman" w:hAnsi="Times New Roman"/>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23AA7B0F"/>
    <w:multiLevelType w:val="hybridMultilevel"/>
    <w:tmpl w:val="8506CFBC"/>
    <w:lvl w:ilvl="0" w:tplc="0838ABA2">
      <w:start w:val="1"/>
      <w:numFmt w:val="bullet"/>
      <w:lvlText w:val=""/>
      <w:lvlJc w:val="left"/>
      <w:pPr>
        <w:ind w:left="720" w:hanging="360"/>
      </w:pPr>
      <w:rPr>
        <w:rFonts w:ascii="Symbol" w:hAnsi="Symbol"/>
      </w:rPr>
    </w:lvl>
    <w:lvl w:ilvl="1" w:tplc="DDC8BF74">
      <w:start w:val="1"/>
      <w:numFmt w:val="bullet"/>
      <w:lvlText w:val="o"/>
      <w:lvlJc w:val="left"/>
      <w:pPr>
        <w:ind w:left="1440" w:hanging="360"/>
      </w:pPr>
      <w:rPr>
        <w:rFonts w:ascii="Courier New" w:hAnsi="Courier New"/>
      </w:rPr>
    </w:lvl>
    <w:lvl w:ilvl="2" w:tplc="78EEDE56">
      <w:start w:val="1"/>
      <w:numFmt w:val="bullet"/>
      <w:lvlText w:val=""/>
      <w:lvlJc w:val="left"/>
      <w:pPr>
        <w:ind w:left="2160" w:hanging="360"/>
      </w:pPr>
      <w:rPr>
        <w:rFonts w:ascii="Wingdings" w:hAnsi="Wingdings"/>
      </w:rPr>
    </w:lvl>
    <w:lvl w:ilvl="3" w:tplc="0CE292EC">
      <w:start w:val="1"/>
      <w:numFmt w:val="bullet"/>
      <w:lvlText w:val=""/>
      <w:lvlJc w:val="left"/>
      <w:pPr>
        <w:ind w:left="2880" w:hanging="360"/>
      </w:pPr>
      <w:rPr>
        <w:rFonts w:ascii="Symbol" w:hAnsi="Symbol"/>
      </w:rPr>
    </w:lvl>
    <w:lvl w:ilvl="4" w:tplc="CA384C52">
      <w:start w:val="1"/>
      <w:numFmt w:val="bullet"/>
      <w:lvlText w:val="o"/>
      <w:lvlJc w:val="left"/>
      <w:pPr>
        <w:ind w:left="3600" w:hanging="360"/>
      </w:pPr>
      <w:rPr>
        <w:rFonts w:ascii="Courier New" w:hAnsi="Courier New"/>
      </w:rPr>
    </w:lvl>
    <w:lvl w:ilvl="5" w:tplc="5A26F110">
      <w:start w:val="1"/>
      <w:numFmt w:val="bullet"/>
      <w:lvlText w:val=""/>
      <w:lvlJc w:val="left"/>
      <w:pPr>
        <w:ind w:left="4320" w:hanging="360"/>
      </w:pPr>
      <w:rPr>
        <w:rFonts w:ascii="Wingdings" w:hAnsi="Wingdings"/>
      </w:rPr>
    </w:lvl>
    <w:lvl w:ilvl="6" w:tplc="8E364D9C">
      <w:start w:val="1"/>
      <w:numFmt w:val="bullet"/>
      <w:lvlText w:val=""/>
      <w:lvlJc w:val="left"/>
      <w:pPr>
        <w:ind w:left="5040" w:hanging="360"/>
      </w:pPr>
      <w:rPr>
        <w:rFonts w:ascii="Symbol" w:hAnsi="Symbol"/>
      </w:rPr>
    </w:lvl>
    <w:lvl w:ilvl="7" w:tplc="D10409A0">
      <w:start w:val="1"/>
      <w:numFmt w:val="bullet"/>
      <w:lvlText w:val="o"/>
      <w:lvlJc w:val="left"/>
      <w:pPr>
        <w:ind w:left="5760" w:hanging="360"/>
      </w:pPr>
      <w:rPr>
        <w:rFonts w:ascii="Courier New" w:hAnsi="Courier New"/>
      </w:rPr>
    </w:lvl>
    <w:lvl w:ilvl="8" w:tplc="AC3E5742">
      <w:start w:val="1"/>
      <w:numFmt w:val="bullet"/>
      <w:lvlText w:val=""/>
      <w:lvlJc w:val="left"/>
      <w:pPr>
        <w:ind w:left="6480" w:hanging="360"/>
      </w:pPr>
      <w:rPr>
        <w:rFonts w:ascii="Wingdings" w:hAnsi="Wingdings"/>
      </w:rPr>
    </w:lvl>
  </w:abstractNum>
  <w:abstractNum w:abstractNumId="15">
    <w:nsid w:val="23EB3551"/>
    <w:multiLevelType w:val="hybridMultilevel"/>
    <w:tmpl w:val="3AF885A2"/>
    <w:lvl w:ilvl="0" w:tplc="0400ECE4">
      <w:start w:val="1"/>
      <w:numFmt w:val="bullet"/>
      <w:lvlText w:val=""/>
      <w:lvlJc w:val="left"/>
      <w:pPr>
        <w:ind w:left="720" w:hanging="360"/>
      </w:pPr>
      <w:rPr>
        <w:rFonts w:ascii="Symbol" w:hAnsi="Symbol"/>
      </w:rPr>
    </w:lvl>
    <w:lvl w:ilvl="1" w:tplc="6D76B8D4">
      <w:start w:val="1"/>
      <w:numFmt w:val="bullet"/>
      <w:lvlText w:val="o"/>
      <w:lvlJc w:val="left"/>
      <w:pPr>
        <w:ind w:left="1440" w:hanging="360"/>
      </w:pPr>
      <w:rPr>
        <w:rFonts w:ascii="Courier New" w:hAnsi="Courier New"/>
      </w:rPr>
    </w:lvl>
    <w:lvl w:ilvl="2" w:tplc="1B8C532E">
      <w:start w:val="1"/>
      <w:numFmt w:val="bullet"/>
      <w:lvlText w:val=""/>
      <w:lvlJc w:val="left"/>
      <w:pPr>
        <w:ind w:left="2160" w:hanging="360"/>
      </w:pPr>
      <w:rPr>
        <w:rFonts w:ascii="Wingdings" w:hAnsi="Wingdings"/>
      </w:rPr>
    </w:lvl>
    <w:lvl w:ilvl="3" w:tplc="6182428A">
      <w:start w:val="1"/>
      <w:numFmt w:val="bullet"/>
      <w:lvlText w:val=""/>
      <w:lvlJc w:val="left"/>
      <w:pPr>
        <w:ind w:left="2880" w:hanging="360"/>
      </w:pPr>
      <w:rPr>
        <w:rFonts w:ascii="Symbol" w:hAnsi="Symbol"/>
      </w:rPr>
    </w:lvl>
    <w:lvl w:ilvl="4" w:tplc="03180E7E">
      <w:start w:val="1"/>
      <w:numFmt w:val="bullet"/>
      <w:lvlText w:val="o"/>
      <w:lvlJc w:val="left"/>
      <w:pPr>
        <w:ind w:left="3600" w:hanging="360"/>
      </w:pPr>
      <w:rPr>
        <w:rFonts w:ascii="Courier New" w:hAnsi="Courier New"/>
      </w:rPr>
    </w:lvl>
    <w:lvl w:ilvl="5" w:tplc="46F6A91E">
      <w:start w:val="1"/>
      <w:numFmt w:val="bullet"/>
      <w:lvlText w:val=""/>
      <w:lvlJc w:val="left"/>
      <w:pPr>
        <w:ind w:left="4320" w:hanging="360"/>
      </w:pPr>
      <w:rPr>
        <w:rFonts w:ascii="Wingdings" w:hAnsi="Wingdings"/>
      </w:rPr>
    </w:lvl>
    <w:lvl w:ilvl="6" w:tplc="7794F6A0">
      <w:start w:val="1"/>
      <w:numFmt w:val="bullet"/>
      <w:lvlText w:val=""/>
      <w:lvlJc w:val="left"/>
      <w:pPr>
        <w:ind w:left="5040" w:hanging="360"/>
      </w:pPr>
      <w:rPr>
        <w:rFonts w:ascii="Symbol" w:hAnsi="Symbol"/>
      </w:rPr>
    </w:lvl>
    <w:lvl w:ilvl="7" w:tplc="E2EC1F28">
      <w:start w:val="1"/>
      <w:numFmt w:val="bullet"/>
      <w:lvlText w:val="o"/>
      <w:lvlJc w:val="left"/>
      <w:pPr>
        <w:ind w:left="5760" w:hanging="360"/>
      </w:pPr>
      <w:rPr>
        <w:rFonts w:ascii="Courier New" w:hAnsi="Courier New"/>
      </w:rPr>
    </w:lvl>
    <w:lvl w:ilvl="8" w:tplc="A1B8C104">
      <w:start w:val="1"/>
      <w:numFmt w:val="bullet"/>
      <w:lvlText w:val=""/>
      <w:lvlJc w:val="left"/>
      <w:pPr>
        <w:ind w:left="6480" w:hanging="360"/>
      </w:pPr>
      <w:rPr>
        <w:rFonts w:ascii="Wingdings" w:hAnsi="Wingdings"/>
      </w:rPr>
    </w:lvl>
  </w:abstractNum>
  <w:abstractNum w:abstractNumId="16">
    <w:nsid w:val="315A1798"/>
    <w:multiLevelType w:val="hybridMultilevel"/>
    <w:tmpl w:val="B0ECC5B0"/>
    <w:lvl w:ilvl="0" w:tplc="687AA47E">
      <w:start w:val="1"/>
      <w:numFmt w:val="decimal"/>
      <w:lvlText w:val="%1."/>
      <w:lvlJc w:val="left"/>
      <w:pPr>
        <w:tabs>
          <w:tab w:val="num" w:pos="0"/>
        </w:tabs>
        <w:ind w:left="720" w:hanging="360"/>
      </w:pPr>
      <w:rPr>
        <w:rFonts w:ascii="Times New Roman" w:hAnsi="Times New Roman"/>
        <w:b w:val="0"/>
        <w:sz w:val="28"/>
        <w:szCs w:val="28"/>
      </w:rPr>
    </w:lvl>
    <w:lvl w:ilvl="1" w:tplc="E06AC31E">
      <w:start w:val="1"/>
      <w:numFmt w:val="bullet"/>
      <w:lvlText w:val="o"/>
      <w:lvlJc w:val="left"/>
      <w:pPr>
        <w:ind w:left="1440" w:hanging="360"/>
      </w:pPr>
      <w:rPr>
        <w:rFonts w:ascii="Courier New" w:eastAsia="Courier New" w:hAnsi="Courier New" w:cs="Courier New" w:hint="default"/>
      </w:rPr>
    </w:lvl>
    <w:lvl w:ilvl="2" w:tplc="FE8CD478">
      <w:start w:val="1"/>
      <w:numFmt w:val="bullet"/>
      <w:lvlText w:val="§"/>
      <w:lvlJc w:val="left"/>
      <w:pPr>
        <w:ind w:left="2160" w:hanging="360"/>
      </w:pPr>
      <w:rPr>
        <w:rFonts w:ascii="Wingdings" w:eastAsia="Wingdings" w:hAnsi="Wingdings" w:cs="Wingdings" w:hint="default"/>
      </w:rPr>
    </w:lvl>
    <w:lvl w:ilvl="3" w:tplc="A628BDBE">
      <w:start w:val="1"/>
      <w:numFmt w:val="bullet"/>
      <w:lvlText w:val="·"/>
      <w:lvlJc w:val="left"/>
      <w:pPr>
        <w:ind w:left="2880" w:hanging="360"/>
      </w:pPr>
      <w:rPr>
        <w:rFonts w:ascii="Symbol" w:eastAsia="Symbol" w:hAnsi="Symbol" w:cs="Symbol" w:hint="default"/>
      </w:rPr>
    </w:lvl>
    <w:lvl w:ilvl="4" w:tplc="D15EB648">
      <w:start w:val="1"/>
      <w:numFmt w:val="bullet"/>
      <w:lvlText w:val="o"/>
      <w:lvlJc w:val="left"/>
      <w:pPr>
        <w:ind w:left="3600" w:hanging="360"/>
      </w:pPr>
      <w:rPr>
        <w:rFonts w:ascii="Courier New" w:eastAsia="Courier New" w:hAnsi="Courier New" w:cs="Courier New" w:hint="default"/>
      </w:rPr>
    </w:lvl>
    <w:lvl w:ilvl="5" w:tplc="5DD89572">
      <w:start w:val="1"/>
      <w:numFmt w:val="bullet"/>
      <w:lvlText w:val="§"/>
      <w:lvlJc w:val="left"/>
      <w:pPr>
        <w:ind w:left="4320" w:hanging="360"/>
      </w:pPr>
      <w:rPr>
        <w:rFonts w:ascii="Wingdings" w:eastAsia="Wingdings" w:hAnsi="Wingdings" w:cs="Wingdings" w:hint="default"/>
      </w:rPr>
    </w:lvl>
    <w:lvl w:ilvl="6" w:tplc="B7B2959E">
      <w:start w:val="1"/>
      <w:numFmt w:val="bullet"/>
      <w:lvlText w:val="·"/>
      <w:lvlJc w:val="left"/>
      <w:pPr>
        <w:ind w:left="5040" w:hanging="360"/>
      </w:pPr>
      <w:rPr>
        <w:rFonts w:ascii="Symbol" w:eastAsia="Symbol" w:hAnsi="Symbol" w:cs="Symbol" w:hint="default"/>
      </w:rPr>
    </w:lvl>
    <w:lvl w:ilvl="7" w:tplc="6C54563A">
      <w:start w:val="1"/>
      <w:numFmt w:val="bullet"/>
      <w:lvlText w:val="o"/>
      <w:lvlJc w:val="left"/>
      <w:pPr>
        <w:ind w:left="5760" w:hanging="360"/>
      </w:pPr>
      <w:rPr>
        <w:rFonts w:ascii="Courier New" w:eastAsia="Courier New" w:hAnsi="Courier New" w:cs="Courier New" w:hint="default"/>
      </w:rPr>
    </w:lvl>
    <w:lvl w:ilvl="8" w:tplc="4308E88E">
      <w:start w:val="1"/>
      <w:numFmt w:val="bullet"/>
      <w:lvlText w:val="§"/>
      <w:lvlJc w:val="left"/>
      <w:pPr>
        <w:ind w:left="6480" w:hanging="360"/>
      </w:pPr>
      <w:rPr>
        <w:rFonts w:ascii="Wingdings" w:eastAsia="Wingdings" w:hAnsi="Wingdings" w:cs="Wingdings" w:hint="default"/>
      </w:rPr>
    </w:lvl>
  </w:abstractNum>
  <w:abstractNum w:abstractNumId="17">
    <w:nsid w:val="32FE7BF0"/>
    <w:multiLevelType w:val="hybridMultilevel"/>
    <w:tmpl w:val="05A036D8"/>
    <w:lvl w:ilvl="0" w:tplc="45AAF4D2">
      <w:start w:val="1"/>
      <w:numFmt w:val="bullet"/>
      <w:lvlText w:val=""/>
      <w:lvlJc w:val="left"/>
      <w:pPr>
        <w:ind w:left="720" w:hanging="360"/>
      </w:pPr>
      <w:rPr>
        <w:rFonts w:ascii="Symbol" w:hAnsi="Symbol"/>
      </w:rPr>
    </w:lvl>
    <w:lvl w:ilvl="1" w:tplc="DE7CD062">
      <w:start w:val="1"/>
      <w:numFmt w:val="bullet"/>
      <w:lvlText w:val="o"/>
      <w:lvlJc w:val="left"/>
      <w:pPr>
        <w:ind w:left="1440" w:hanging="360"/>
      </w:pPr>
      <w:rPr>
        <w:rFonts w:ascii="Courier New" w:hAnsi="Courier New"/>
      </w:rPr>
    </w:lvl>
    <w:lvl w:ilvl="2" w:tplc="E2D81062">
      <w:start w:val="1"/>
      <w:numFmt w:val="bullet"/>
      <w:lvlText w:val=""/>
      <w:lvlJc w:val="left"/>
      <w:pPr>
        <w:ind w:left="2160" w:hanging="360"/>
      </w:pPr>
      <w:rPr>
        <w:rFonts w:ascii="Wingdings" w:hAnsi="Wingdings"/>
      </w:rPr>
    </w:lvl>
    <w:lvl w:ilvl="3" w:tplc="EFD8B1EA">
      <w:start w:val="1"/>
      <w:numFmt w:val="bullet"/>
      <w:lvlText w:val=""/>
      <w:lvlJc w:val="left"/>
      <w:pPr>
        <w:ind w:left="2880" w:hanging="360"/>
      </w:pPr>
      <w:rPr>
        <w:rFonts w:ascii="Symbol" w:hAnsi="Symbol"/>
      </w:rPr>
    </w:lvl>
    <w:lvl w:ilvl="4" w:tplc="E73475E6">
      <w:start w:val="1"/>
      <w:numFmt w:val="bullet"/>
      <w:lvlText w:val="o"/>
      <w:lvlJc w:val="left"/>
      <w:pPr>
        <w:ind w:left="3600" w:hanging="360"/>
      </w:pPr>
      <w:rPr>
        <w:rFonts w:ascii="Courier New" w:hAnsi="Courier New"/>
      </w:rPr>
    </w:lvl>
    <w:lvl w:ilvl="5" w:tplc="9440EC26">
      <w:start w:val="1"/>
      <w:numFmt w:val="bullet"/>
      <w:lvlText w:val=""/>
      <w:lvlJc w:val="left"/>
      <w:pPr>
        <w:ind w:left="4320" w:hanging="360"/>
      </w:pPr>
      <w:rPr>
        <w:rFonts w:ascii="Wingdings" w:hAnsi="Wingdings"/>
      </w:rPr>
    </w:lvl>
    <w:lvl w:ilvl="6" w:tplc="28688C9E">
      <w:start w:val="1"/>
      <w:numFmt w:val="bullet"/>
      <w:lvlText w:val=""/>
      <w:lvlJc w:val="left"/>
      <w:pPr>
        <w:ind w:left="5040" w:hanging="360"/>
      </w:pPr>
      <w:rPr>
        <w:rFonts w:ascii="Symbol" w:hAnsi="Symbol"/>
      </w:rPr>
    </w:lvl>
    <w:lvl w:ilvl="7" w:tplc="1C0A1000">
      <w:start w:val="1"/>
      <w:numFmt w:val="bullet"/>
      <w:lvlText w:val="o"/>
      <w:lvlJc w:val="left"/>
      <w:pPr>
        <w:ind w:left="5760" w:hanging="360"/>
      </w:pPr>
      <w:rPr>
        <w:rFonts w:ascii="Courier New" w:hAnsi="Courier New"/>
      </w:rPr>
    </w:lvl>
    <w:lvl w:ilvl="8" w:tplc="55503980">
      <w:start w:val="1"/>
      <w:numFmt w:val="bullet"/>
      <w:lvlText w:val=""/>
      <w:lvlJc w:val="left"/>
      <w:pPr>
        <w:ind w:left="6480" w:hanging="360"/>
      </w:pPr>
      <w:rPr>
        <w:rFonts w:ascii="Wingdings" w:hAnsi="Wingdings"/>
      </w:rPr>
    </w:lvl>
  </w:abstractNum>
  <w:abstractNum w:abstractNumId="18">
    <w:nsid w:val="33EB772E"/>
    <w:multiLevelType w:val="hybridMultilevel"/>
    <w:tmpl w:val="E452BC74"/>
    <w:lvl w:ilvl="0" w:tplc="3FF2763E">
      <w:start w:val="5"/>
      <w:numFmt w:val="decimal"/>
      <w:lvlText w:val="%1."/>
      <w:lvlJc w:val="left"/>
      <w:pPr>
        <w:ind w:left="720" w:hanging="360"/>
      </w:pPr>
      <w:rPr>
        <w:rFonts w:eastAsia="Times New Roman"/>
        <w:sz w:val="24"/>
      </w:rPr>
    </w:lvl>
    <w:lvl w:ilvl="1" w:tplc="C34AA90A">
      <w:start w:val="1"/>
      <w:numFmt w:val="lowerLetter"/>
      <w:lvlText w:val="%2."/>
      <w:lvlJc w:val="left"/>
      <w:pPr>
        <w:ind w:left="1440" w:hanging="360"/>
      </w:pPr>
    </w:lvl>
    <w:lvl w:ilvl="2" w:tplc="6150BAE0">
      <w:start w:val="1"/>
      <w:numFmt w:val="lowerRoman"/>
      <w:lvlText w:val="%3."/>
      <w:lvlJc w:val="right"/>
      <w:pPr>
        <w:ind w:left="2160" w:hanging="180"/>
      </w:pPr>
    </w:lvl>
    <w:lvl w:ilvl="3" w:tplc="961E6734">
      <w:start w:val="1"/>
      <w:numFmt w:val="decimal"/>
      <w:lvlText w:val="%4."/>
      <w:lvlJc w:val="left"/>
      <w:pPr>
        <w:ind w:left="2880" w:hanging="360"/>
      </w:pPr>
    </w:lvl>
    <w:lvl w:ilvl="4" w:tplc="9354A6DA">
      <w:start w:val="1"/>
      <w:numFmt w:val="lowerLetter"/>
      <w:lvlText w:val="%5."/>
      <w:lvlJc w:val="left"/>
      <w:pPr>
        <w:ind w:left="3600" w:hanging="360"/>
      </w:pPr>
    </w:lvl>
    <w:lvl w:ilvl="5" w:tplc="ACA82AD8">
      <w:start w:val="1"/>
      <w:numFmt w:val="lowerRoman"/>
      <w:lvlText w:val="%6."/>
      <w:lvlJc w:val="right"/>
      <w:pPr>
        <w:ind w:left="4320" w:hanging="180"/>
      </w:pPr>
    </w:lvl>
    <w:lvl w:ilvl="6" w:tplc="F08E3672">
      <w:start w:val="1"/>
      <w:numFmt w:val="decimal"/>
      <w:lvlText w:val="%7."/>
      <w:lvlJc w:val="left"/>
      <w:pPr>
        <w:ind w:left="5040" w:hanging="360"/>
      </w:pPr>
    </w:lvl>
    <w:lvl w:ilvl="7" w:tplc="065C5710">
      <w:start w:val="1"/>
      <w:numFmt w:val="lowerLetter"/>
      <w:lvlText w:val="%8."/>
      <w:lvlJc w:val="left"/>
      <w:pPr>
        <w:ind w:left="5760" w:hanging="360"/>
      </w:pPr>
    </w:lvl>
    <w:lvl w:ilvl="8" w:tplc="9AECC8A6">
      <w:start w:val="1"/>
      <w:numFmt w:val="lowerRoman"/>
      <w:lvlText w:val="%9."/>
      <w:lvlJc w:val="right"/>
      <w:pPr>
        <w:ind w:left="6480" w:hanging="180"/>
      </w:pPr>
    </w:lvl>
  </w:abstractNum>
  <w:abstractNum w:abstractNumId="19">
    <w:nsid w:val="350A01B5"/>
    <w:multiLevelType w:val="hybridMultilevel"/>
    <w:tmpl w:val="4C7A7A50"/>
    <w:lvl w:ilvl="0" w:tplc="DD9C63D6">
      <w:start w:val="1"/>
      <w:numFmt w:val="bullet"/>
      <w:lvlText w:val=""/>
      <w:lvlJc w:val="left"/>
      <w:pPr>
        <w:ind w:left="612" w:hanging="360"/>
      </w:pPr>
      <w:rPr>
        <w:rFonts w:ascii="Symbol" w:hAnsi="Symbol"/>
      </w:rPr>
    </w:lvl>
    <w:lvl w:ilvl="1" w:tplc="A094CBF4">
      <w:start w:val="1"/>
      <w:numFmt w:val="bullet"/>
      <w:lvlText w:val="o"/>
      <w:lvlJc w:val="left"/>
      <w:pPr>
        <w:ind w:left="1332" w:hanging="360"/>
      </w:pPr>
      <w:rPr>
        <w:rFonts w:ascii="Courier New" w:hAnsi="Courier New"/>
      </w:rPr>
    </w:lvl>
    <w:lvl w:ilvl="2" w:tplc="D5825A08">
      <w:start w:val="1"/>
      <w:numFmt w:val="bullet"/>
      <w:lvlText w:val=""/>
      <w:lvlJc w:val="left"/>
      <w:pPr>
        <w:ind w:left="2052" w:hanging="360"/>
      </w:pPr>
      <w:rPr>
        <w:rFonts w:ascii="Wingdings" w:hAnsi="Wingdings"/>
      </w:rPr>
    </w:lvl>
    <w:lvl w:ilvl="3" w:tplc="4816F9C6">
      <w:start w:val="1"/>
      <w:numFmt w:val="bullet"/>
      <w:lvlText w:val=""/>
      <w:lvlJc w:val="left"/>
      <w:pPr>
        <w:ind w:left="2772" w:hanging="360"/>
      </w:pPr>
      <w:rPr>
        <w:rFonts w:ascii="Symbol" w:hAnsi="Symbol"/>
      </w:rPr>
    </w:lvl>
    <w:lvl w:ilvl="4" w:tplc="D00A8622">
      <w:start w:val="1"/>
      <w:numFmt w:val="bullet"/>
      <w:lvlText w:val="o"/>
      <w:lvlJc w:val="left"/>
      <w:pPr>
        <w:ind w:left="3492" w:hanging="360"/>
      </w:pPr>
      <w:rPr>
        <w:rFonts w:ascii="Courier New" w:hAnsi="Courier New"/>
      </w:rPr>
    </w:lvl>
    <w:lvl w:ilvl="5" w:tplc="33EA19BC">
      <w:start w:val="1"/>
      <w:numFmt w:val="bullet"/>
      <w:lvlText w:val=""/>
      <w:lvlJc w:val="left"/>
      <w:pPr>
        <w:ind w:left="4212" w:hanging="360"/>
      </w:pPr>
      <w:rPr>
        <w:rFonts w:ascii="Wingdings" w:hAnsi="Wingdings"/>
      </w:rPr>
    </w:lvl>
    <w:lvl w:ilvl="6" w:tplc="ACC6D334">
      <w:start w:val="1"/>
      <w:numFmt w:val="bullet"/>
      <w:lvlText w:val=""/>
      <w:lvlJc w:val="left"/>
      <w:pPr>
        <w:ind w:left="4932" w:hanging="360"/>
      </w:pPr>
      <w:rPr>
        <w:rFonts w:ascii="Symbol" w:hAnsi="Symbol"/>
      </w:rPr>
    </w:lvl>
    <w:lvl w:ilvl="7" w:tplc="0FB60660">
      <w:start w:val="1"/>
      <w:numFmt w:val="bullet"/>
      <w:lvlText w:val="o"/>
      <w:lvlJc w:val="left"/>
      <w:pPr>
        <w:ind w:left="5652" w:hanging="360"/>
      </w:pPr>
      <w:rPr>
        <w:rFonts w:ascii="Courier New" w:hAnsi="Courier New"/>
      </w:rPr>
    </w:lvl>
    <w:lvl w:ilvl="8" w:tplc="0C4298EA">
      <w:start w:val="1"/>
      <w:numFmt w:val="bullet"/>
      <w:lvlText w:val=""/>
      <w:lvlJc w:val="left"/>
      <w:pPr>
        <w:ind w:left="6372" w:hanging="360"/>
      </w:pPr>
      <w:rPr>
        <w:rFonts w:ascii="Wingdings" w:hAnsi="Wingdings"/>
      </w:rPr>
    </w:lvl>
  </w:abstractNum>
  <w:abstractNum w:abstractNumId="20">
    <w:nsid w:val="35A132A4"/>
    <w:multiLevelType w:val="multilevel"/>
    <w:tmpl w:val="FBEC288E"/>
    <w:lvl w:ilvl="0">
      <w:start w:val="4"/>
      <w:numFmt w:val="decimal"/>
      <w:lvlText w:val="%1."/>
      <w:lvlJc w:val="left"/>
      <w:pPr>
        <w:ind w:left="360" w:hanging="360"/>
      </w:pPr>
      <w:rPr>
        <w:sz w:val="24"/>
        <w:szCs w:val="24"/>
      </w:r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1">
    <w:nsid w:val="371A1807"/>
    <w:multiLevelType w:val="multilevel"/>
    <w:tmpl w:val="12E41980"/>
    <w:lvl w:ilvl="0">
      <w:start w:val="1"/>
      <w:numFmt w:val="decimal"/>
      <w:lvlText w:val="%1."/>
      <w:lvlJc w:val="left"/>
      <w:pPr>
        <w:ind w:left="854" w:hanging="360"/>
      </w:pPr>
    </w:lvl>
    <w:lvl w:ilvl="1">
      <w:start w:val="1"/>
      <w:numFmt w:val="decimal"/>
      <w:lvlText w:val="%2."/>
      <w:lvlJc w:val="left"/>
      <w:pPr>
        <w:ind w:left="1211" w:hanging="360"/>
      </w:pPr>
      <w:rPr>
        <w:rFonts w:ascii="Times New Roman" w:eastAsia="Times New Roman" w:hAnsi="Times New Roman"/>
        <w:sz w:val="24"/>
        <w:szCs w:val="24"/>
      </w:rPr>
    </w:lvl>
    <w:lvl w:ilvl="2">
      <w:start w:val="1"/>
      <w:numFmt w:val="decimal"/>
      <w:lvlText w:val="%1.%2.%3."/>
      <w:lvlJc w:val="left"/>
      <w:pPr>
        <w:ind w:left="1928" w:hanging="720"/>
      </w:pPr>
    </w:lvl>
    <w:lvl w:ilvl="3">
      <w:start w:val="1"/>
      <w:numFmt w:val="decimal"/>
      <w:lvlText w:val="%1.%2.%3.%4."/>
      <w:lvlJc w:val="left"/>
      <w:pPr>
        <w:ind w:left="2285" w:hanging="720"/>
      </w:pPr>
    </w:lvl>
    <w:lvl w:ilvl="4">
      <w:start w:val="1"/>
      <w:numFmt w:val="decimal"/>
      <w:lvlText w:val="%1.%2.%3.%4.%5."/>
      <w:lvlJc w:val="left"/>
      <w:pPr>
        <w:ind w:left="3002" w:hanging="1080"/>
      </w:pPr>
    </w:lvl>
    <w:lvl w:ilvl="5">
      <w:start w:val="1"/>
      <w:numFmt w:val="decimal"/>
      <w:lvlText w:val="%1.%2.%3.%4.%5.%6."/>
      <w:lvlJc w:val="left"/>
      <w:pPr>
        <w:ind w:left="3359" w:hanging="1080"/>
      </w:pPr>
    </w:lvl>
    <w:lvl w:ilvl="6">
      <w:start w:val="1"/>
      <w:numFmt w:val="decimal"/>
      <w:lvlText w:val="%1.%2.%3.%4.%5.%6.%7."/>
      <w:lvlJc w:val="left"/>
      <w:pPr>
        <w:ind w:left="4076" w:hanging="1440"/>
      </w:pPr>
    </w:lvl>
    <w:lvl w:ilvl="7">
      <w:start w:val="1"/>
      <w:numFmt w:val="decimal"/>
      <w:lvlText w:val="%1.%2.%3.%4.%5.%6.%7.%8."/>
      <w:lvlJc w:val="left"/>
      <w:pPr>
        <w:ind w:left="4433" w:hanging="1440"/>
      </w:pPr>
    </w:lvl>
    <w:lvl w:ilvl="8">
      <w:start w:val="1"/>
      <w:numFmt w:val="decimal"/>
      <w:lvlText w:val="%1.%2.%3.%4.%5.%6.%7.%8.%9."/>
      <w:lvlJc w:val="left"/>
      <w:pPr>
        <w:ind w:left="5150" w:hanging="1800"/>
      </w:pPr>
    </w:lvl>
  </w:abstractNum>
  <w:abstractNum w:abstractNumId="22">
    <w:nsid w:val="390E0F6E"/>
    <w:multiLevelType w:val="hybridMultilevel"/>
    <w:tmpl w:val="55C84F28"/>
    <w:lvl w:ilvl="0" w:tplc="464E7398">
      <w:start w:val="1"/>
      <w:numFmt w:val="bullet"/>
      <w:lvlText w:val=""/>
      <w:lvlJc w:val="left"/>
      <w:pPr>
        <w:ind w:left="720" w:hanging="360"/>
      </w:pPr>
      <w:rPr>
        <w:rFonts w:ascii="Symbol" w:hAnsi="Symbol"/>
      </w:rPr>
    </w:lvl>
    <w:lvl w:ilvl="1" w:tplc="01C05F7E">
      <w:start w:val="1"/>
      <w:numFmt w:val="bullet"/>
      <w:lvlText w:val="o"/>
      <w:lvlJc w:val="left"/>
      <w:pPr>
        <w:ind w:left="1440" w:hanging="360"/>
      </w:pPr>
      <w:rPr>
        <w:rFonts w:ascii="Courier New" w:hAnsi="Courier New"/>
      </w:rPr>
    </w:lvl>
    <w:lvl w:ilvl="2" w:tplc="F7DE9978">
      <w:start w:val="1"/>
      <w:numFmt w:val="bullet"/>
      <w:lvlText w:val=""/>
      <w:lvlJc w:val="left"/>
      <w:pPr>
        <w:ind w:left="2160" w:hanging="360"/>
      </w:pPr>
      <w:rPr>
        <w:rFonts w:ascii="Wingdings" w:hAnsi="Wingdings"/>
      </w:rPr>
    </w:lvl>
    <w:lvl w:ilvl="3" w:tplc="0B260614">
      <w:start w:val="1"/>
      <w:numFmt w:val="bullet"/>
      <w:lvlText w:val=""/>
      <w:lvlJc w:val="left"/>
      <w:pPr>
        <w:ind w:left="2880" w:hanging="360"/>
      </w:pPr>
      <w:rPr>
        <w:rFonts w:ascii="Symbol" w:hAnsi="Symbol"/>
      </w:rPr>
    </w:lvl>
    <w:lvl w:ilvl="4" w:tplc="AF5CE39C">
      <w:start w:val="1"/>
      <w:numFmt w:val="bullet"/>
      <w:lvlText w:val="o"/>
      <w:lvlJc w:val="left"/>
      <w:pPr>
        <w:ind w:left="3600" w:hanging="360"/>
      </w:pPr>
      <w:rPr>
        <w:rFonts w:ascii="Courier New" w:hAnsi="Courier New"/>
      </w:rPr>
    </w:lvl>
    <w:lvl w:ilvl="5" w:tplc="5CF8EE00">
      <w:start w:val="1"/>
      <w:numFmt w:val="bullet"/>
      <w:lvlText w:val=""/>
      <w:lvlJc w:val="left"/>
      <w:pPr>
        <w:ind w:left="4320" w:hanging="360"/>
      </w:pPr>
      <w:rPr>
        <w:rFonts w:ascii="Wingdings" w:hAnsi="Wingdings"/>
      </w:rPr>
    </w:lvl>
    <w:lvl w:ilvl="6" w:tplc="372CF750">
      <w:start w:val="1"/>
      <w:numFmt w:val="bullet"/>
      <w:lvlText w:val=""/>
      <w:lvlJc w:val="left"/>
      <w:pPr>
        <w:ind w:left="5040" w:hanging="360"/>
      </w:pPr>
      <w:rPr>
        <w:rFonts w:ascii="Symbol" w:hAnsi="Symbol"/>
      </w:rPr>
    </w:lvl>
    <w:lvl w:ilvl="7" w:tplc="4E823F6C">
      <w:start w:val="1"/>
      <w:numFmt w:val="bullet"/>
      <w:lvlText w:val="o"/>
      <w:lvlJc w:val="left"/>
      <w:pPr>
        <w:ind w:left="5760" w:hanging="360"/>
      </w:pPr>
      <w:rPr>
        <w:rFonts w:ascii="Courier New" w:hAnsi="Courier New"/>
      </w:rPr>
    </w:lvl>
    <w:lvl w:ilvl="8" w:tplc="953A40B0">
      <w:start w:val="1"/>
      <w:numFmt w:val="bullet"/>
      <w:lvlText w:val=""/>
      <w:lvlJc w:val="left"/>
      <w:pPr>
        <w:ind w:left="6480" w:hanging="360"/>
      </w:pPr>
      <w:rPr>
        <w:rFonts w:ascii="Wingdings" w:hAnsi="Wingdings"/>
      </w:rPr>
    </w:lvl>
  </w:abstractNum>
  <w:abstractNum w:abstractNumId="23">
    <w:nsid w:val="3ABB4A67"/>
    <w:multiLevelType w:val="multilevel"/>
    <w:tmpl w:val="BD58733E"/>
    <w:lvl w:ilvl="0">
      <w:start w:val="1"/>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1428" w:hanging="720"/>
      </w:pPr>
    </w:lvl>
    <w:lvl w:ilvl="3">
      <w:start w:val="1"/>
      <w:numFmt w:val="decimal"/>
      <w:lvlText w:val="%1.%2.%3.%4."/>
      <w:lvlJc w:val="left"/>
      <w:pPr>
        <w:ind w:left="4344" w:hanging="720"/>
      </w:pPr>
    </w:lvl>
    <w:lvl w:ilvl="4">
      <w:start w:val="1"/>
      <w:numFmt w:val="decimal"/>
      <w:lvlText w:val="%1.%2.%3.%4.%5."/>
      <w:lvlJc w:val="left"/>
      <w:pPr>
        <w:ind w:left="5912" w:hanging="1080"/>
      </w:pPr>
    </w:lvl>
    <w:lvl w:ilvl="5">
      <w:start w:val="1"/>
      <w:numFmt w:val="decimal"/>
      <w:lvlText w:val="%1.%2.%3.%4.%5.%6."/>
      <w:lvlJc w:val="left"/>
      <w:pPr>
        <w:ind w:left="7120" w:hanging="1080"/>
      </w:pPr>
    </w:lvl>
    <w:lvl w:ilvl="6">
      <w:start w:val="1"/>
      <w:numFmt w:val="decimal"/>
      <w:lvlText w:val="%1.%2.%3.%4.%5.%6.%7."/>
      <w:lvlJc w:val="left"/>
      <w:pPr>
        <w:ind w:left="8688" w:hanging="1440"/>
      </w:pPr>
    </w:lvl>
    <w:lvl w:ilvl="7">
      <w:start w:val="1"/>
      <w:numFmt w:val="decimal"/>
      <w:lvlText w:val="%1.%2.%3.%4.%5.%6.%7.%8."/>
      <w:lvlJc w:val="left"/>
      <w:pPr>
        <w:ind w:left="9896" w:hanging="1440"/>
      </w:pPr>
    </w:lvl>
    <w:lvl w:ilvl="8">
      <w:start w:val="1"/>
      <w:numFmt w:val="decimal"/>
      <w:lvlText w:val="%1.%2.%3.%4.%5.%6.%7.%8.%9."/>
      <w:lvlJc w:val="left"/>
      <w:pPr>
        <w:ind w:left="11464" w:hanging="1800"/>
      </w:pPr>
    </w:lvl>
  </w:abstractNum>
  <w:abstractNum w:abstractNumId="24">
    <w:nsid w:val="3CCE5C8E"/>
    <w:multiLevelType w:val="multilevel"/>
    <w:tmpl w:val="A7D2C1DE"/>
    <w:lvl w:ilvl="0">
      <w:start w:val="1"/>
      <w:numFmt w:val="decimal"/>
      <w:lvlText w:val="%1."/>
      <w:lvlJc w:val="left"/>
      <w:pPr>
        <w:tabs>
          <w:tab w:val="num" w:pos="0"/>
        </w:tabs>
        <w:ind w:left="450" w:hanging="45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5">
    <w:nsid w:val="41830C66"/>
    <w:multiLevelType w:val="hybridMultilevel"/>
    <w:tmpl w:val="BEA67C4E"/>
    <w:lvl w:ilvl="0" w:tplc="43101F88">
      <w:start w:val="1"/>
      <w:numFmt w:val="bullet"/>
      <w:lvlText w:val=""/>
      <w:lvlJc w:val="left"/>
      <w:pPr>
        <w:ind w:left="720" w:hanging="360"/>
      </w:pPr>
      <w:rPr>
        <w:rFonts w:ascii="Symbol" w:hAnsi="Symbol"/>
      </w:rPr>
    </w:lvl>
    <w:lvl w:ilvl="1" w:tplc="1AC2C4CC">
      <w:start w:val="1"/>
      <w:numFmt w:val="bullet"/>
      <w:lvlText w:val="o"/>
      <w:lvlJc w:val="left"/>
      <w:pPr>
        <w:ind w:left="1440" w:hanging="360"/>
      </w:pPr>
      <w:rPr>
        <w:rFonts w:ascii="Courier New" w:hAnsi="Courier New"/>
      </w:rPr>
    </w:lvl>
    <w:lvl w:ilvl="2" w:tplc="4C90B924">
      <w:start w:val="1"/>
      <w:numFmt w:val="bullet"/>
      <w:lvlText w:val=""/>
      <w:lvlJc w:val="left"/>
      <w:pPr>
        <w:ind w:left="2160" w:hanging="360"/>
      </w:pPr>
      <w:rPr>
        <w:rFonts w:ascii="Wingdings" w:hAnsi="Wingdings"/>
      </w:rPr>
    </w:lvl>
    <w:lvl w:ilvl="3" w:tplc="14763382">
      <w:start w:val="1"/>
      <w:numFmt w:val="bullet"/>
      <w:lvlText w:val=""/>
      <w:lvlJc w:val="left"/>
      <w:pPr>
        <w:ind w:left="2880" w:hanging="360"/>
      </w:pPr>
      <w:rPr>
        <w:rFonts w:ascii="Symbol" w:hAnsi="Symbol"/>
      </w:rPr>
    </w:lvl>
    <w:lvl w:ilvl="4" w:tplc="7F6A89EE">
      <w:start w:val="1"/>
      <w:numFmt w:val="bullet"/>
      <w:lvlText w:val="o"/>
      <w:lvlJc w:val="left"/>
      <w:pPr>
        <w:ind w:left="3600" w:hanging="360"/>
      </w:pPr>
      <w:rPr>
        <w:rFonts w:ascii="Courier New" w:hAnsi="Courier New"/>
      </w:rPr>
    </w:lvl>
    <w:lvl w:ilvl="5" w:tplc="1A220E20">
      <w:start w:val="1"/>
      <w:numFmt w:val="bullet"/>
      <w:lvlText w:val=""/>
      <w:lvlJc w:val="left"/>
      <w:pPr>
        <w:ind w:left="4320" w:hanging="360"/>
      </w:pPr>
      <w:rPr>
        <w:rFonts w:ascii="Wingdings" w:hAnsi="Wingdings"/>
      </w:rPr>
    </w:lvl>
    <w:lvl w:ilvl="6" w:tplc="411C3BDA">
      <w:start w:val="1"/>
      <w:numFmt w:val="bullet"/>
      <w:lvlText w:val=""/>
      <w:lvlJc w:val="left"/>
      <w:pPr>
        <w:ind w:left="5040" w:hanging="360"/>
      </w:pPr>
      <w:rPr>
        <w:rFonts w:ascii="Symbol" w:hAnsi="Symbol"/>
      </w:rPr>
    </w:lvl>
    <w:lvl w:ilvl="7" w:tplc="8CBC90DC">
      <w:start w:val="1"/>
      <w:numFmt w:val="bullet"/>
      <w:lvlText w:val="o"/>
      <w:lvlJc w:val="left"/>
      <w:pPr>
        <w:ind w:left="5760" w:hanging="360"/>
      </w:pPr>
      <w:rPr>
        <w:rFonts w:ascii="Courier New" w:hAnsi="Courier New"/>
      </w:rPr>
    </w:lvl>
    <w:lvl w:ilvl="8" w:tplc="DAB26336">
      <w:start w:val="1"/>
      <w:numFmt w:val="bullet"/>
      <w:lvlText w:val=""/>
      <w:lvlJc w:val="left"/>
      <w:pPr>
        <w:ind w:left="6480" w:hanging="360"/>
      </w:pPr>
      <w:rPr>
        <w:rFonts w:ascii="Wingdings" w:hAnsi="Wingdings"/>
      </w:rPr>
    </w:lvl>
  </w:abstractNum>
  <w:abstractNum w:abstractNumId="26">
    <w:nsid w:val="45661188"/>
    <w:multiLevelType w:val="hybridMultilevel"/>
    <w:tmpl w:val="6F1637C2"/>
    <w:lvl w:ilvl="0" w:tplc="8CC630D4">
      <w:start w:val="1"/>
      <w:numFmt w:val="decimal"/>
      <w:lvlText w:val="%1."/>
      <w:lvlJc w:val="left"/>
      <w:pPr>
        <w:ind w:left="720" w:hanging="360"/>
      </w:pPr>
    </w:lvl>
    <w:lvl w:ilvl="1" w:tplc="8C202826">
      <w:start w:val="1"/>
      <w:numFmt w:val="lowerLetter"/>
      <w:lvlText w:val="%2."/>
      <w:lvlJc w:val="left"/>
      <w:pPr>
        <w:ind w:left="1440" w:hanging="360"/>
      </w:pPr>
    </w:lvl>
    <w:lvl w:ilvl="2" w:tplc="9E9431EE">
      <w:start w:val="1"/>
      <w:numFmt w:val="lowerRoman"/>
      <w:lvlText w:val="%3."/>
      <w:lvlJc w:val="right"/>
      <w:pPr>
        <w:ind w:left="2160" w:hanging="180"/>
      </w:pPr>
    </w:lvl>
    <w:lvl w:ilvl="3" w:tplc="F496AB78">
      <w:start w:val="1"/>
      <w:numFmt w:val="decimal"/>
      <w:lvlText w:val="%4."/>
      <w:lvlJc w:val="left"/>
      <w:pPr>
        <w:ind w:left="2880" w:hanging="360"/>
      </w:pPr>
    </w:lvl>
    <w:lvl w:ilvl="4" w:tplc="A7C6C39E">
      <w:start w:val="1"/>
      <w:numFmt w:val="lowerLetter"/>
      <w:lvlText w:val="%5."/>
      <w:lvlJc w:val="left"/>
      <w:pPr>
        <w:ind w:left="3600" w:hanging="360"/>
      </w:pPr>
    </w:lvl>
    <w:lvl w:ilvl="5" w:tplc="290E4530">
      <w:start w:val="1"/>
      <w:numFmt w:val="lowerRoman"/>
      <w:lvlText w:val="%6."/>
      <w:lvlJc w:val="right"/>
      <w:pPr>
        <w:ind w:left="4320" w:hanging="180"/>
      </w:pPr>
    </w:lvl>
    <w:lvl w:ilvl="6" w:tplc="98CEBFB6">
      <w:start w:val="1"/>
      <w:numFmt w:val="decimal"/>
      <w:lvlText w:val="%7."/>
      <w:lvlJc w:val="left"/>
      <w:pPr>
        <w:ind w:left="5040" w:hanging="360"/>
      </w:pPr>
    </w:lvl>
    <w:lvl w:ilvl="7" w:tplc="38FEF460">
      <w:start w:val="1"/>
      <w:numFmt w:val="lowerLetter"/>
      <w:lvlText w:val="%8."/>
      <w:lvlJc w:val="left"/>
      <w:pPr>
        <w:ind w:left="5760" w:hanging="360"/>
      </w:pPr>
    </w:lvl>
    <w:lvl w:ilvl="8" w:tplc="B1465616">
      <w:start w:val="1"/>
      <w:numFmt w:val="lowerRoman"/>
      <w:lvlText w:val="%9."/>
      <w:lvlJc w:val="right"/>
      <w:pPr>
        <w:ind w:left="6480" w:hanging="180"/>
      </w:pPr>
    </w:lvl>
  </w:abstractNum>
  <w:abstractNum w:abstractNumId="27">
    <w:nsid w:val="471237CB"/>
    <w:multiLevelType w:val="multilevel"/>
    <w:tmpl w:val="D79656F0"/>
    <w:lvl w:ilvl="0">
      <w:start w:val="1"/>
      <w:numFmt w:val="decimal"/>
      <w:lvlText w:val="%1."/>
      <w:lvlJc w:val="left"/>
      <w:pPr>
        <w:ind w:left="720" w:hanging="360"/>
      </w:pPr>
    </w:lvl>
    <w:lvl w:ilvl="1">
      <w:start w:val="3"/>
      <w:numFmt w:val="decimal"/>
      <w:lvlText w:val="%1.%2."/>
      <w:lvlJc w:val="left"/>
      <w:pPr>
        <w:ind w:left="1211" w:hanging="36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28">
    <w:nsid w:val="48A3587E"/>
    <w:multiLevelType w:val="hybridMultilevel"/>
    <w:tmpl w:val="29D0596E"/>
    <w:lvl w:ilvl="0" w:tplc="5AC4951A">
      <w:start w:val="1"/>
      <w:numFmt w:val="bullet"/>
      <w:lvlText w:val=""/>
      <w:lvlJc w:val="left"/>
      <w:pPr>
        <w:ind w:left="720" w:hanging="360"/>
      </w:pPr>
      <w:rPr>
        <w:rFonts w:ascii="Symbol" w:hAnsi="Symbol"/>
      </w:rPr>
    </w:lvl>
    <w:lvl w:ilvl="1" w:tplc="79D66E88">
      <w:start w:val="1"/>
      <w:numFmt w:val="bullet"/>
      <w:lvlText w:val="o"/>
      <w:lvlJc w:val="left"/>
      <w:pPr>
        <w:ind w:left="1440" w:hanging="360"/>
      </w:pPr>
      <w:rPr>
        <w:rFonts w:ascii="Courier New" w:hAnsi="Courier New"/>
      </w:rPr>
    </w:lvl>
    <w:lvl w:ilvl="2" w:tplc="DEF60BF6">
      <w:start w:val="1"/>
      <w:numFmt w:val="bullet"/>
      <w:lvlText w:val=""/>
      <w:lvlJc w:val="left"/>
      <w:pPr>
        <w:ind w:left="2160" w:hanging="360"/>
      </w:pPr>
      <w:rPr>
        <w:rFonts w:ascii="Wingdings" w:hAnsi="Wingdings"/>
      </w:rPr>
    </w:lvl>
    <w:lvl w:ilvl="3" w:tplc="27F2DC42">
      <w:start w:val="1"/>
      <w:numFmt w:val="bullet"/>
      <w:lvlText w:val=""/>
      <w:lvlJc w:val="left"/>
      <w:pPr>
        <w:ind w:left="2880" w:hanging="360"/>
      </w:pPr>
      <w:rPr>
        <w:rFonts w:ascii="Symbol" w:hAnsi="Symbol"/>
      </w:rPr>
    </w:lvl>
    <w:lvl w:ilvl="4" w:tplc="5B265B7E">
      <w:start w:val="1"/>
      <w:numFmt w:val="bullet"/>
      <w:lvlText w:val="o"/>
      <w:lvlJc w:val="left"/>
      <w:pPr>
        <w:ind w:left="3600" w:hanging="360"/>
      </w:pPr>
      <w:rPr>
        <w:rFonts w:ascii="Courier New" w:hAnsi="Courier New"/>
      </w:rPr>
    </w:lvl>
    <w:lvl w:ilvl="5" w:tplc="85CC68D2">
      <w:start w:val="1"/>
      <w:numFmt w:val="bullet"/>
      <w:lvlText w:val=""/>
      <w:lvlJc w:val="left"/>
      <w:pPr>
        <w:ind w:left="4320" w:hanging="360"/>
      </w:pPr>
      <w:rPr>
        <w:rFonts w:ascii="Wingdings" w:hAnsi="Wingdings"/>
      </w:rPr>
    </w:lvl>
    <w:lvl w:ilvl="6" w:tplc="DE40B72E">
      <w:start w:val="1"/>
      <w:numFmt w:val="bullet"/>
      <w:lvlText w:val=""/>
      <w:lvlJc w:val="left"/>
      <w:pPr>
        <w:ind w:left="5040" w:hanging="360"/>
      </w:pPr>
      <w:rPr>
        <w:rFonts w:ascii="Symbol" w:hAnsi="Symbol"/>
      </w:rPr>
    </w:lvl>
    <w:lvl w:ilvl="7" w:tplc="D5802C54">
      <w:start w:val="1"/>
      <w:numFmt w:val="bullet"/>
      <w:lvlText w:val="o"/>
      <w:lvlJc w:val="left"/>
      <w:pPr>
        <w:ind w:left="5760" w:hanging="360"/>
      </w:pPr>
      <w:rPr>
        <w:rFonts w:ascii="Courier New" w:hAnsi="Courier New"/>
      </w:rPr>
    </w:lvl>
    <w:lvl w:ilvl="8" w:tplc="013E0BC8">
      <w:start w:val="1"/>
      <w:numFmt w:val="bullet"/>
      <w:lvlText w:val=""/>
      <w:lvlJc w:val="left"/>
      <w:pPr>
        <w:ind w:left="6480" w:hanging="360"/>
      </w:pPr>
      <w:rPr>
        <w:rFonts w:ascii="Wingdings" w:hAnsi="Wingdings"/>
      </w:rPr>
    </w:lvl>
  </w:abstractNum>
  <w:abstractNum w:abstractNumId="29">
    <w:nsid w:val="48A94A72"/>
    <w:multiLevelType w:val="hybridMultilevel"/>
    <w:tmpl w:val="6F407CE2"/>
    <w:lvl w:ilvl="0" w:tplc="478C2554">
      <w:start w:val="1"/>
      <w:numFmt w:val="bullet"/>
      <w:lvlText w:val=""/>
      <w:lvlJc w:val="left"/>
      <w:pPr>
        <w:ind w:left="720" w:hanging="360"/>
      </w:pPr>
      <w:rPr>
        <w:rFonts w:ascii="Symbol" w:hAnsi="Symbol"/>
      </w:rPr>
    </w:lvl>
    <w:lvl w:ilvl="1" w:tplc="72EC259C">
      <w:start w:val="1"/>
      <w:numFmt w:val="bullet"/>
      <w:lvlText w:val="o"/>
      <w:lvlJc w:val="left"/>
      <w:pPr>
        <w:ind w:left="1440" w:hanging="360"/>
      </w:pPr>
      <w:rPr>
        <w:rFonts w:ascii="Courier New" w:hAnsi="Courier New"/>
      </w:rPr>
    </w:lvl>
    <w:lvl w:ilvl="2" w:tplc="5E3C89E6">
      <w:start w:val="1"/>
      <w:numFmt w:val="bullet"/>
      <w:lvlText w:val=""/>
      <w:lvlJc w:val="left"/>
      <w:pPr>
        <w:ind w:left="2160" w:hanging="360"/>
      </w:pPr>
      <w:rPr>
        <w:rFonts w:ascii="Wingdings" w:hAnsi="Wingdings"/>
      </w:rPr>
    </w:lvl>
    <w:lvl w:ilvl="3" w:tplc="9E384302">
      <w:start w:val="1"/>
      <w:numFmt w:val="bullet"/>
      <w:lvlText w:val=""/>
      <w:lvlJc w:val="left"/>
      <w:pPr>
        <w:ind w:left="2880" w:hanging="360"/>
      </w:pPr>
      <w:rPr>
        <w:rFonts w:ascii="Symbol" w:hAnsi="Symbol"/>
      </w:rPr>
    </w:lvl>
    <w:lvl w:ilvl="4" w:tplc="F3F45DE8">
      <w:start w:val="1"/>
      <w:numFmt w:val="bullet"/>
      <w:lvlText w:val="o"/>
      <w:lvlJc w:val="left"/>
      <w:pPr>
        <w:ind w:left="3600" w:hanging="360"/>
      </w:pPr>
      <w:rPr>
        <w:rFonts w:ascii="Courier New" w:hAnsi="Courier New"/>
      </w:rPr>
    </w:lvl>
    <w:lvl w:ilvl="5" w:tplc="1FEAA478">
      <w:start w:val="1"/>
      <w:numFmt w:val="bullet"/>
      <w:lvlText w:val=""/>
      <w:lvlJc w:val="left"/>
      <w:pPr>
        <w:ind w:left="4320" w:hanging="360"/>
      </w:pPr>
      <w:rPr>
        <w:rFonts w:ascii="Wingdings" w:hAnsi="Wingdings"/>
      </w:rPr>
    </w:lvl>
    <w:lvl w:ilvl="6" w:tplc="18A6FD78">
      <w:start w:val="1"/>
      <w:numFmt w:val="bullet"/>
      <w:lvlText w:val=""/>
      <w:lvlJc w:val="left"/>
      <w:pPr>
        <w:ind w:left="5040" w:hanging="360"/>
      </w:pPr>
      <w:rPr>
        <w:rFonts w:ascii="Symbol" w:hAnsi="Symbol"/>
      </w:rPr>
    </w:lvl>
    <w:lvl w:ilvl="7" w:tplc="88D83EDE">
      <w:start w:val="1"/>
      <w:numFmt w:val="bullet"/>
      <w:lvlText w:val="o"/>
      <w:lvlJc w:val="left"/>
      <w:pPr>
        <w:ind w:left="5760" w:hanging="360"/>
      </w:pPr>
      <w:rPr>
        <w:rFonts w:ascii="Courier New" w:hAnsi="Courier New"/>
      </w:rPr>
    </w:lvl>
    <w:lvl w:ilvl="8" w:tplc="2C005FA4">
      <w:start w:val="1"/>
      <w:numFmt w:val="bullet"/>
      <w:lvlText w:val=""/>
      <w:lvlJc w:val="left"/>
      <w:pPr>
        <w:ind w:left="6480" w:hanging="360"/>
      </w:pPr>
      <w:rPr>
        <w:rFonts w:ascii="Wingdings" w:hAnsi="Wingdings"/>
      </w:rPr>
    </w:lvl>
  </w:abstractNum>
  <w:abstractNum w:abstractNumId="30">
    <w:nsid w:val="4A207034"/>
    <w:multiLevelType w:val="hybridMultilevel"/>
    <w:tmpl w:val="B60C6FB8"/>
    <w:lvl w:ilvl="0" w:tplc="4A34242E">
      <w:start w:val="1"/>
      <w:numFmt w:val="decimal"/>
      <w:lvlText w:val="%1."/>
      <w:lvlJc w:val="left"/>
      <w:pPr>
        <w:ind w:left="1428" w:hanging="360"/>
      </w:pPr>
      <w:rPr>
        <w:rFonts w:ascii="Times New Roman" w:hAnsi="Times New Roman"/>
        <w:b/>
        <w:sz w:val="24"/>
        <w:szCs w:val="24"/>
      </w:rPr>
    </w:lvl>
    <w:lvl w:ilvl="1" w:tplc="60EA7630">
      <w:start w:val="1"/>
      <w:numFmt w:val="lowerLetter"/>
      <w:lvlText w:val="%2."/>
      <w:lvlJc w:val="left"/>
      <w:pPr>
        <w:ind w:left="2148" w:hanging="360"/>
      </w:pPr>
    </w:lvl>
    <w:lvl w:ilvl="2" w:tplc="8AA6AE0C">
      <w:start w:val="1"/>
      <w:numFmt w:val="lowerRoman"/>
      <w:lvlText w:val="%3."/>
      <w:lvlJc w:val="right"/>
      <w:pPr>
        <w:ind w:left="2868" w:hanging="180"/>
      </w:pPr>
    </w:lvl>
    <w:lvl w:ilvl="3" w:tplc="A6B024EC">
      <w:start w:val="1"/>
      <w:numFmt w:val="decimal"/>
      <w:lvlText w:val="%4."/>
      <w:lvlJc w:val="left"/>
      <w:pPr>
        <w:ind w:left="3588" w:hanging="360"/>
      </w:pPr>
    </w:lvl>
    <w:lvl w:ilvl="4" w:tplc="CB26EE0A">
      <w:start w:val="1"/>
      <w:numFmt w:val="lowerLetter"/>
      <w:lvlText w:val="%5."/>
      <w:lvlJc w:val="left"/>
      <w:pPr>
        <w:ind w:left="4308" w:hanging="360"/>
      </w:pPr>
    </w:lvl>
    <w:lvl w:ilvl="5" w:tplc="A9743E40">
      <w:start w:val="1"/>
      <w:numFmt w:val="lowerRoman"/>
      <w:lvlText w:val="%6."/>
      <w:lvlJc w:val="right"/>
      <w:pPr>
        <w:ind w:left="5028" w:hanging="180"/>
      </w:pPr>
    </w:lvl>
    <w:lvl w:ilvl="6" w:tplc="6B0AE70A">
      <w:start w:val="1"/>
      <w:numFmt w:val="decimal"/>
      <w:lvlText w:val="%7."/>
      <w:lvlJc w:val="left"/>
      <w:pPr>
        <w:ind w:left="5748" w:hanging="360"/>
      </w:pPr>
    </w:lvl>
    <w:lvl w:ilvl="7" w:tplc="FA60B696">
      <w:start w:val="1"/>
      <w:numFmt w:val="lowerLetter"/>
      <w:lvlText w:val="%8."/>
      <w:lvlJc w:val="left"/>
      <w:pPr>
        <w:ind w:left="6468" w:hanging="360"/>
      </w:pPr>
    </w:lvl>
    <w:lvl w:ilvl="8" w:tplc="2BEEBF4A">
      <w:start w:val="1"/>
      <w:numFmt w:val="lowerRoman"/>
      <w:lvlText w:val="%9."/>
      <w:lvlJc w:val="right"/>
      <w:pPr>
        <w:ind w:left="7188" w:hanging="180"/>
      </w:pPr>
    </w:lvl>
  </w:abstractNum>
  <w:abstractNum w:abstractNumId="31">
    <w:nsid w:val="51A44D60"/>
    <w:multiLevelType w:val="hybridMultilevel"/>
    <w:tmpl w:val="4A668606"/>
    <w:lvl w:ilvl="0" w:tplc="0532B0A8">
      <w:start w:val="1"/>
      <w:numFmt w:val="bullet"/>
      <w:lvlText w:val=""/>
      <w:lvlJc w:val="left"/>
      <w:pPr>
        <w:ind w:left="720" w:hanging="360"/>
      </w:pPr>
      <w:rPr>
        <w:rFonts w:ascii="Symbol" w:hAnsi="Symbol"/>
      </w:rPr>
    </w:lvl>
    <w:lvl w:ilvl="1" w:tplc="8F0C48DA">
      <w:start w:val="1"/>
      <w:numFmt w:val="bullet"/>
      <w:lvlText w:val="o"/>
      <w:lvlJc w:val="left"/>
      <w:pPr>
        <w:ind w:left="1440" w:hanging="360"/>
      </w:pPr>
      <w:rPr>
        <w:rFonts w:ascii="Courier New" w:hAnsi="Courier New"/>
      </w:rPr>
    </w:lvl>
    <w:lvl w:ilvl="2" w:tplc="4630EFEE">
      <w:start w:val="1"/>
      <w:numFmt w:val="bullet"/>
      <w:lvlText w:val=""/>
      <w:lvlJc w:val="left"/>
      <w:pPr>
        <w:ind w:left="2160" w:hanging="360"/>
      </w:pPr>
      <w:rPr>
        <w:rFonts w:ascii="Wingdings" w:hAnsi="Wingdings"/>
      </w:rPr>
    </w:lvl>
    <w:lvl w:ilvl="3" w:tplc="08D89BCE">
      <w:start w:val="1"/>
      <w:numFmt w:val="bullet"/>
      <w:lvlText w:val=""/>
      <w:lvlJc w:val="left"/>
      <w:pPr>
        <w:ind w:left="2880" w:hanging="360"/>
      </w:pPr>
      <w:rPr>
        <w:rFonts w:ascii="Symbol" w:hAnsi="Symbol"/>
      </w:rPr>
    </w:lvl>
    <w:lvl w:ilvl="4" w:tplc="BFA8013A">
      <w:start w:val="1"/>
      <w:numFmt w:val="bullet"/>
      <w:lvlText w:val="o"/>
      <w:lvlJc w:val="left"/>
      <w:pPr>
        <w:ind w:left="3600" w:hanging="360"/>
      </w:pPr>
      <w:rPr>
        <w:rFonts w:ascii="Courier New" w:hAnsi="Courier New"/>
      </w:rPr>
    </w:lvl>
    <w:lvl w:ilvl="5" w:tplc="687E2266">
      <w:start w:val="1"/>
      <w:numFmt w:val="bullet"/>
      <w:lvlText w:val=""/>
      <w:lvlJc w:val="left"/>
      <w:pPr>
        <w:ind w:left="4320" w:hanging="360"/>
      </w:pPr>
      <w:rPr>
        <w:rFonts w:ascii="Wingdings" w:hAnsi="Wingdings"/>
      </w:rPr>
    </w:lvl>
    <w:lvl w:ilvl="6" w:tplc="2CB685E0">
      <w:start w:val="1"/>
      <w:numFmt w:val="bullet"/>
      <w:lvlText w:val=""/>
      <w:lvlJc w:val="left"/>
      <w:pPr>
        <w:ind w:left="5040" w:hanging="360"/>
      </w:pPr>
      <w:rPr>
        <w:rFonts w:ascii="Symbol" w:hAnsi="Symbol"/>
      </w:rPr>
    </w:lvl>
    <w:lvl w:ilvl="7" w:tplc="63228ECC">
      <w:start w:val="1"/>
      <w:numFmt w:val="bullet"/>
      <w:lvlText w:val="o"/>
      <w:lvlJc w:val="left"/>
      <w:pPr>
        <w:ind w:left="5760" w:hanging="360"/>
      </w:pPr>
      <w:rPr>
        <w:rFonts w:ascii="Courier New" w:hAnsi="Courier New"/>
      </w:rPr>
    </w:lvl>
    <w:lvl w:ilvl="8" w:tplc="9ABCC61A">
      <w:start w:val="1"/>
      <w:numFmt w:val="bullet"/>
      <w:lvlText w:val=""/>
      <w:lvlJc w:val="left"/>
      <w:pPr>
        <w:ind w:left="6480" w:hanging="360"/>
      </w:pPr>
      <w:rPr>
        <w:rFonts w:ascii="Wingdings" w:hAnsi="Wingdings"/>
      </w:rPr>
    </w:lvl>
  </w:abstractNum>
  <w:abstractNum w:abstractNumId="32">
    <w:nsid w:val="52990ABE"/>
    <w:multiLevelType w:val="hybridMultilevel"/>
    <w:tmpl w:val="7BD8951E"/>
    <w:lvl w:ilvl="0" w:tplc="196A7334">
      <w:start w:val="1"/>
      <w:numFmt w:val="decimal"/>
      <w:lvlText w:val="%1."/>
      <w:lvlJc w:val="left"/>
      <w:pPr>
        <w:ind w:left="720" w:hanging="360"/>
      </w:pPr>
    </w:lvl>
    <w:lvl w:ilvl="1" w:tplc="0608C144">
      <w:start w:val="1"/>
      <w:numFmt w:val="lowerLetter"/>
      <w:lvlText w:val="%2."/>
      <w:lvlJc w:val="left"/>
      <w:pPr>
        <w:ind w:left="1440" w:hanging="360"/>
      </w:pPr>
    </w:lvl>
    <w:lvl w:ilvl="2" w:tplc="03088714">
      <w:start w:val="1"/>
      <w:numFmt w:val="lowerRoman"/>
      <w:lvlText w:val="%3."/>
      <w:lvlJc w:val="right"/>
      <w:pPr>
        <w:ind w:left="2160" w:hanging="180"/>
      </w:pPr>
    </w:lvl>
    <w:lvl w:ilvl="3" w:tplc="6D3C292A">
      <w:start w:val="1"/>
      <w:numFmt w:val="decimal"/>
      <w:lvlText w:val="%4."/>
      <w:lvlJc w:val="left"/>
      <w:pPr>
        <w:ind w:left="2880" w:hanging="360"/>
      </w:pPr>
    </w:lvl>
    <w:lvl w:ilvl="4" w:tplc="AE8A78EE">
      <w:start w:val="1"/>
      <w:numFmt w:val="lowerLetter"/>
      <w:lvlText w:val="%5."/>
      <w:lvlJc w:val="left"/>
      <w:pPr>
        <w:ind w:left="3600" w:hanging="360"/>
      </w:pPr>
    </w:lvl>
    <w:lvl w:ilvl="5" w:tplc="BC98AC86">
      <w:start w:val="1"/>
      <w:numFmt w:val="lowerRoman"/>
      <w:lvlText w:val="%6."/>
      <w:lvlJc w:val="right"/>
      <w:pPr>
        <w:ind w:left="4320" w:hanging="180"/>
      </w:pPr>
    </w:lvl>
    <w:lvl w:ilvl="6" w:tplc="167C0CC2">
      <w:start w:val="1"/>
      <w:numFmt w:val="decimal"/>
      <w:lvlText w:val="%7."/>
      <w:lvlJc w:val="left"/>
      <w:pPr>
        <w:ind w:left="5040" w:hanging="360"/>
      </w:pPr>
    </w:lvl>
    <w:lvl w:ilvl="7" w:tplc="E6C0189A">
      <w:start w:val="1"/>
      <w:numFmt w:val="lowerLetter"/>
      <w:lvlText w:val="%8."/>
      <w:lvlJc w:val="left"/>
      <w:pPr>
        <w:ind w:left="5760" w:hanging="360"/>
      </w:pPr>
    </w:lvl>
    <w:lvl w:ilvl="8" w:tplc="1C9C0638">
      <w:start w:val="1"/>
      <w:numFmt w:val="lowerRoman"/>
      <w:lvlText w:val="%9."/>
      <w:lvlJc w:val="right"/>
      <w:pPr>
        <w:ind w:left="6480" w:hanging="180"/>
      </w:pPr>
    </w:lvl>
  </w:abstractNum>
  <w:abstractNum w:abstractNumId="33">
    <w:nsid w:val="58AC02F7"/>
    <w:multiLevelType w:val="hybridMultilevel"/>
    <w:tmpl w:val="D550F624"/>
    <w:lvl w:ilvl="0" w:tplc="7FC072B6">
      <w:start w:val="3"/>
      <w:numFmt w:val="decimal"/>
      <w:lvlText w:val="%1"/>
      <w:lvlJc w:val="left"/>
      <w:pPr>
        <w:ind w:left="1211" w:hanging="360"/>
      </w:pPr>
      <w:rPr>
        <w:rFonts w:eastAsia="Times New Roman"/>
      </w:rPr>
    </w:lvl>
    <w:lvl w:ilvl="1" w:tplc="4C688CBA">
      <w:start w:val="1"/>
      <w:numFmt w:val="lowerLetter"/>
      <w:lvlText w:val="%2."/>
      <w:lvlJc w:val="left"/>
      <w:pPr>
        <w:ind w:left="1931" w:hanging="360"/>
      </w:pPr>
    </w:lvl>
    <w:lvl w:ilvl="2" w:tplc="5C5245A2">
      <w:start w:val="1"/>
      <w:numFmt w:val="lowerRoman"/>
      <w:lvlText w:val="%3."/>
      <w:lvlJc w:val="right"/>
      <w:pPr>
        <w:ind w:left="2651" w:hanging="180"/>
      </w:pPr>
    </w:lvl>
    <w:lvl w:ilvl="3" w:tplc="AD2CEC4E">
      <w:start w:val="1"/>
      <w:numFmt w:val="decimal"/>
      <w:lvlText w:val="%4."/>
      <w:lvlJc w:val="left"/>
      <w:pPr>
        <w:ind w:left="3371" w:hanging="360"/>
      </w:pPr>
    </w:lvl>
    <w:lvl w:ilvl="4" w:tplc="F7146E32">
      <w:start w:val="1"/>
      <w:numFmt w:val="lowerLetter"/>
      <w:lvlText w:val="%5."/>
      <w:lvlJc w:val="left"/>
      <w:pPr>
        <w:ind w:left="4091" w:hanging="360"/>
      </w:pPr>
    </w:lvl>
    <w:lvl w:ilvl="5" w:tplc="082A98F0">
      <w:start w:val="1"/>
      <w:numFmt w:val="lowerRoman"/>
      <w:lvlText w:val="%6."/>
      <w:lvlJc w:val="right"/>
      <w:pPr>
        <w:ind w:left="4811" w:hanging="180"/>
      </w:pPr>
    </w:lvl>
    <w:lvl w:ilvl="6" w:tplc="C96244D2">
      <w:start w:val="1"/>
      <w:numFmt w:val="decimal"/>
      <w:lvlText w:val="%7."/>
      <w:lvlJc w:val="left"/>
      <w:pPr>
        <w:ind w:left="5531" w:hanging="360"/>
      </w:pPr>
    </w:lvl>
    <w:lvl w:ilvl="7" w:tplc="7FD0F56E">
      <w:start w:val="1"/>
      <w:numFmt w:val="lowerLetter"/>
      <w:lvlText w:val="%8."/>
      <w:lvlJc w:val="left"/>
      <w:pPr>
        <w:ind w:left="6251" w:hanging="360"/>
      </w:pPr>
    </w:lvl>
    <w:lvl w:ilvl="8" w:tplc="FE10579C">
      <w:start w:val="1"/>
      <w:numFmt w:val="lowerRoman"/>
      <w:lvlText w:val="%9."/>
      <w:lvlJc w:val="right"/>
      <w:pPr>
        <w:ind w:left="6971" w:hanging="180"/>
      </w:pPr>
    </w:lvl>
  </w:abstractNum>
  <w:abstractNum w:abstractNumId="34">
    <w:nsid w:val="599737AB"/>
    <w:multiLevelType w:val="hybridMultilevel"/>
    <w:tmpl w:val="BF3602F8"/>
    <w:lvl w:ilvl="0" w:tplc="4A8C2F74">
      <w:start w:val="1"/>
      <w:numFmt w:val="bullet"/>
      <w:lvlText w:val=""/>
      <w:lvlJc w:val="left"/>
      <w:pPr>
        <w:ind w:left="612" w:hanging="360"/>
      </w:pPr>
      <w:rPr>
        <w:rFonts w:ascii="Symbol" w:hAnsi="Symbol"/>
      </w:rPr>
    </w:lvl>
    <w:lvl w:ilvl="1" w:tplc="FAC8506E">
      <w:start w:val="1"/>
      <w:numFmt w:val="bullet"/>
      <w:lvlText w:val="o"/>
      <w:lvlJc w:val="left"/>
      <w:pPr>
        <w:ind w:left="1332" w:hanging="360"/>
      </w:pPr>
      <w:rPr>
        <w:rFonts w:ascii="Courier New" w:hAnsi="Courier New"/>
      </w:rPr>
    </w:lvl>
    <w:lvl w:ilvl="2" w:tplc="FD7E61CA">
      <w:start w:val="1"/>
      <w:numFmt w:val="bullet"/>
      <w:lvlText w:val=""/>
      <w:lvlJc w:val="left"/>
      <w:pPr>
        <w:ind w:left="2052" w:hanging="360"/>
      </w:pPr>
      <w:rPr>
        <w:rFonts w:ascii="Wingdings" w:hAnsi="Wingdings"/>
      </w:rPr>
    </w:lvl>
    <w:lvl w:ilvl="3" w:tplc="F4CCFEB6">
      <w:start w:val="1"/>
      <w:numFmt w:val="bullet"/>
      <w:lvlText w:val=""/>
      <w:lvlJc w:val="left"/>
      <w:pPr>
        <w:ind w:left="2772" w:hanging="360"/>
      </w:pPr>
      <w:rPr>
        <w:rFonts w:ascii="Symbol" w:hAnsi="Symbol"/>
      </w:rPr>
    </w:lvl>
    <w:lvl w:ilvl="4" w:tplc="192ADCCE">
      <w:start w:val="1"/>
      <w:numFmt w:val="bullet"/>
      <w:lvlText w:val="o"/>
      <w:lvlJc w:val="left"/>
      <w:pPr>
        <w:ind w:left="3492" w:hanging="360"/>
      </w:pPr>
      <w:rPr>
        <w:rFonts w:ascii="Courier New" w:hAnsi="Courier New"/>
      </w:rPr>
    </w:lvl>
    <w:lvl w:ilvl="5" w:tplc="6E5EA9EA">
      <w:start w:val="1"/>
      <w:numFmt w:val="bullet"/>
      <w:lvlText w:val=""/>
      <w:lvlJc w:val="left"/>
      <w:pPr>
        <w:ind w:left="4212" w:hanging="360"/>
      </w:pPr>
      <w:rPr>
        <w:rFonts w:ascii="Wingdings" w:hAnsi="Wingdings"/>
      </w:rPr>
    </w:lvl>
    <w:lvl w:ilvl="6" w:tplc="16BEF878">
      <w:start w:val="1"/>
      <w:numFmt w:val="bullet"/>
      <w:lvlText w:val=""/>
      <w:lvlJc w:val="left"/>
      <w:pPr>
        <w:ind w:left="4932" w:hanging="360"/>
      </w:pPr>
      <w:rPr>
        <w:rFonts w:ascii="Symbol" w:hAnsi="Symbol"/>
      </w:rPr>
    </w:lvl>
    <w:lvl w:ilvl="7" w:tplc="B79C7C84">
      <w:start w:val="1"/>
      <w:numFmt w:val="bullet"/>
      <w:lvlText w:val="o"/>
      <w:lvlJc w:val="left"/>
      <w:pPr>
        <w:ind w:left="5652" w:hanging="360"/>
      </w:pPr>
      <w:rPr>
        <w:rFonts w:ascii="Courier New" w:hAnsi="Courier New"/>
      </w:rPr>
    </w:lvl>
    <w:lvl w:ilvl="8" w:tplc="34E6D4C8">
      <w:start w:val="1"/>
      <w:numFmt w:val="bullet"/>
      <w:lvlText w:val=""/>
      <w:lvlJc w:val="left"/>
      <w:pPr>
        <w:ind w:left="6372" w:hanging="360"/>
      </w:pPr>
      <w:rPr>
        <w:rFonts w:ascii="Wingdings" w:hAnsi="Wingdings"/>
      </w:rPr>
    </w:lvl>
  </w:abstractNum>
  <w:abstractNum w:abstractNumId="35">
    <w:nsid w:val="5A9726C4"/>
    <w:multiLevelType w:val="hybridMultilevel"/>
    <w:tmpl w:val="DCE6EAB4"/>
    <w:lvl w:ilvl="0" w:tplc="9B8A934A">
      <w:start w:val="1"/>
      <w:numFmt w:val="bullet"/>
      <w:lvlText w:val=""/>
      <w:lvlJc w:val="left"/>
      <w:pPr>
        <w:ind w:left="720" w:hanging="360"/>
      </w:pPr>
      <w:rPr>
        <w:rFonts w:ascii="Symbol" w:hAnsi="Symbol"/>
      </w:rPr>
    </w:lvl>
    <w:lvl w:ilvl="1" w:tplc="F0BAC304">
      <w:start w:val="1"/>
      <w:numFmt w:val="bullet"/>
      <w:lvlText w:val="o"/>
      <w:lvlJc w:val="left"/>
      <w:pPr>
        <w:ind w:left="1440" w:hanging="360"/>
      </w:pPr>
      <w:rPr>
        <w:rFonts w:ascii="Courier New" w:hAnsi="Courier New"/>
      </w:rPr>
    </w:lvl>
    <w:lvl w:ilvl="2" w:tplc="0AA257F2">
      <w:start w:val="1"/>
      <w:numFmt w:val="bullet"/>
      <w:lvlText w:val=""/>
      <w:lvlJc w:val="left"/>
      <w:pPr>
        <w:ind w:left="2160" w:hanging="360"/>
      </w:pPr>
      <w:rPr>
        <w:rFonts w:ascii="Wingdings" w:hAnsi="Wingdings"/>
      </w:rPr>
    </w:lvl>
    <w:lvl w:ilvl="3" w:tplc="67EC4A8C">
      <w:start w:val="1"/>
      <w:numFmt w:val="bullet"/>
      <w:lvlText w:val=""/>
      <w:lvlJc w:val="left"/>
      <w:pPr>
        <w:ind w:left="2880" w:hanging="360"/>
      </w:pPr>
      <w:rPr>
        <w:rFonts w:ascii="Symbol" w:hAnsi="Symbol"/>
      </w:rPr>
    </w:lvl>
    <w:lvl w:ilvl="4" w:tplc="6AFA862A">
      <w:start w:val="1"/>
      <w:numFmt w:val="bullet"/>
      <w:lvlText w:val="o"/>
      <w:lvlJc w:val="left"/>
      <w:pPr>
        <w:ind w:left="3600" w:hanging="360"/>
      </w:pPr>
      <w:rPr>
        <w:rFonts w:ascii="Courier New" w:hAnsi="Courier New"/>
      </w:rPr>
    </w:lvl>
    <w:lvl w:ilvl="5" w:tplc="6F92ABA0">
      <w:start w:val="1"/>
      <w:numFmt w:val="bullet"/>
      <w:lvlText w:val=""/>
      <w:lvlJc w:val="left"/>
      <w:pPr>
        <w:ind w:left="4320" w:hanging="360"/>
      </w:pPr>
      <w:rPr>
        <w:rFonts w:ascii="Wingdings" w:hAnsi="Wingdings"/>
      </w:rPr>
    </w:lvl>
    <w:lvl w:ilvl="6" w:tplc="AA12EFCA">
      <w:start w:val="1"/>
      <w:numFmt w:val="bullet"/>
      <w:lvlText w:val=""/>
      <w:lvlJc w:val="left"/>
      <w:pPr>
        <w:ind w:left="5040" w:hanging="360"/>
      </w:pPr>
      <w:rPr>
        <w:rFonts w:ascii="Symbol" w:hAnsi="Symbol"/>
      </w:rPr>
    </w:lvl>
    <w:lvl w:ilvl="7" w:tplc="E2D25792">
      <w:start w:val="1"/>
      <w:numFmt w:val="bullet"/>
      <w:lvlText w:val="o"/>
      <w:lvlJc w:val="left"/>
      <w:pPr>
        <w:ind w:left="5760" w:hanging="360"/>
      </w:pPr>
      <w:rPr>
        <w:rFonts w:ascii="Courier New" w:hAnsi="Courier New"/>
      </w:rPr>
    </w:lvl>
    <w:lvl w:ilvl="8" w:tplc="D24A0FB6">
      <w:start w:val="1"/>
      <w:numFmt w:val="bullet"/>
      <w:lvlText w:val=""/>
      <w:lvlJc w:val="left"/>
      <w:pPr>
        <w:ind w:left="6480" w:hanging="360"/>
      </w:pPr>
      <w:rPr>
        <w:rFonts w:ascii="Wingdings" w:hAnsi="Wingdings"/>
      </w:rPr>
    </w:lvl>
  </w:abstractNum>
  <w:abstractNum w:abstractNumId="36">
    <w:nsid w:val="5BDB3044"/>
    <w:multiLevelType w:val="hybridMultilevel"/>
    <w:tmpl w:val="9BCA2128"/>
    <w:lvl w:ilvl="0" w:tplc="5934A50E">
      <w:start w:val="1"/>
      <w:numFmt w:val="bullet"/>
      <w:lvlText w:val=""/>
      <w:lvlJc w:val="left"/>
      <w:pPr>
        <w:ind w:left="720" w:hanging="360"/>
      </w:pPr>
      <w:rPr>
        <w:rFonts w:ascii="Symbol" w:hAnsi="Symbol"/>
      </w:rPr>
    </w:lvl>
    <w:lvl w:ilvl="1" w:tplc="7D04A5A0">
      <w:start w:val="1"/>
      <w:numFmt w:val="bullet"/>
      <w:lvlText w:val="o"/>
      <w:lvlJc w:val="left"/>
      <w:pPr>
        <w:ind w:left="1440" w:hanging="360"/>
      </w:pPr>
      <w:rPr>
        <w:rFonts w:ascii="Courier New" w:hAnsi="Courier New"/>
      </w:rPr>
    </w:lvl>
    <w:lvl w:ilvl="2" w:tplc="8F486798">
      <w:start w:val="1"/>
      <w:numFmt w:val="bullet"/>
      <w:lvlText w:val=""/>
      <w:lvlJc w:val="left"/>
      <w:pPr>
        <w:ind w:left="2160" w:hanging="360"/>
      </w:pPr>
      <w:rPr>
        <w:rFonts w:ascii="Wingdings" w:hAnsi="Wingdings"/>
      </w:rPr>
    </w:lvl>
    <w:lvl w:ilvl="3" w:tplc="9094E690">
      <w:start w:val="1"/>
      <w:numFmt w:val="bullet"/>
      <w:lvlText w:val=""/>
      <w:lvlJc w:val="left"/>
      <w:pPr>
        <w:ind w:left="2880" w:hanging="360"/>
      </w:pPr>
      <w:rPr>
        <w:rFonts w:ascii="Symbol" w:hAnsi="Symbol"/>
      </w:rPr>
    </w:lvl>
    <w:lvl w:ilvl="4" w:tplc="E2009F6E">
      <w:start w:val="1"/>
      <w:numFmt w:val="bullet"/>
      <w:lvlText w:val="o"/>
      <w:lvlJc w:val="left"/>
      <w:pPr>
        <w:ind w:left="3600" w:hanging="360"/>
      </w:pPr>
      <w:rPr>
        <w:rFonts w:ascii="Courier New" w:hAnsi="Courier New"/>
      </w:rPr>
    </w:lvl>
    <w:lvl w:ilvl="5" w:tplc="E452BBC0">
      <w:start w:val="1"/>
      <w:numFmt w:val="bullet"/>
      <w:lvlText w:val=""/>
      <w:lvlJc w:val="left"/>
      <w:pPr>
        <w:ind w:left="4320" w:hanging="360"/>
      </w:pPr>
      <w:rPr>
        <w:rFonts w:ascii="Wingdings" w:hAnsi="Wingdings"/>
      </w:rPr>
    </w:lvl>
    <w:lvl w:ilvl="6" w:tplc="2E2491D8">
      <w:start w:val="1"/>
      <w:numFmt w:val="bullet"/>
      <w:lvlText w:val=""/>
      <w:lvlJc w:val="left"/>
      <w:pPr>
        <w:ind w:left="5040" w:hanging="360"/>
      </w:pPr>
      <w:rPr>
        <w:rFonts w:ascii="Symbol" w:hAnsi="Symbol"/>
      </w:rPr>
    </w:lvl>
    <w:lvl w:ilvl="7" w:tplc="9A98493A">
      <w:start w:val="1"/>
      <w:numFmt w:val="bullet"/>
      <w:lvlText w:val="o"/>
      <w:lvlJc w:val="left"/>
      <w:pPr>
        <w:ind w:left="5760" w:hanging="360"/>
      </w:pPr>
      <w:rPr>
        <w:rFonts w:ascii="Courier New" w:hAnsi="Courier New"/>
      </w:rPr>
    </w:lvl>
    <w:lvl w:ilvl="8" w:tplc="9C04D458">
      <w:start w:val="1"/>
      <w:numFmt w:val="bullet"/>
      <w:lvlText w:val=""/>
      <w:lvlJc w:val="left"/>
      <w:pPr>
        <w:ind w:left="6480" w:hanging="360"/>
      </w:pPr>
      <w:rPr>
        <w:rFonts w:ascii="Wingdings" w:hAnsi="Wingdings"/>
      </w:rPr>
    </w:lvl>
  </w:abstractNum>
  <w:abstractNum w:abstractNumId="37">
    <w:nsid w:val="5D8B58A6"/>
    <w:multiLevelType w:val="hybridMultilevel"/>
    <w:tmpl w:val="25964F28"/>
    <w:lvl w:ilvl="0" w:tplc="101C3DD8">
      <w:start w:val="1"/>
      <w:numFmt w:val="bullet"/>
      <w:lvlText w:val=""/>
      <w:lvlJc w:val="left"/>
      <w:pPr>
        <w:ind w:left="720" w:hanging="360"/>
      </w:pPr>
      <w:rPr>
        <w:rFonts w:ascii="Symbol" w:hAnsi="Symbol"/>
      </w:rPr>
    </w:lvl>
    <w:lvl w:ilvl="1" w:tplc="EC0AC2E2">
      <w:start w:val="1"/>
      <w:numFmt w:val="bullet"/>
      <w:lvlText w:val="o"/>
      <w:lvlJc w:val="left"/>
      <w:pPr>
        <w:ind w:left="1440" w:hanging="360"/>
      </w:pPr>
      <w:rPr>
        <w:rFonts w:ascii="Courier New" w:hAnsi="Courier New"/>
      </w:rPr>
    </w:lvl>
    <w:lvl w:ilvl="2" w:tplc="CCE4D63E">
      <w:start w:val="1"/>
      <w:numFmt w:val="bullet"/>
      <w:lvlText w:val=""/>
      <w:lvlJc w:val="left"/>
      <w:pPr>
        <w:ind w:left="2160" w:hanging="360"/>
      </w:pPr>
      <w:rPr>
        <w:rFonts w:ascii="Wingdings" w:hAnsi="Wingdings"/>
      </w:rPr>
    </w:lvl>
    <w:lvl w:ilvl="3" w:tplc="9C0059B0">
      <w:start w:val="1"/>
      <w:numFmt w:val="bullet"/>
      <w:lvlText w:val=""/>
      <w:lvlJc w:val="left"/>
      <w:pPr>
        <w:ind w:left="2880" w:hanging="360"/>
      </w:pPr>
      <w:rPr>
        <w:rFonts w:ascii="Symbol" w:hAnsi="Symbol"/>
      </w:rPr>
    </w:lvl>
    <w:lvl w:ilvl="4" w:tplc="174C45CA">
      <w:start w:val="1"/>
      <w:numFmt w:val="bullet"/>
      <w:lvlText w:val="o"/>
      <w:lvlJc w:val="left"/>
      <w:pPr>
        <w:ind w:left="3600" w:hanging="360"/>
      </w:pPr>
      <w:rPr>
        <w:rFonts w:ascii="Courier New" w:hAnsi="Courier New"/>
      </w:rPr>
    </w:lvl>
    <w:lvl w:ilvl="5" w:tplc="D18EEB88">
      <w:start w:val="1"/>
      <w:numFmt w:val="bullet"/>
      <w:lvlText w:val=""/>
      <w:lvlJc w:val="left"/>
      <w:pPr>
        <w:ind w:left="4320" w:hanging="360"/>
      </w:pPr>
      <w:rPr>
        <w:rFonts w:ascii="Wingdings" w:hAnsi="Wingdings"/>
      </w:rPr>
    </w:lvl>
    <w:lvl w:ilvl="6" w:tplc="81BA484E">
      <w:start w:val="1"/>
      <w:numFmt w:val="bullet"/>
      <w:lvlText w:val=""/>
      <w:lvlJc w:val="left"/>
      <w:pPr>
        <w:ind w:left="5040" w:hanging="360"/>
      </w:pPr>
      <w:rPr>
        <w:rFonts w:ascii="Symbol" w:hAnsi="Symbol"/>
      </w:rPr>
    </w:lvl>
    <w:lvl w:ilvl="7" w:tplc="4DB812DA">
      <w:start w:val="1"/>
      <w:numFmt w:val="bullet"/>
      <w:lvlText w:val="o"/>
      <w:lvlJc w:val="left"/>
      <w:pPr>
        <w:ind w:left="5760" w:hanging="360"/>
      </w:pPr>
      <w:rPr>
        <w:rFonts w:ascii="Courier New" w:hAnsi="Courier New"/>
      </w:rPr>
    </w:lvl>
    <w:lvl w:ilvl="8" w:tplc="86969F24">
      <w:start w:val="1"/>
      <w:numFmt w:val="bullet"/>
      <w:lvlText w:val=""/>
      <w:lvlJc w:val="left"/>
      <w:pPr>
        <w:ind w:left="6480" w:hanging="360"/>
      </w:pPr>
      <w:rPr>
        <w:rFonts w:ascii="Wingdings" w:hAnsi="Wingdings"/>
      </w:rPr>
    </w:lvl>
  </w:abstractNum>
  <w:abstractNum w:abstractNumId="38">
    <w:nsid w:val="60001C58"/>
    <w:multiLevelType w:val="hybridMultilevel"/>
    <w:tmpl w:val="45AE9C26"/>
    <w:lvl w:ilvl="0" w:tplc="DA32683A">
      <w:start w:val="1"/>
      <w:numFmt w:val="bullet"/>
      <w:lvlText w:val=""/>
      <w:lvlJc w:val="left"/>
      <w:pPr>
        <w:ind w:left="720" w:hanging="360"/>
      </w:pPr>
      <w:rPr>
        <w:rFonts w:ascii="Symbol" w:hAnsi="Symbol"/>
      </w:rPr>
    </w:lvl>
    <w:lvl w:ilvl="1" w:tplc="E1C24BFC">
      <w:start w:val="1"/>
      <w:numFmt w:val="bullet"/>
      <w:lvlText w:val="o"/>
      <w:lvlJc w:val="left"/>
      <w:pPr>
        <w:ind w:left="1440" w:hanging="360"/>
      </w:pPr>
      <w:rPr>
        <w:rFonts w:ascii="Courier New" w:hAnsi="Courier New"/>
      </w:rPr>
    </w:lvl>
    <w:lvl w:ilvl="2" w:tplc="6F102FB4">
      <w:start w:val="1"/>
      <w:numFmt w:val="bullet"/>
      <w:lvlText w:val=""/>
      <w:lvlJc w:val="left"/>
      <w:pPr>
        <w:ind w:left="2160" w:hanging="360"/>
      </w:pPr>
      <w:rPr>
        <w:rFonts w:ascii="Wingdings" w:hAnsi="Wingdings"/>
      </w:rPr>
    </w:lvl>
    <w:lvl w:ilvl="3" w:tplc="705E24A8">
      <w:start w:val="1"/>
      <w:numFmt w:val="bullet"/>
      <w:lvlText w:val=""/>
      <w:lvlJc w:val="left"/>
      <w:pPr>
        <w:ind w:left="2880" w:hanging="360"/>
      </w:pPr>
      <w:rPr>
        <w:rFonts w:ascii="Symbol" w:hAnsi="Symbol"/>
      </w:rPr>
    </w:lvl>
    <w:lvl w:ilvl="4" w:tplc="9688837E">
      <w:start w:val="1"/>
      <w:numFmt w:val="bullet"/>
      <w:lvlText w:val="o"/>
      <w:lvlJc w:val="left"/>
      <w:pPr>
        <w:ind w:left="3600" w:hanging="360"/>
      </w:pPr>
      <w:rPr>
        <w:rFonts w:ascii="Courier New" w:hAnsi="Courier New"/>
      </w:rPr>
    </w:lvl>
    <w:lvl w:ilvl="5" w:tplc="F11C7698">
      <w:start w:val="1"/>
      <w:numFmt w:val="bullet"/>
      <w:lvlText w:val=""/>
      <w:lvlJc w:val="left"/>
      <w:pPr>
        <w:ind w:left="4320" w:hanging="360"/>
      </w:pPr>
      <w:rPr>
        <w:rFonts w:ascii="Wingdings" w:hAnsi="Wingdings"/>
      </w:rPr>
    </w:lvl>
    <w:lvl w:ilvl="6" w:tplc="25627704">
      <w:start w:val="1"/>
      <w:numFmt w:val="bullet"/>
      <w:lvlText w:val=""/>
      <w:lvlJc w:val="left"/>
      <w:pPr>
        <w:ind w:left="5040" w:hanging="360"/>
      </w:pPr>
      <w:rPr>
        <w:rFonts w:ascii="Symbol" w:hAnsi="Symbol"/>
      </w:rPr>
    </w:lvl>
    <w:lvl w:ilvl="7" w:tplc="79D0A4CA">
      <w:start w:val="1"/>
      <w:numFmt w:val="bullet"/>
      <w:lvlText w:val="o"/>
      <w:lvlJc w:val="left"/>
      <w:pPr>
        <w:ind w:left="5760" w:hanging="360"/>
      </w:pPr>
      <w:rPr>
        <w:rFonts w:ascii="Courier New" w:hAnsi="Courier New"/>
      </w:rPr>
    </w:lvl>
    <w:lvl w:ilvl="8" w:tplc="45A66604">
      <w:start w:val="1"/>
      <w:numFmt w:val="bullet"/>
      <w:lvlText w:val=""/>
      <w:lvlJc w:val="left"/>
      <w:pPr>
        <w:ind w:left="6480" w:hanging="360"/>
      </w:pPr>
      <w:rPr>
        <w:rFonts w:ascii="Wingdings" w:hAnsi="Wingdings"/>
      </w:rPr>
    </w:lvl>
  </w:abstractNum>
  <w:abstractNum w:abstractNumId="39">
    <w:nsid w:val="6B492638"/>
    <w:multiLevelType w:val="hybridMultilevel"/>
    <w:tmpl w:val="D7BCEA3E"/>
    <w:lvl w:ilvl="0" w:tplc="031CBB36">
      <w:start w:val="1"/>
      <w:numFmt w:val="decimal"/>
      <w:lvlText w:val="%1."/>
      <w:lvlJc w:val="left"/>
    </w:lvl>
    <w:lvl w:ilvl="1" w:tplc="8CF2A094">
      <w:start w:val="1"/>
      <w:numFmt w:val="lowerLetter"/>
      <w:lvlText w:val="%2."/>
      <w:lvlJc w:val="left"/>
      <w:pPr>
        <w:ind w:left="1440" w:hanging="360"/>
      </w:pPr>
    </w:lvl>
    <w:lvl w:ilvl="2" w:tplc="EC26F00E">
      <w:start w:val="1"/>
      <w:numFmt w:val="lowerRoman"/>
      <w:lvlText w:val="%3."/>
      <w:lvlJc w:val="right"/>
      <w:pPr>
        <w:ind w:left="2160" w:hanging="180"/>
      </w:pPr>
    </w:lvl>
    <w:lvl w:ilvl="3" w:tplc="D0D61AF4">
      <w:start w:val="1"/>
      <w:numFmt w:val="decimal"/>
      <w:lvlText w:val="%4."/>
      <w:lvlJc w:val="left"/>
      <w:pPr>
        <w:ind w:left="2880" w:hanging="360"/>
      </w:pPr>
    </w:lvl>
    <w:lvl w:ilvl="4" w:tplc="4A1C9108">
      <w:start w:val="1"/>
      <w:numFmt w:val="lowerLetter"/>
      <w:lvlText w:val="%5."/>
      <w:lvlJc w:val="left"/>
      <w:pPr>
        <w:ind w:left="3600" w:hanging="360"/>
      </w:pPr>
    </w:lvl>
    <w:lvl w:ilvl="5" w:tplc="5032FB0E">
      <w:start w:val="1"/>
      <w:numFmt w:val="lowerRoman"/>
      <w:lvlText w:val="%6."/>
      <w:lvlJc w:val="right"/>
      <w:pPr>
        <w:ind w:left="4320" w:hanging="180"/>
      </w:pPr>
    </w:lvl>
    <w:lvl w:ilvl="6" w:tplc="F47E0C26">
      <w:start w:val="1"/>
      <w:numFmt w:val="decimal"/>
      <w:lvlText w:val="%7."/>
      <w:lvlJc w:val="left"/>
      <w:pPr>
        <w:ind w:left="5040" w:hanging="360"/>
      </w:pPr>
    </w:lvl>
    <w:lvl w:ilvl="7" w:tplc="52249A30">
      <w:start w:val="1"/>
      <w:numFmt w:val="lowerLetter"/>
      <w:lvlText w:val="%8."/>
      <w:lvlJc w:val="left"/>
      <w:pPr>
        <w:ind w:left="5760" w:hanging="360"/>
      </w:pPr>
    </w:lvl>
    <w:lvl w:ilvl="8" w:tplc="B24A3932">
      <w:start w:val="1"/>
      <w:numFmt w:val="lowerRoman"/>
      <w:lvlText w:val="%9."/>
      <w:lvlJc w:val="right"/>
      <w:pPr>
        <w:ind w:left="6480" w:hanging="180"/>
      </w:pPr>
    </w:lvl>
  </w:abstractNum>
  <w:abstractNum w:abstractNumId="40">
    <w:nsid w:val="6D55171F"/>
    <w:multiLevelType w:val="multilevel"/>
    <w:tmpl w:val="AE103C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71FE7CDF"/>
    <w:multiLevelType w:val="hybridMultilevel"/>
    <w:tmpl w:val="74321556"/>
    <w:lvl w:ilvl="0" w:tplc="F4E499C8">
      <w:start w:val="1"/>
      <w:numFmt w:val="bullet"/>
      <w:lvlText w:val=""/>
      <w:lvlJc w:val="left"/>
      <w:pPr>
        <w:ind w:left="1428" w:hanging="360"/>
      </w:pPr>
      <w:rPr>
        <w:rFonts w:ascii="Symbol" w:hAnsi="Symbol"/>
      </w:rPr>
    </w:lvl>
    <w:lvl w:ilvl="1" w:tplc="12CEE784">
      <w:start w:val="1"/>
      <w:numFmt w:val="bullet"/>
      <w:lvlText w:val="o"/>
      <w:lvlJc w:val="left"/>
      <w:pPr>
        <w:ind w:left="2148" w:hanging="360"/>
      </w:pPr>
      <w:rPr>
        <w:rFonts w:ascii="Courier New" w:hAnsi="Courier New"/>
      </w:rPr>
    </w:lvl>
    <w:lvl w:ilvl="2" w:tplc="515A3E1C">
      <w:start w:val="1"/>
      <w:numFmt w:val="bullet"/>
      <w:lvlText w:val=""/>
      <w:lvlJc w:val="left"/>
      <w:pPr>
        <w:ind w:left="2868" w:hanging="360"/>
      </w:pPr>
      <w:rPr>
        <w:rFonts w:ascii="Wingdings" w:hAnsi="Wingdings"/>
      </w:rPr>
    </w:lvl>
    <w:lvl w:ilvl="3" w:tplc="1FA8EA6A">
      <w:start w:val="1"/>
      <w:numFmt w:val="bullet"/>
      <w:lvlText w:val=""/>
      <w:lvlJc w:val="left"/>
      <w:pPr>
        <w:ind w:left="3588" w:hanging="360"/>
      </w:pPr>
      <w:rPr>
        <w:rFonts w:ascii="Symbol" w:hAnsi="Symbol"/>
      </w:rPr>
    </w:lvl>
    <w:lvl w:ilvl="4" w:tplc="625E2396">
      <w:start w:val="1"/>
      <w:numFmt w:val="bullet"/>
      <w:lvlText w:val="o"/>
      <w:lvlJc w:val="left"/>
      <w:pPr>
        <w:ind w:left="4308" w:hanging="360"/>
      </w:pPr>
      <w:rPr>
        <w:rFonts w:ascii="Courier New" w:hAnsi="Courier New"/>
      </w:rPr>
    </w:lvl>
    <w:lvl w:ilvl="5" w:tplc="94FAD4DA">
      <w:start w:val="1"/>
      <w:numFmt w:val="bullet"/>
      <w:lvlText w:val=""/>
      <w:lvlJc w:val="left"/>
      <w:pPr>
        <w:ind w:left="5028" w:hanging="360"/>
      </w:pPr>
      <w:rPr>
        <w:rFonts w:ascii="Wingdings" w:hAnsi="Wingdings"/>
      </w:rPr>
    </w:lvl>
    <w:lvl w:ilvl="6" w:tplc="400EBE5E">
      <w:start w:val="1"/>
      <w:numFmt w:val="bullet"/>
      <w:lvlText w:val=""/>
      <w:lvlJc w:val="left"/>
      <w:pPr>
        <w:ind w:left="5748" w:hanging="360"/>
      </w:pPr>
      <w:rPr>
        <w:rFonts w:ascii="Symbol" w:hAnsi="Symbol"/>
      </w:rPr>
    </w:lvl>
    <w:lvl w:ilvl="7" w:tplc="C84CC1F0">
      <w:start w:val="1"/>
      <w:numFmt w:val="bullet"/>
      <w:lvlText w:val="o"/>
      <w:lvlJc w:val="left"/>
      <w:pPr>
        <w:ind w:left="6468" w:hanging="360"/>
      </w:pPr>
      <w:rPr>
        <w:rFonts w:ascii="Courier New" w:hAnsi="Courier New"/>
      </w:rPr>
    </w:lvl>
    <w:lvl w:ilvl="8" w:tplc="C24672C6">
      <w:start w:val="1"/>
      <w:numFmt w:val="bullet"/>
      <w:lvlText w:val=""/>
      <w:lvlJc w:val="left"/>
      <w:pPr>
        <w:ind w:left="7188" w:hanging="360"/>
      </w:pPr>
      <w:rPr>
        <w:rFonts w:ascii="Wingdings" w:hAnsi="Wingdings"/>
      </w:rPr>
    </w:lvl>
  </w:abstractNum>
  <w:abstractNum w:abstractNumId="42">
    <w:nsid w:val="731A02CD"/>
    <w:multiLevelType w:val="hybridMultilevel"/>
    <w:tmpl w:val="6874A810"/>
    <w:lvl w:ilvl="0" w:tplc="E402E1BE">
      <w:start w:val="1"/>
      <w:numFmt w:val="bullet"/>
      <w:lvlText w:val=""/>
      <w:lvlJc w:val="left"/>
      <w:pPr>
        <w:ind w:left="720" w:hanging="360"/>
      </w:pPr>
      <w:rPr>
        <w:rFonts w:ascii="Symbol" w:hAnsi="Symbol"/>
      </w:rPr>
    </w:lvl>
    <w:lvl w:ilvl="1" w:tplc="F600E7A0">
      <w:start w:val="1"/>
      <w:numFmt w:val="bullet"/>
      <w:lvlText w:val="o"/>
      <w:lvlJc w:val="left"/>
      <w:pPr>
        <w:ind w:left="1440" w:hanging="360"/>
      </w:pPr>
      <w:rPr>
        <w:rFonts w:ascii="Courier New" w:hAnsi="Courier New"/>
      </w:rPr>
    </w:lvl>
    <w:lvl w:ilvl="2" w:tplc="843C7EF8">
      <w:start w:val="1"/>
      <w:numFmt w:val="bullet"/>
      <w:lvlText w:val=""/>
      <w:lvlJc w:val="left"/>
      <w:pPr>
        <w:ind w:left="2160" w:hanging="360"/>
      </w:pPr>
      <w:rPr>
        <w:rFonts w:ascii="Wingdings" w:hAnsi="Wingdings"/>
      </w:rPr>
    </w:lvl>
    <w:lvl w:ilvl="3" w:tplc="507E7042">
      <w:start w:val="1"/>
      <w:numFmt w:val="bullet"/>
      <w:lvlText w:val=""/>
      <w:lvlJc w:val="left"/>
      <w:pPr>
        <w:ind w:left="2880" w:hanging="360"/>
      </w:pPr>
      <w:rPr>
        <w:rFonts w:ascii="Symbol" w:hAnsi="Symbol"/>
      </w:rPr>
    </w:lvl>
    <w:lvl w:ilvl="4" w:tplc="F5DEF134">
      <w:start w:val="1"/>
      <w:numFmt w:val="bullet"/>
      <w:lvlText w:val="o"/>
      <w:lvlJc w:val="left"/>
      <w:pPr>
        <w:ind w:left="3600" w:hanging="360"/>
      </w:pPr>
      <w:rPr>
        <w:rFonts w:ascii="Courier New" w:hAnsi="Courier New"/>
      </w:rPr>
    </w:lvl>
    <w:lvl w:ilvl="5" w:tplc="0BF4D278">
      <w:start w:val="1"/>
      <w:numFmt w:val="bullet"/>
      <w:lvlText w:val=""/>
      <w:lvlJc w:val="left"/>
      <w:pPr>
        <w:ind w:left="4320" w:hanging="360"/>
      </w:pPr>
      <w:rPr>
        <w:rFonts w:ascii="Wingdings" w:hAnsi="Wingdings"/>
      </w:rPr>
    </w:lvl>
    <w:lvl w:ilvl="6" w:tplc="F6C44F34">
      <w:start w:val="1"/>
      <w:numFmt w:val="bullet"/>
      <w:lvlText w:val=""/>
      <w:lvlJc w:val="left"/>
      <w:pPr>
        <w:ind w:left="5040" w:hanging="360"/>
      </w:pPr>
      <w:rPr>
        <w:rFonts w:ascii="Symbol" w:hAnsi="Symbol"/>
      </w:rPr>
    </w:lvl>
    <w:lvl w:ilvl="7" w:tplc="DF6E285E">
      <w:start w:val="1"/>
      <w:numFmt w:val="bullet"/>
      <w:lvlText w:val="o"/>
      <w:lvlJc w:val="left"/>
      <w:pPr>
        <w:ind w:left="5760" w:hanging="360"/>
      </w:pPr>
      <w:rPr>
        <w:rFonts w:ascii="Courier New" w:hAnsi="Courier New"/>
      </w:rPr>
    </w:lvl>
    <w:lvl w:ilvl="8" w:tplc="0CA43932">
      <w:start w:val="1"/>
      <w:numFmt w:val="bullet"/>
      <w:lvlText w:val=""/>
      <w:lvlJc w:val="left"/>
      <w:pPr>
        <w:ind w:left="6480" w:hanging="360"/>
      </w:pPr>
      <w:rPr>
        <w:rFonts w:ascii="Wingdings" w:hAnsi="Wingdings"/>
      </w:rPr>
    </w:lvl>
  </w:abstractNum>
  <w:abstractNum w:abstractNumId="43">
    <w:nsid w:val="734E3EA0"/>
    <w:multiLevelType w:val="multilevel"/>
    <w:tmpl w:val="0C50B102"/>
    <w:lvl w:ilvl="0">
      <w:start w:val="1"/>
      <w:numFmt w:val="decimal"/>
      <w:lvlText w:val="%1."/>
      <w:lvlJc w:val="left"/>
      <w:pPr>
        <w:ind w:left="360" w:hanging="360"/>
      </w:pPr>
      <w:rPr>
        <w:rFonts w:ascii="Times New Roman" w:hAnsi="Times New Roman"/>
        <w:sz w:val="24"/>
        <w:szCs w:val="24"/>
      </w:r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4">
    <w:nsid w:val="74135E6A"/>
    <w:multiLevelType w:val="multilevel"/>
    <w:tmpl w:val="418607E2"/>
    <w:lvl w:ilvl="0">
      <w:start w:val="1"/>
      <w:numFmt w:val="decimal"/>
      <w:lvlText w:val="%1."/>
      <w:lvlJc w:val="left"/>
      <w:pPr>
        <w:ind w:left="854" w:hanging="360"/>
      </w:pPr>
    </w:lvl>
    <w:lvl w:ilvl="1">
      <w:start w:val="1"/>
      <w:numFmt w:val="decimal"/>
      <w:lvlText w:val="%2."/>
      <w:lvlJc w:val="left"/>
      <w:pPr>
        <w:ind w:left="1211" w:hanging="360"/>
      </w:pPr>
      <w:rPr>
        <w:rFonts w:ascii="Times New Roman" w:eastAsia="Times New Roman" w:hAnsi="Times New Roman"/>
        <w:sz w:val="24"/>
        <w:szCs w:val="24"/>
      </w:rPr>
    </w:lvl>
    <w:lvl w:ilvl="2">
      <w:start w:val="1"/>
      <w:numFmt w:val="decimal"/>
      <w:lvlText w:val="%1.%2.%3."/>
      <w:lvlJc w:val="left"/>
      <w:pPr>
        <w:ind w:left="1928" w:hanging="720"/>
      </w:pPr>
    </w:lvl>
    <w:lvl w:ilvl="3">
      <w:start w:val="1"/>
      <w:numFmt w:val="decimal"/>
      <w:lvlText w:val="%1.%2.%3.%4."/>
      <w:lvlJc w:val="left"/>
      <w:pPr>
        <w:ind w:left="2285" w:hanging="720"/>
      </w:pPr>
    </w:lvl>
    <w:lvl w:ilvl="4">
      <w:start w:val="1"/>
      <w:numFmt w:val="decimal"/>
      <w:lvlText w:val="%1.%2.%3.%4.%5."/>
      <w:lvlJc w:val="left"/>
      <w:pPr>
        <w:ind w:left="3002" w:hanging="1080"/>
      </w:pPr>
    </w:lvl>
    <w:lvl w:ilvl="5">
      <w:start w:val="1"/>
      <w:numFmt w:val="decimal"/>
      <w:lvlText w:val="%1.%2.%3.%4.%5.%6."/>
      <w:lvlJc w:val="left"/>
      <w:pPr>
        <w:ind w:left="3359" w:hanging="1080"/>
      </w:pPr>
    </w:lvl>
    <w:lvl w:ilvl="6">
      <w:start w:val="1"/>
      <w:numFmt w:val="decimal"/>
      <w:lvlText w:val="%1.%2.%3.%4.%5.%6.%7."/>
      <w:lvlJc w:val="left"/>
      <w:pPr>
        <w:ind w:left="4076" w:hanging="1440"/>
      </w:pPr>
    </w:lvl>
    <w:lvl w:ilvl="7">
      <w:start w:val="1"/>
      <w:numFmt w:val="decimal"/>
      <w:lvlText w:val="%1.%2.%3.%4.%5.%6.%7.%8."/>
      <w:lvlJc w:val="left"/>
      <w:pPr>
        <w:ind w:left="4433" w:hanging="1440"/>
      </w:pPr>
    </w:lvl>
    <w:lvl w:ilvl="8">
      <w:start w:val="1"/>
      <w:numFmt w:val="decimal"/>
      <w:lvlText w:val="%1.%2.%3.%4.%5.%6.%7.%8.%9."/>
      <w:lvlJc w:val="left"/>
      <w:pPr>
        <w:ind w:left="5150" w:hanging="1800"/>
      </w:pPr>
    </w:lvl>
  </w:abstractNum>
  <w:abstractNum w:abstractNumId="45">
    <w:nsid w:val="75EC39FE"/>
    <w:multiLevelType w:val="hybridMultilevel"/>
    <w:tmpl w:val="F95CDD68"/>
    <w:lvl w:ilvl="0" w:tplc="61DCA604">
      <w:start w:val="1"/>
      <w:numFmt w:val="bullet"/>
      <w:lvlText w:val=""/>
      <w:lvlJc w:val="left"/>
      <w:pPr>
        <w:ind w:left="720" w:hanging="360"/>
      </w:pPr>
      <w:rPr>
        <w:rFonts w:ascii="Symbol" w:hAnsi="Symbol"/>
      </w:rPr>
    </w:lvl>
    <w:lvl w:ilvl="1" w:tplc="94C83AE0">
      <w:start w:val="1"/>
      <w:numFmt w:val="bullet"/>
      <w:lvlText w:val="o"/>
      <w:lvlJc w:val="left"/>
      <w:pPr>
        <w:ind w:left="1440" w:hanging="360"/>
      </w:pPr>
      <w:rPr>
        <w:rFonts w:ascii="Courier New" w:hAnsi="Courier New"/>
      </w:rPr>
    </w:lvl>
    <w:lvl w:ilvl="2" w:tplc="359C07EA">
      <w:start w:val="1"/>
      <w:numFmt w:val="bullet"/>
      <w:lvlText w:val=""/>
      <w:lvlJc w:val="left"/>
      <w:pPr>
        <w:ind w:left="2160" w:hanging="360"/>
      </w:pPr>
      <w:rPr>
        <w:rFonts w:ascii="Wingdings" w:hAnsi="Wingdings"/>
      </w:rPr>
    </w:lvl>
    <w:lvl w:ilvl="3" w:tplc="E4AE729C">
      <w:start w:val="1"/>
      <w:numFmt w:val="bullet"/>
      <w:lvlText w:val=""/>
      <w:lvlJc w:val="left"/>
      <w:pPr>
        <w:ind w:left="2880" w:hanging="360"/>
      </w:pPr>
      <w:rPr>
        <w:rFonts w:ascii="Symbol" w:hAnsi="Symbol"/>
      </w:rPr>
    </w:lvl>
    <w:lvl w:ilvl="4" w:tplc="57524132">
      <w:start w:val="1"/>
      <w:numFmt w:val="bullet"/>
      <w:lvlText w:val="o"/>
      <w:lvlJc w:val="left"/>
      <w:pPr>
        <w:ind w:left="3600" w:hanging="360"/>
      </w:pPr>
      <w:rPr>
        <w:rFonts w:ascii="Courier New" w:hAnsi="Courier New"/>
      </w:rPr>
    </w:lvl>
    <w:lvl w:ilvl="5" w:tplc="983A5F58">
      <w:start w:val="1"/>
      <w:numFmt w:val="bullet"/>
      <w:lvlText w:val=""/>
      <w:lvlJc w:val="left"/>
      <w:pPr>
        <w:ind w:left="4320" w:hanging="360"/>
      </w:pPr>
      <w:rPr>
        <w:rFonts w:ascii="Wingdings" w:hAnsi="Wingdings"/>
      </w:rPr>
    </w:lvl>
    <w:lvl w:ilvl="6" w:tplc="0BE24378">
      <w:start w:val="1"/>
      <w:numFmt w:val="bullet"/>
      <w:lvlText w:val=""/>
      <w:lvlJc w:val="left"/>
      <w:pPr>
        <w:ind w:left="5040" w:hanging="360"/>
      </w:pPr>
      <w:rPr>
        <w:rFonts w:ascii="Symbol" w:hAnsi="Symbol"/>
      </w:rPr>
    </w:lvl>
    <w:lvl w:ilvl="7" w:tplc="C19C0122">
      <w:start w:val="1"/>
      <w:numFmt w:val="bullet"/>
      <w:lvlText w:val="o"/>
      <w:lvlJc w:val="left"/>
      <w:pPr>
        <w:ind w:left="5760" w:hanging="360"/>
      </w:pPr>
      <w:rPr>
        <w:rFonts w:ascii="Courier New" w:hAnsi="Courier New"/>
      </w:rPr>
    </w:lvl>
    <w:lvl w:ilvl="8" w:tplc="F7E838BE">
      <w:start w:val="1"/>
      <w:numFmt w:val="bullet"/>
      <w:lvlText w:val=""/>
      <w:lvlJc w:val="left"/>
      <w:pPr>
        <w:ind w:left="6480" w:hanging="360"/>
      </w:pPr>
      <w:rPr>
        <w:rFonts w:ascii="Wingdings" w:hAnsi="Wingdings"/>
      </w:rPr>
    </w:lvl>
  </w:abstractNum>
  <w:abstractNum w:abstractNumId="46">
    <w:nsid w:val="76184E32"/>
    <w:multiLevelType w:val="hybridMultilevel"/>
    <w:tmpl w:val="3160B87E"/>
    <w:lvl w:ilvl="0" w:tplc="455C3EBA">
      <w:start w:val="1"/>
      <w:numFmt w:val="bullet"/>
      <w:lvlText w:val=""/>
      <w:lvlJc w:val="left"/>
      <w:pPr>
        <w:ind w:left="720" w:hanging="360"/>
      </w:pPr>
      <w:rPr>
        <w:rFonts w:ascii="Symbol" w:hAnsi="Symbol"/>
      </w:rPr>
    </w:lvl>
    <w:lvl w:ilvl="1" w:tplc="D3E0DCBA">
      <w:start w:val="1"/>
      <w:numFmt w:val="bullet"/>
      <w:lvlText w:val="o"/>
      <w:lvlJc w:val="left"/>
      <w:pPr>
        <w:ind w:left="1440" w:hanging="360"/>
      </w:pPr>
      <w:rPr>
        <w:rFonts w:ascii="Courier New" w:hAnsi="Courier New"/>
      </w:rPr>
    </w:lvl>
    <w:lvl w:ilvl="2" w:tplc="53F098AA">
      <w:start w:val="1"/>
      <w:numFmt w:val="bullet"/>
      <w:lvlText w:val=""/>
      <w:lvlJc w:val="left"/>
      <w:pPr>
        <w:ind w:left="2160" w:hanging="360"/>
      </w:pPr>
      <w:rPr>
        <w:rFonts w:ascii="Wingdings" w:hAnsi="Wingdings"/>
      </w:rPr>
    </w:lvl>
    <w:lvl w:ilvl="3" w:tplc="28A217BA">
      <w:start w:val="1"/>
      <w:numFmt w:val="bullet"/>
      <w:lvlText w:val=""/>
      <w:lvlJc w:val="left"/>
      <w:pPr>
        <w:ind w:left="2880" w:hanging="360"/>
      </w:pPr>
      <w:rPr>
        <w:rFonts w:ascii="Symbol" w:hAnsi="Symbol"/>
      </w:rPr>
    </w:lvl>
    <w:lvl w:ilvl="4" w:tplc="9DCE59D6">
      <w:start w:val="1"/>
      <w:numFmt w:val="bullet"/>
      <w:lvlText w:val="o"/>
      <w:lvlJc w:val="left"/>
      <w:pPr>
        <w:ind w:left="3600" w:hanging="360"/>
      </w:pPr>
      <w:rPr>
        <w:rFonts w:ascii="Courier New" w:hAnsi="Courier New"/>
      </w:rPr>
    </w:lvl>
    <w:lvl w:ilvl="5" w:tplc="C83889DC">
      <w:start w:val="1"/>
      <w:numFmt w:val="bullet"/>
      <w:lvlText w:val=""/>
      <w:lvlJc w:val="left"/>
      <w:pPr>
        <w:ind w:left="4320" w:hanging="360"/>
      </w:pPr>
      <w:rPr>
        <w:rFonts w:ascii="Wingdings" w:hAnsi="Wingdings"/>
      </w:rPr>
    </w:lvl>
    <w:lvl w:ilvl="6" w:tplc="5ED4769E">
      <w:start w:val="1"/>
      <w:numFmt w:val="bullet"/>
      <w:lvlText w:val=""/>
      <w:lvlJc w:val="left"/>
      <w:pPr>
        <w:ind w:left="5040" w:hanging="360"/>
      </w:pPr>
      <w:rPr>
        <w:rFonts w:ascii="Symbol" w:hAnsi="Symbol"/>
      </w:rPr>
    </w:lvl>
    <w:lvl w:ilvl="7" w:tplc="EC1459DE">
      <w:start w:val="1"/>
      <w:numFmt w:val="bullet"/>
      <w:lvlText w:val="o"/>
      <w:lvlJc w:val="left"/>
      <w:pPr>
        <w:ind w:left="5760" w:hanging="360"/>
      </w:pPr>
      <w:rPr>
        <w:rFonts w:ascii="Courier New" w:hAnsi="Courier New"/>
      </w:rPr>
    </w:lvl>
    <w:lvl w:ilvl="8" w:tplc="2CC6F96C">
      <w:start w:val="1"/>
      <w:numFmt w:val="bullet"/>
      <w:lvlText w:val=""/>
      <w:lvlJc w:val="left"/>
      <w:pPr>
        <w:ind w:left="6480" w:hanging="360"/>
      </w:pPr>
      <w:rPr>
        <w:rFonts w:ascii="Wingdings" w:hAnsi="Wingdings"/>
      </w:rPr>
    </w:lvl>
  </w:abstractNum>
  <w:abstractNum w:abstractNumId="47">
    <w:nsid w:val="7C4E0C84"/>
    <w:multiLevelType w:val="hybridMultilevel"/>
    <w:tmpl w:val="CC3A43B4"/>
    <w:lvl w:ilvl="0" w:tplc="E6141900">
      <w:start w:val="1"/>
      <w:numFmt w:val="bullet"/>
      <w:lvlText w:val=""/>
      <w:lvlJc w:val="left"/>
      <w:pPr>
        <w:ind w:left="720" w:hanging="360"/>
      </w:pPr>
      <w:rPr>
        <w:rFonts w:ascii="Symbol" w:hAnsi="Symbol"/>
      </w:rPr>
    </w:lvl>
    <w:lvl w:ilvl="1" w:tplc="7BB8C56E">
      <w:start w:val="1"/>
      <w:numFmt w:val="bullet"/>
      <w:lvlText w:val="o"/>
      <w:lvlJc w:val="left"/>
      <w:pPr>
        <w:ind w:left="1440" w:hanging="360"/>
      </w:pPr>
      <w:rPr>
        <w:rFonts w:ascii="Courier New" w:hAnsi="Courier New"/>
      </w:rPr>
    </w:lvl>
    <w:lvl w:ilvl="2" w:tplc="8FD8DB1C">
      <w:start w:val="1"/>
      <w:numFmt w:val="bullet"/>
      <w:lvlText w:val=""/>
      <w:lvlJc w:val="left"/>
      <w:pPr>
        <w:ind w:left="2160" w:hanging="360"/>
      </w:pPr>
      <w:rPr>
        <w:rFonts w:ascii="Wingdings" w:hAnsi="Wingdings"/>
      </w:rPr>
    </w:lvl>
    <w:lvl w:ilvl="3" w:tplc="62CC88A6">
      <w:start w:val="1"/>
      <w:numFmt w:val="bullet"/>
      <w:lvlText w:val=""/>
      <w:lvlJc w:val="left"/>
      <w:pPr>
        <w:ind w:left="2880" w:hanging="360"/>
      </w:pPr>
      <w:rPr>
        <w:rFonts w:ascii="Symbol" w:hAnsi="Symbol"/>
      </w:rPr>
    </w:lvl>
    <w:lvl w:ilvl="4" w:tplc="E7E01986">
      <w:start w:val="1"/>
      <w:numFmt w:val="bullet"/>
      <w:lvlText w:val="o"/>
      <w:lvlJc w:val="left"/>
      <w:pPr>
        <w:ind w:left="3600" w:hanging="360"/>
      </w:pPr>
      <w:rPr>
        <w:rFonts w:ascii="Courier New" w:hAnsi="Courier New"/>
      </w:rPr>
    </w:lvl>
    <w:lvl w:ilvl="5" w:tplc="AB30C308">
      <w:start w:val="1"/>
      <w:numFmt w:val="bullet"/>
      <w:lvlText w:val=""/>
      <w:lvlJc w:val="left"/>
      <w:pPr>
        <w:ind w:left="4320" w:hanging="360"/>
      </w:pPr>
      <w:rPr>
        <w:rFonts w:ascii="Wingdings" w:hAnsi="Wingdings"/>
      </w:rPr>
    </w:lvl>
    <w:lvl w:ilvl="6" w:tplc="9BB281D2">
      <w:start w:val="1"/>
      <w:numFmt w:val="bullet"/>
      <w:lvlText w:val=""/>
      <w:lvlJc w:val="left"/>
      <w:pPr>
        <w:ind w:left="5040" w:hanging="360"/>
      </w:pPr>
      <w:rPr>
        <w:rFonts w:ascii="Symbol" w:hAnsi="Symbol"/>
      </w:rPr>
    </w:lvl>
    <w:lvl w:ilvl="7" w:tplc="B41E695E">
      <w:start w:val="1"/>
      <w:numFmt w:val="bullet"/>
      <w:lvlText w:val="o"/>
      <w:lvlJc w:val="left"/>
      <w:pPr>
        <w:ind w:left="5760" w:hanging="360"/>
      </w:pPr>
      <w:rPr>
        <w:rFonts w:ascii="Courier New" w:hAnsi="Courier New"/>
      </w:rPr>
    </w:lvl>
    <w:lvl w:ilvl="8" w:tplc="B9766A7C">
      <w:start w:val="1"/>
      <w:numFmt w:val="bullet"/>
      <w:lvlText w:val=""/>
      <w:lvlJc w:val="left"/>
      <w:pPr>
        <w:ind w:left="6480" w:hanging="360"/>
      </w:pPr>
      <w:rPr>
        <w:rFonts w:ascii="Wingdings" w:hAnsi="Wingdings"/>
      </w:rPr>
    </w:lvl>
  </w:abstractNum>
  <w:num w:numId="1">
    <w:abstractNumId w:val="9"/>
  </w:num>
  <w:num w:numId="2">
    <w:abstractNumId w:val="13"/>
  </w:num>
  <w:num w:numId="3">
    <w:abstractNumId w:val="7"/>
  </w:num>
  <w:num w:numId="4">
    <w:abstractNumId w:val="24"/>
  </w:num>
  <w:num w:numId="5">
    <w:abstractNumId w:val="32"/>
  </w:num>
  <w:num w:numId="6">
    <w:abstractNumId w:val="5"/>
  </w:num>
  <w:num w:numId="7">
    <w:abstractNumId w:val="19"/>
  </w:num>
  <w:num w:numId="8">
    <w:abstractNumId w:val="46"/>
  </w:num>
  <w:num w:numId="9">
    <w:abstractNumId w:val="34"/>
  </w:num>
  <w:num w:numId="10">
    <w:abstractNumId w:val="11"/>
  </w:num>
  <w:num w:numId="11">
    <w:abstractNumId w:val="3"/>
  </w:num>
  <w:num w:numId="12">
    <w:abstractNumId w:val="1"/>
  </w:num>
  <w:num w:numId="13">
    <w:abstractNumId w:val="36"/>
  </w:num>
  <w:num w:numId="14">
    <w:abstractNumId w:val="22"/>
  </w:num>
  <w:num w:numId="15">
    <w:abstractNumId w:val="12"/>
  </w:num>
  <w:num w:numId="16">
    <w:abstractNumId w:val="45"/>
  </w:num>
  <w:num w:numId="17">
    <w:abstractNumId w:val="38"/>
  </w:num>
  <w:num w:numId="18">
    <w:abstractNumId w:val="47"/>
  </w:num>
  <w:num w:numId="19">
    <w:abstractNumId w:val="0"/>
  </w:num>
  <w:num w:numId="20">
    <w:abstractNumId w:val="28"/>
  </w:num>
  <w:num w:numId="21">
    <w:abstractNumId w:val="29"/>
  </w:num>
  <w:num w:numId="22">
    <w:abstractNumId w:val="25"/>
  </w:num>
  <w:num w:numId="23">
    <w:abstractNumId w:val="15"/>
  </w:num>
  <w:num w:numId="24">
    <w:abstractNumId w:val="31"/>
  </w:num>
  <w:num w:numId="25">
    <w:abstractNumId w:val="8"/>
  </w:num>
  <w:num w:numId="26">
    <w:abstractNumId w:val="14"/>
  </w:num>
  <w:num w:numId="27">
    <w:abstractNumId w:val="17"/>
  </w:num>
  <w:num w:numId="28">
    <w:abstractNumId w:val="35"/>
  </w:num>
  <w:num w:numId="29">
    <w:abstractNumId w:val="42"/>
  </w:num>
  <w:num w:numId="30">
    <w:abstractNumId w:val="6"/>
  </w:num>
  <w:num w:numId="31">
    <w:abstractNumId w:val="37"/>
  </w:num>
  <w:num w:numId="32">
    <w:abstractNumId w:val="10"/>
  </w:num>
  <w:num w:numId="33">
    <w:abstractNumId w:val="4"/>
  </w:num>
  <w:num w:numId="34">
    <w:abstractNumId w:val="2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3"/>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8"/>
  </w:num>
  <w:num w:numId="45">
    <w:abstractNumId w:val="41"/>
  </w:num>
  <w:num w:numId="46">
    <w:abstractNumId w:val="30"/>
  </w:num>
  <w:num w:numId="47">
    <w:abstractNumId w:val="26"/>
  </w:num>
  <w:num w:numId="48">
    <w:abstractNumId w:val="1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701"/>
    <w:rsid w:val="00117701"/>
    <w:rsid w:val="00394A72"/>
    <w:rsid w:val="00866B1B"/>
    <w:rsid w:val="009C0D1E"/>
    <w:rsid w:val="00C14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ascii="Times New Roman" w:eastAsia="Arial" w:hAnsi="Times New Roman"/>
      <w:lang w:eastAsia="ar-SA"/>
    </w:rPr>
  </w:style>
  <w:style w:type="paragraph" w:styleId="1">
    <w:name w:val="heading 1"/>
    <w:basedOn w:val="a"/>
    <w:next w:val="a"/>
    <w:link w:val="10"/>
    <w:pPr>
      <w:keepNext/>
      <w:spacing w:before="240" w:after="60"/>
      <w:outlineLvl w:val="0"/>
    </w:pPr>
    <w:rPr>
      <w:rFonts w:ascii="Cambria" w:hAnsi="Cambria"/>
      <w:b/>
      <w:bCs/>
      <w:color w:val="4F4F4F"/>
      <w:spacing w:val="61"/>
      <w:sz w:val="32"/>
      <w:szCs w:val="32"/>
      <w:lang w:val="en-US" w:eastAsia="en-US"/>
    </w:rPr>
  </w:style>
  <w:style w:type="paragraph" w:styleId="2">
    <w:name w:val="heading 2"/>
    <w:basedOn w:val="a"/>
    <w:next w:val="a"/>
    <w:link w:val="20"/>
    <w:pPr>
      <w:keepNext/>
      <w:spacing w:before="240" w:after="60"/>
      <w:outlineLvl w:val="1"/>
    </w:pPr>
    <w:rPr>
      <w:rFonts w:ascii="Cambria" w:hAnsi="Cambria"/>
      <w:b/>
      <w:bCs/>
      <w:i/>
      <w:iCs/>
      <w:color w:val="4F4F4F"/>
      <w:spacing w:val="61"/>
      <w:sz w:val="28"/>
      <w:szCs w:val="28"/>
      <w:lang w:val="en-US" w:eastAsia="en-US"/>
    </w:rPr>
  </w:style>
  <w:style w:type="paragraph" w:styleId="3">
    <w:name w:val="heading 3"/>
    <w:basedOn w:val="a"/>
    <w:next w:val="a"/>
    <w:link w:val="30"/>
    <w:pPr>
      <w:keepNext/>
      <w:numPr>
        <w:ilvl w:val="2"/>
        <w:numId w:val="1"/>
      </w:numPr>
      <w:tabs>
        <w:tab w:val="left" w:pos="0"/>
      </w:tabs>
      <w:spacing w:before="240" w:after="60"/>
      <w:outlineLvl w:val="2"/>
    </w:pPr>
    <w:rPr>
      <w:rFonts w:ascii="Arial" w:hAnsi="Arial"/>
      <w:b/>
      <w:bCs/>
      <w:sz w:val="26"/>
      <w:szCs w:val="26"/>
      <w:lang w:val="en-US"/>
    </w:rPr>
  </w:style>
  <w:style w:type="paragraph" w:styleId="4">
    <w:name w:val="heading 4"/>
    <w:basedOn w:val="a"/>
    <w:next w:val="a"/>
    <w:link w:val="40"/>
    <w:uiPriority w:val="9"/>
    <w:unhideWhenUsed/>
    <w:qFormat/>
    <w:pPr>
      <w:keepNext/>
      <w:keepLines/>
      <w:spacing w:before="320" w:after="200"/>
      <w:outlineLvl w:val="3"/>
    </w:pPr>
    <w:rPr>
      <w:rFonts w:ascii="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PlainTable1">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5Dark">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6Colorful">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2">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3">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5Dark">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6Colorful">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character" w:customStyle="1" w:styleId="SubtitleChar">
    <w:name w:val="Subtitle Cha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sz w:val="22"/>
      <w:szCs w:val="22"/>
      <w:lang w:eastAsia="en-US"/>
    </w:rPr>
  </w:style>
  <w:style w:type="paragraph" w:styleId="a4">
    <w:name w:val="No Spacing"/>
    <w:rPr>
      <w:rFonts w:ascii="Times New Roman" w:hAnsi="Times New Roman"/>
      <w:color w:val="4F4F4F"/>
      <w:spacing w:val="61"/>
      <w:sz w:val="28"/>
      <w:szCs w:val="28"/>
      <w:lang w:eastAsia="en-US"/>
    </w:rPr>
  </w:style>
  <w:style w:type="paragraph" w:styleId="a5">
    <w:name w:val="Title"/>
    <w:basedOn w:val="a"/>
    <w:next w:val="a"/>
    <w:link w:val="a6"/>
    <w:pPr>
      <w:keepNext/>
      <w:spacing w:before="240" w:after="120"/>
    </w:pPr>
    <w:rPr>
      <w:rFonts w:ascii="Arial" w:eastAsia="Lucida Sans Unicode" w:hAnsi="Arial"/>
      <w:sz w:val="28"/>
      <w:szCs w:val="28"/>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11"/>
    <w:uiPriority w:val="99"/>
    <w:pPr>
      <w:tabs>
        <w:tab w:val="center" w:pos="4153"/>
        <w:tab w:val="right" w:pos="8306"/>
      </w:tabs>
    </w:pPr>
    <w:rPr>
      <w:lang w:val="en-US"/>
    </w:rPr>
  </w:style>
  <w:style w:type="character" w:customStyle="1" w:styleId="HeaderChar">
    <w:name w:val="Header Char"/>
    <w:uiPriority w:val="99"/>
  </w:style>
  <w:style w:type="paragraph" w:styleId="ac">
    <w:name w:val="footer"/>
    <w:basedOn w:val="a"/>
    <w:link w:val="12"/>
    <w:pPr>
      <w:tabs>
        <w:tab w:val="center" w:pos="4153"/>
        <w:tab w:val="right" w:pos="8306"/>
      </w:tabs>
    </w:pPr>
    <w:rPr>
      <w:lang w:val="en-US"/>
    </w:rPr>
  </w:style>
  <w:style w:type="character" w:customStyle="1" w:styleId="FooterChar">
    <w:name w:val="Footer Char"/>
    <w:uiPriority w:val="99"/>
  </w:style>
  <w:style w:type="paragraph" w:styleId="ad">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e">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
    <w:name w:val="Hyperlink"/>
    <w:rPr>
      <w:color w:val="000080"/>
      <w:u w:val="single"/>
    </w:rPr>
  </w:style>
  <w:style w:type="paragraph" w:styleId="af0">
    <w:name w:val="footnote text"/>
    <w:basedOn w:val="a"/>
    <w:link w:val="af1"/>
    <w:uiPriority w:val="99"/>
    <w:semiHidden/>
    <w:unhideWhenUsed/>
    <w:pPr>
      <w:spacing w:after="40"/>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rPr>
      <w:lang w:eastAsia="zh-CN"/>
    </w:rPr>
  </w:style>
  <w:style w:type="paragraph" w:styleId="af7">
    <w:name w:val="table of figures"/>
    <w:basedOn w:val="a"/>
    <w:next w:val="a"/>
    <w:uiPriority w:val="99"/>
    <w:unhideWhenUsed/>
  </w:style>
  <w:style w:type="character" w:customStyle="1" w:styleId="10">
    <w:name w:val="Заголовок 1 Знак"/>
    <w:link w:val="1"/>
    <w:rPr>
      <w:rFonts w:ascii="Cambria" w:eastAsia="Times New Roman" w:hAnsi="Cambria"/>
      <w:b/>
      <w:bCs/>
      <w:color w:val="4F4F4F"/>
      <w:spacing w:val="61"/>
      <w:sz w:val="32"/>
      <w:szCs w:val="32"/>
      <w:lang w:eastAsia="en-US"/>
    </w:rPr>
  </w:style>
  <w:style w:type="character" w:customStyle="1" w:styleId="20">
    <w:name w:val="Заголовок 2 Знак"/>
    <w:link w:val="2"/>
    <w:rPr>
      <w:rFonts w:ascii="Cambria" w:eastAsia="Times New Roman" w:hAnsi="Cambria"/>
      <w:b/>
      <w:bCs/>
      <w:i/>
      <w:iCs/>
      <w:color w:val="4F4F4F"/>
      <w:spacing w:val="61"/>
      <w:sz w:val="28"/>
      <w:szCs w:val="28"/>
      <w:lang w:eastAsia="en-US"/>
    </w:rPr>
  </w:style>
  <w:style w:type="character" w:customStyle="1" w:styleId="30">
    <w:name w:val="Заголовок 3 Знак"/>
    <w:link w:val="3"/>
    <w:rPr>
      <w:rFonts w:ascii="Arial" w:eastAsia="Times New Roman" w:hAnsi="Arial"/>
      <w:b/>
      <w:bCs/>
      <w:sz w:val="26"/>
      <w:szCs w:val="26"/>
      <w:lang w:val="en-US" w:eastAsia="ar-SA"/>
    </w:rPr>
  </w:style>
  <w:style w:type="character" w:customStyle="1" w:styleId="WW8Num3z0">
    <w:name w:val="WW8Num3z0"/>
    <w:rPr>
      <w:rFonts w:ascii="Times New Roman" w:hAnsi="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2z0">
    <w:name w:val="WW8Num2z0"/>
    <w:rPr>
      <w:rFonts w:ascii="Times New Roman" w:hAnsi="Times New Roman"/>
    </w:rPr>
  </w:style>
  <w:style w:type="character" w:customStyle="1" w:styleId="WW8Num4z0">
    <w:name w:val="WW8Num4z0"/>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Times New Roman" w:hAnsi="Times New Roman"/>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24">
    <w:name w:val="Основной шрифт абзаца2"/>
  </w:style>
  <w:style w:type="character" w:customStyle="1" w:styleId="WW8Num1z0">
    <w:name w:val="WW8Num1z0"/>
    <w:rPr>
      <w:rFonts w:ascii="times new roman cyr" w:eastAsia="Times New Roman" w:hAnsi="times new roman cyr"/>
    </w:rPr>
  </w:style>
  <w:style w:type="character" w:customStyle="1" w:styleId="14">
    <w:name w:val="Основной шрифт абзаца1"/>
  </w:style>
  <w:style w:type="character" w:styleId="af8">
    <w:name w:val="page number"/>
    <w:rPr>
      <w:b/>
    </w:rPr>
  </w:style>
  <w:style w:type="character" w:customStyle="1" w:styleId="92">
    <w:name w:val="Знак Знак9"/>
    <w:rPr>
      <w:rFonts w:ascii="times new roman cyr" w:hAnsi="times new roman cyr"/>
      <w:sz w:val="24"/>
      <w:lang w:val="en-US"/>
    </w:rPr>
  </w:style>
  <w:style w:type="character" w:customStyle="1" w:styleId="82">
    <w:name w:val="Знак Знак8"/>
    <w:rPr>
      <w:rFonts w:ascii="Arial" w:hAnsi="Arial"/>
      <w:b/>
      <w:bCs/>
      <w:sz w:val="26"/>
      <w:szCs w:val="26"/>
      <w:lang w:val="en-US"/>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4z0">
    <w:name w:val="WW8Num14z0"/>
    <w:rPr>
      <w:rFonts w:ascii="Times New Roman" w:hAnsi="Times New Roman"/>
    </w:rPr>
  </w:style>
  <w:style w:type="character" w:customStyle="1" w:styleId="WW8Num15z0">
    <w:name w:val="WW8Num15z0"/>
    <w:rPr>
      <w:rFonts w:ascii="Times New Roman" w:hAnsi="Times New Roman"/>
    </w:rPr>
  </w:style>
  <w:style w:type="character" w:customStyle="1" w:styleId="WW8Num16z0">
    <w:name w:val="WW8Num16z0"/>
    <w:rPr>
      <w:sz w:val="28"/>
    </w:rPr>
  </w:style>
  <w:style w:type="character" w:customStyle="1" w:styleId="WW8Num17z0">
    <w:name w:val="WW8Num17z0"/>
    <w:rPr>
      <w:rFonts w:ascii="Times New Roman" w:hAnsi="Times New Roman"/>
    </w:rPr>
  </w:style>
  <w:style w:type="character" w:customStyle="1" w:styleId="WW8Num20z0">
    <w:name w:val="WW8Num20z0"/>
    <w:rPr>
      <w:rFonts w:ascii="Times New Roman" w:hAnsi="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Times New Roman" w:hAnsi="Times New Roman"/>
    </w:rPr>
  </w:style>
  <w:style w:type="character" w:customStyle="1" w:styleId="WW8Num24z0">
    <w:name w:val="WW8Num24z0"/>
    <w:rPr>
      <w:rFonts w:ascii="Times New Roman" w:hAnsi="Times New Roman"/>
    </w:rPr>
  </w:style>
  <w:style w:type="character" w:customStyle="1" w:styleId="WW8Num25z0">
    <w:name w:val="WW8Num25z0"/>
    <w:rPr>
      <w:rFonts w:ascii="Times New Roman" w:hAnsi="Times New Roman"/>
    </w:rPr>
  </w:style>
  <w:style w:type="character" w:customStyle="1" w:styleId="WW8Num28z0">
    <w:name w:val="WW8Num28z0"/>
    <w:rPr>
      <w:rFonts w:ascii="Times New Roman" w:hAnsi="Times New Roman"/>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Times New Roman" w:hAnsi="Times New Roman"/>
    </w:rPr>
  </w:style>
  <w:style w:type="character" w:customStyle="1" w:styleId="WW8Num31z0">
    <w:name w:val="WW8Num31z0"/>
  </w:style>
  <w:style w:type="character" w:customStyle="1" w:styleId="WW8Num33z0">
    <w:name w:val="WW8Num33z0"/>
    <w:rPr>
      <w:rFonts w:ascii="Times New Roman" w:hAnsi="Times New Roman"/>
    </w:rPr>
  </w:style>
  <w:style w:type="character" w:customStyle="1" w:styleId="WW8Num34z0">
    <w:name w:val="WW8Num34z0"/>
    <w:rPr>
      <w:rFonts w:ascii="Times New Roman" w:hAnsi="Times New Roman"/>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40z0">
    <w:name w:val="WW8Num40z0"/>
    <w:rPr>
      <w:rFonts w:ascii="Times New Roman" w:hAnsi="Times New Roman"/>
    </w:rPr>
  </w:style>
  <w:style w:type="character" w:customStyle="1" w:styleId="WW8Num41z0">
    <w:name w:val="WW8Num41z0"/>
    <w:rPr>
      <w:rFonts w:ascii="Symbol" w:hAnsi="Symbol"/>
    </w:rPr>
  </w:style>
  <w:style w:type="character" w:customStyle="1" w:styleId="WW8Num41z1">
    <w:name w:val="WW8Num41z1"/>
    <w:rPr>
      <w:rFonts w:ascii="Courier New" w:hAnsi="Courier New"/>
    </w:rPr>
  </w:style>
  <w:style w:type="character" w:customStyle="1" w:styleId="WW8Num41z2">
    <w:name w:val="WW8Num41z2"/>
    <w:rPr>
      <w:rFonts w:ascii="Wingdings" w:hAnsi="Wingdings"/>
    </w:rPr>
  </w:style>
  <w:style w:type="character" w:customStyle="1" w:styleId="25">
    <w:name w:val="Основной текст с отступом 2 Знак"/>
    <w:rPr>
      <w:sz w:val="24"/>
      <w:szCs w:val="24"/>
      <w:lang w:val="ru-RU" w:eastAsia="ar-SA" w:bidi="ar-SA"/>
    </w:rPr>
  </w:style>
  <w:style w:type="character" w:customStyle="1" w:styleId="HTML">
    <w:name w:val="Стандартный HTML Знак"/>
    <w:rPr>
      <w:rFonts w:ascii="Courier New" w:eastAsia="Calibri" w:hAnsi="Courier New"/>
      <w:lang w:val="ru-RU" w:eastAsia="ar-SA" w:bidi="ar-SA"/>
    </w:rPr>
  </w:style>
  <w:style w:type="character" w:customStyle="1" w:styleId="af9">
    <w:name w:val="МОН Знак"/>
    <w:rPr>
      <w:sz w:val="28"/>
      <w:szCs w:val="24"/>
      <w:lang w:val="ru-RU" w:eastAsia="ar-SA" w:bidi="ar-SA"/>
    </w:rPr>
  </w:style>
  <w:style w:type="character" w:customStyle="1" w:styleId="tx-psmhighlight-sword-1">
    <w:name w:val="tx-psmhighlight-sword-1"/>
  </w:style>
  <w:style w:type="character" w:customStyle="1" w:styleId="spfo1">
    <w:name w:val="spfo1"/>
    <w:basedOn w:val="14"/>
  </w:style>
  <w:style w:type="character" w:customStyle="1" w:styleId="FontStyle37">
    <w:name w:val="Font Style37"/>
    <w:rPr>
      <w:rFonts w:ascii="Times New Roman" w:hAnsi="Times New Roman"/>
      <w:sz w:val="24"/>
      <w:szCs w:val="24"/>
    </w:rPr>
  </w:style>
  <w:style w:type="character" w:customStyle="1" w:styleId="afa">
    <w:name w:val="Верхний колонтитул Знак"/>
    <w:uiPriority w:val="99"/>
    <w:rPr>
      <w:rFonts w:ascii="Courier New" w:hAnsi="Courier New"/>
    </w:rPr>
  </w:style>
  <w:style w:type="character" w:customStyle="1" w:styleId="afb">
    <w:name w:val="Текст выноски Знак"/>
    <w:rPr>
      <w:rFonts w:ascii="Tahoma" w:hAnsi="Tahoma"/>
      <w:sz w:val="16"/>
      <w:szCs w:val="16"/>
    </w:rPr>
  </w:style>
  <w:style w:type="character" w:customStyle="1" w:styleId="afc">
    <w:name w:val="Нижний колонтитул Знак"/>
    <w:rPr>
      <w:rFonts w:ascii="Courier New" w:hAnsi="Courier New"/>
    </w:rPr>
  </w:style>
  <w:style w:type="character" w:customStyle="1" w:styleId="26">
    <w:name w:val="Основной текст 2 Знак"/>
    <w:rPr>
      <w:rFonts w:ascii="Courier New" w:hAnsi="Courier New"/>
    </w:rPr>
  </w:style>
  <w:style w:type="character" w:customStyle="1" w:styleId="afd">
    <w:name w:val="Основной текст с отступом Знак"/>
    <w:rPr>
      <w:rFonts w:ascii="Courier New" w:hAnsi="Courier New"/>
    </w:rPr>
  </w:style>
  <w:style w:type="character" w:customStyle="1" w:styleId="afe">
    <w:name w:val="Основной текст Знак"/>
    <w:rPr>
      <w:rFonts w:ascii="Times New Roman" w:hAnsi="Times New Roman"/>
      <w:sz w:val="28"/>
    </w:rPr>
  </w:style>
  <w:style w:type="character" w:customStyle="1" w:styleId="aff">
    <w:name w:val="Маркеры списка"/>
    <w:rPr>
      <w:rFonts w:ascii="starsymbol" w:eastAsia="starsymbol" w:hAnsi="starsymbol"/>
      <w:sz w:val="18"/>
      <w:szCs w:val="18"/>
    </w:rPr>
  </w:style>
  <w:style w:type="character" w:customStyle="1" w:styleId="aff0">
    <w:name w:val="Символ нумерации"/>
  </w:style>
  <w:style w:type="character" w:customStyle="1" w:styleId="72">
    <w:name w:val="Знак Знак7"/>
    <w:rPr>
      <w:rFonts w:ascii="times new roman cyr" w:hAnsi="times new roman cyr"/>
      <w:sz w:val="28"/>
    </w:rPr>
  </w:style>
  <w:style w:type="character" w:customStyle="1" w:styleId="43">
    <w:name w:val="Знак Знак4"/>
    <w:rPr>
      <w:rFonts w:ascii="Tahoma" w:hAnsi="Tahoma"/>
      <w:sz w:val="16"/>
      <w:szCs w:val="16"/>
    </w:rPr>
  </w:style>
  <w:style w:type="character" w:customStyle="1" w:styleId="53">
    <w:name w:val="Знак Знак5"/>
    <w:rPr>
      <w:rFonts w:ascii="times new roman cyr" w:hAnsi="times new roman cyr"/>
    </w:rPr>
  </w:style>
  <w:style w:type="character" w:customStyle="1" w:styleId="62">
    <w:name w:val="Знак Знак6"/>
    <w:rPr>
      <w:rFonts w:ascii="times new roman cyr" w:hAnsi="times new roman cyr"/>
    </w:rPr>
  </w:style>
  <w:style w:type="character" w:customStyle="1" w:styleId="33">
    <w:name w:val="Знак Знак3"/>
    <w:rPr>
      <w:rFonts w:ascii="Courier New" w:hAnsi="Courier New"/>
    </w:rPr>
  </w:style>
  <w:style w:type="character" w:customStyle="1" w:styleId="15">
    <w:name w:val="Знак Знак1"/>
    <w:rPr>
      <w:rFonts w:ascii="Courier New" w:eastAsia="Calibri" w:hAnsi="Courier New"/>
    </w:rPr>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aff1">
    <w:name w:val="Знак Знак"/>
    <w:rPr>
      <w:rFonts w:ascii="Tahoma" w:hAnsi="Tahoma"/>
      <w:sz w:val="16"/>
      <w:szCs w:val="16"/>
    </w:rPr>
  </w:style>
  <w:style w:type="character" w:styleId="aff2">
    <w:name w:val="Emphasis"/>
    <w:rPr>
      <w:i/>
      <w:iCs/>
    </w:rPr>
  </w:style>
  <w:style w:type="character" w:customStyle="1" w:styleId="apple-converted-space">
    <w:name w:val="apple-converted-space"/>
    <w:basedOn w:val="24"/>
  </w:style>
  <w:style w:type="character" w:customStyle="1" w:styleId="100">
    <w:name w:val="Знак Знак10"/>
    <w:rPr>
      <w:rFonts w:ascii="times new roman cyr" w:hAnsi="times new roman cyr"/>
      <w:sz w:val="26"/>
    </w:rPr>
  </w:style>
  <w:style w:type="character" w:customStyle="1" w:styleId="aff3">
    <w:name w:val="Знак Знак"/>
    <w:rPr>
      <w:rFonts w:ascii="Tahoma" w:hAnsi="Tahoma"/>
      <w:sz w:val="16"/>
      <w:szCs w:val="16"/>
    </w:rPr>
  </w:style>
  <w:style w:type="character" w:customStyle="1" w:styleId="FontStyle36">
    <w:name w:val="Font Style36"/>
    <w:rPr>
      <w:rFonts w:ascii="Times New Roman" w:hAnsi="Times New Roman"/>
      <w:sz w:val="22"/>
      <w:szCs w:val="22"/>
    </w:rPr>
  </w:style>
  <w:style w:type="paragraph" w:styleId="aff4">
    <w:name w:val="Body Text"/>
    <w:basedOn w:val="a"/>
    <w:link w:val="16"/>
    <w:rPr>
      <w:sz w:val="28"/>
      <w:lang w:val="en-US"/>
    </w:rPr>
  </w:style>
  <w:style w:type="character" w:customStyle="1" w:styleId="16">
    <w:name w:val="Основной текст Знак1"/>
    <w:link w:val="aff4"/>
    <w:rPr>
      <w:rFonts w:ascii="times new roman cyr" w:eastAsia="Times New Roman" w:hAnsi="times new roman cyr"/>
      <w:sz w:val="28"/>
      <w:lang w:val="en-US" w:eastAsia="ar-SA"/>
    </w:rPr>
  </w:style>
  <w:style w:type="paragraph" w:styleId="aff5">
    <w:name w:val="List"/>
    <w:basedOn w:val="aff4"/>
    <w:rPr>
      <w:rFonts w:ascii="Arial" w:hAnsi="Arial"/>
    </w:rPr>
  </w:style>
  <w:style w:type="paragraph" w:customStyle="1" w:styleId="27">
    <w:name w:val="Название2"/>
    <w:basedOn w:val="a"/>
    <w:pPr>
      <w:suppressLineNumbers/>
      <w:spacing w:before="120" w:after="120"/>
    </w:pPr>
    <w:rPr>
      <w:i/>
      <w:iCs/>
      <w:sz w:val="24"/>
      <w:szCs w:val="24"/>
    </w:rPr>
  </w:style>
  <w:style w:type="paragraph" w:customStyle="1" w:styleId="28">
    <w:name w:val="Указатель2"/>
    <w:basedOn w:val="a"/>
    <w:pPr>
      <w:suppressLineNumbers/>
    </w:pPr>
  </w:style>
  <w:style w:type="paragraph" w:customStyle="1" w:styleId="17">
    <w:name w:val="Название1"/>
    <w:basedOn w:val="a"/>
    <w:pPr>
      <w:suppressLineNumbers/>
      <w:spacing w:before="120" w:after="120"/>
    </w:pPr>
    <w:rPr>
      <w:rFonts w:ascii="Arial" w:hAnsi="Arial"/>
      <w:i/>
      <w:iCs/>
      <w:szCs w:val="24"/>
    </w:rPr>
  </w:style>
  <w:style w:type="paragraph" w:customStyle="1" w:styleId="18">
    <w:name w:val="Указатель1"/>
    <w:basedOn w:val="a"/>
    <w:pPr>
      <w:suppressLineNumbers/>
    </w:pPr>
    <w:rPr>
      <w:rFonts w:ascii="Arial" w:hAnsi="Arial"/>
    </w:rPr>
  </w:style>
  <w:style w:type="character" w:customStyle="1" w:styleId="11">
    <w:name w:val="Верхний колонтитул Знак1"/>
    <w:link w:val="ab"/>
    <w:rPr>
      <w:rFonts w:ascii="times new roman cyr" w:eastAsia="Times New Roman" w:hAnsi="times new roman cyr"/>
      <w:lang w:val="en-US" w:eastAsia="ar-SA"/>
    </w:rPr>
  </w:style>
  <w:style w:type="character" w:customStyle="1" w:styleId="12">
    <w:name w:val="Нижний колонтитул Знак1"/>
    <w:link w:val="ac"/>
    <w:rPr>
      <w:rFonts w:ascii="times new roman cyr" w:eastAsia="Times New Roman" w:hAnsi="times new roman cyr"/>
      <w:lang w:val="en-US" w:eastAsia="ar-SA"/>
    </w:rPr>
  </w:style>
  <w:style w:type="paragraph" w:customStyle="1" w:styleId="211">
    <w:name w:val="Основной текст 21"/>
    <w:basedOn w:val="a"/>
    <w:pPr>
      <w:spacing w:line="360" w:lineRule="auto"/>
      <w:jc w:val="center"/>
    </w:pPr>
    <w:rPr>
      <w:b/>
      <w:sz w:val="28"/>
    </w:rPr>
  </w:style>
  <w:style w:type="paragraph" w:customStyle="1" w:styleId="ConsNormal">
    <w:name w:val="ConsNormal"/>
    <w:pPr>
      <w:ind w:firstLine="720"/>
    </w:pPr>
    <w:rPr>
      <w:rFonts w:ascii="Arial" w:eastAsia="Arial" w:hAnsi="Arial"/>
      <w:lang w:eastAsia="ar-SA"/>
    </w:rPr>
  </w:style>
  <w:style w:type="paragraph" w:customStyle="1" w:styleId="310">
    <w:name w:val="Основной текст с отступом 31"/>
    <w:basedOn w:val="a"/>
    <w:pPr>
      <w:ind w:left="540"/>
      <w:jc w:val="both"/>
    </w:pPr>
    <w:rPr>
      <w:b/>
      <w:sz w:val="28"/>
    </w:rPr>
  </w:style>
  <w:style w:type="paragraph" w:styleId="aff6">
    <w:name w:val="Balloon Text"/>
    <w:basedOn w:val="a"/>
    <w:link w:val="19"/>
    <w:rPr>
      <w:rFonts w:ascii="Tahoma" w:hAnsi="Tahoma"/>
      <w:sz w:val="16"/>
      <w:szCs w:val="16"/>
      <w:lang w:val="en-US"/>
    </w:rPr>
  </w:style>
  <w:style w:type="character" w:customStyle="1" w:styleId="19">
    <w:name w:val="Текст выноски Знак1"/>
    <w:link w:val="aff6"/>
    <w:rPr>
      <w:rFonts w:ascii="Tahoma" w:eastAsia="Times New Roman" w:hAnsi="Tahoma"/>
      <w:sz w:val="16"/>
      <w:szCs w:val="16"/>
      <w:lang w:val="en-US" w:eastAsia="ar-SA"/>
    </w:rPr>
  </w:style>
  <w:style w:type="paragraph" w:customStyle="1" w:styleId="ConsPlusNormal">
    <w:name w:val="ConsPlusNormal"/>
    <w:pPr>
      <w:ind w:firstLine="720"/>
    </w:pPr>
    <w:rPr>
      <w:rFonts w:ascii="Arial" w:eastAsia="Arial" w:hAnsi="Arial"/>
      <w:lang w:eastAsia="ar-SA"/>
    </w:rPr>
  </w:style>
  <w:style w:type="paragraph" w:customStyle="1" w:styleId="311">
    <w:name w:val="Основной текст 31"/>
    <w:basedOn w:val="a"/>
    <w:pPr>
      <w:spacing w:after="120"/>
    </w:pPr>
    <w:rPr>
      <w:sz w:val="16"/>
      <w:szCs w:val="16"/>
    </w:rPr>
  </w:style>
  <w:style w:type="paragraph" w:customStyle="1" w:styleId="aff7">
    <w:name w:val="Îáû÷íûé"/>
    <w:rPr>
      <w:rFonts w:ascii="Times New Roman" w:eastAsia="Arial" w:hAnsi="Times New Roman"/>
      <w:lang w:eastAsia="ar-SA"/>
    </w:rPr>
  </w:style>
  <w:style w:type="paragraph" w:customStyle="1" w:styleId="1a">
    <w:name w:val="Название объекта1"/>
    <w:basedOn w:val="a"/>
    <w:next w:val="a"/>
    <w:pPr>
      <w:jc w:val="center"/>
    </w:pPr>
    <w:rPr>
      <w:b/>
      <w:sz w:val="32"/>
    </w:rPr>
  </w:style>
  <w:style w:type="paragraph" w:customStyle="1" w:styleId="aff8">
    <w:name w:val="Знак Знак Знак Знак"/>
    <w:basedOn w:val="a"/>
    <w:rPr>
      <w:rFonts w:ascii="Verdana" w:hAnsi="Verdana"/>
      <w:lang w:val="en-US"/>
    </w:rPr>
  </w:style>
  <w:style w:type="paragraph" w:customStyle="1" w:styleId="aff9">
    <w:name w:val="Знак"/>
    <w:basedOn w:val="a"/>
    <w:pPr>
      <w:spacing w:before="280" w:after="280"/>
    </w:pPr>
    <w:rPr>
      <w:rFonts w:ascii="Tahoma" w:hAnsi="Tahoma"/>
      <w:lang w:val="en-US"/>
    </w:rPr>
  </w:style>
  <w:style w:type="paragraph" w:customStyle="1" w:styleId="affa">
    <w:name w:val="Знак Знак Знак Знак"/>
    <w:basedOn w:val="a"/>
    <w:pPr>
      <w:spacing w:after="160" w:line="240" w:lineRule="exact"/>
    </w:pPr>
    <w:rPr>
      <w:rFonts w:ascii="Verdana" w:hAnsi="Verdana"/>
      <w:lang w:val="en-US"/>
    </w:rPr>
  </w:style>
  <w:style w:type="paragraph" w:customStyle="1" w:styleId="ConsPlusNonformat">
    <w:name w:val="ConsPlusNonformat"/>
    <w:pPr>
      <w:widowControl w:val="0"/>
    </w:pPr>
    <w:rPr>
      <w:rFonts w:ascii="Courier New" w:eastAsia="Arial" w:hAnsi="Courier New"/>
      <w:lang w:eastAsia="ar-SA"/>
    </w:rPr>
  </w:style>
  <w:style w:type="paragraph" w:customStyle="1" w:styleId="affb">
    <w:name w:val="Содержимое таблицы"/>
    <w:basedOn w:val="a"/>
    <w:pPr>
      <w:suppressLineNumbers/>
    </w:pPr>
  </w:style>
  <w:style w:type="paragraph" w:customStyle="1" w:styleId="affc">
    <w:name w:val="Заголовок таблицы"/>
    <w:basedOn w:val="affb"/>
    <w:pPr>
      <w:jc w:val="center"/>
    </w:pPr>
    <w:rPr>
      <w:b/>
      <w:bCs/>
    </w:rPr>
  </w:style>
  <w:style w:type="paragraph" w:customStyle="1" w:styleId="affd">
    <w:name w:val="Содержимое врезки"/>
    <w:basedOn w:val="aff4"/>
  </w:style>
  <w:style w:type="paragraph" w:customStyle="1" w:styleId="29">
    <w:name w:val="Знак Знак2 Знак Знак"/>
    <w:basedOn w:val="a"/>
    <w:pPr>
      <w:widowControl w:val="0"/>
      <w:spacing w:after="160" w:line="240" w:lineRule="exact"/>
    </w:pPr>
    <w:rPr>
      <w:rFonts w:ascii="Verdana" w:hAnsi="Verdana"/>
      <w:lang w:val="en-US"/>
    </w:rPr>
  </w:style>
  <w:style w:type="paragraph" w:customStyle="1" w:styleId="ConsPlusCell">
    <w:name w:val="ConsPlusCell"/>
    <w:pPr>
      <w:widowControl w:val="0"/>
    </w:pPr>
    <w:rPr>
      <w:rFonts w:ascii="Times New Roman" w:eastAsia="Arial" w:hAnsi="Times New Roman"/>
      <w:sz w:val="24"/>
      <w:szCs w:val="24"/>
      <w:lang w:eastAsia="ar-SA"/>
    </w:rPr>
  </w:style>
  <w:style w:type="paragraph" w:customStyle="1" w:styleId="ConsPlusTitle">
    <w:name w:val="ConsPlusTitle"/>
    <w:pPr>
      <w:widowControl w:val="0"/>
    </w:pPr>
    <w:rPr>
      <w:rFonts w:ascii="Arial" w:eastAsia="Arial" w:hAnsi="Arial"/>
      <w:b/>
      <w:bCs/>
      <w:lang w:eastAsia="ar-SA"/>
    </w:rPr>
  </w:style>
  <w:style w:type="paragraph" w:customStyle="1" w:styleId="212">
    <w:name w:val="Основной текст с отступом 21"/>
    <w:basedOn w:val="a"/>
    <w:pPr>
      <w:spacing w:after="120" w:line="480" w:lineRule="auto"/>
      <w:ind w:left="283"/>
    </w:pPr>
    <w:rPr>
      <w:sz w:val="24"/>
      <w:szCs w:val="24"/>
    </w:rPr>
  </w:style>
  <w:style w:type="paragraph" w:styleId="affe">
    <w:name w:val="Normal (Web)"/>
    <w:basedOn w:val="a"/>
    <w:pPr>
      <w:spacing w:before="100" w:after="100"/>
    </w:pPr>
    <w:rPr>
      <w:sz w:val="24"/>
      <w:szCs w:val="24"/>
    </w:rPr>
  </w:style>
  <w:style w:type="paragraph" w:customStyle="1" w:styleId="Default">
    <w:name w:val="Default"/>
    <w:rPr>
      <w:rFonts w:ascii="Times New Roman" w:hAnsi="Times New Roman"/>
      <w:color w:val="000000"/>
      <w:sz w:val="24"/>
      <w:szCs w:val="24"/>
      <w:lang w:eastAsia="ar-SA"/>
    </w:rPr>
  </w:style>
  <w:style w:type="paragraph" w:styleId="afff">
    <w:name w:val="Body Text Indent"/>
    <w:basedOn w:val="a"/>
    <w:link w:val="1b"/>
    <w:pPr>
      <w:widowControl w:val="0"/>
      <w:spacing w:after="120"/>
      <w:ind w:left="283"/>
    </w:pPr>
    <w:rPr>
      <w:rFonts w:ascii="Courier New" w:hAnsi="Courier New"/>
      <w:lang w:val="en-US"/>
    </w:rPr>
  </w:style>
  <w:style w:type="character" w:customStyle="1" w:styleId="1b">
    <w:name w:val="Основной текст с отступом Знак1"/>
    <w:link w:val="afff"/>
    <w:rPr>
      <w:rFonts w:ascii="Courier New" w:eastAsia="Times New Roman" w:hAnsi="Courier New"/>
      <w:lang w:val="en-US" w:eastAsia="ar-SA"/>
    </w:rPr>
  </w:style>
  <w:style w:type="paragraph" w:customStyle="1" w:styleId="14TexstOSNOVA1012">
    <w:name w:val="14TexstOSNOVA_10/12"/>
    <w:basedOn w:val="a"/>
    <w:pPr>
      <w:spacing w:line="240" w:lineRule="atLeast"/>
      <w:ind w:firstLine="340"/>
      <w:jc w:val="both"/>
    </w:pPr>
    <w:rPr>
      <w:rFonts w:ascii="pragmaticac" w:eastAsia="Calibri" w:hAnsi="pragmaticac"/>
      <w:color w:val="000000"/>
    </w:rPr>
  </w:style>
  <w:style w:type="paragraph" w:styleId="HTML0">
    <w:name w:val="HTML Preformatted"/>
    <w:basedOn w:val="a"/>
    <w:link w:val="HTM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val="en-US"/>
    </w:rPr>
  </w:style>
  <w:style w:type="character" w:customStyle="1" w:styleId="HTML1">
    <w:name w:val="Стандартный HTML Знак1"/>
    <w:link w:val="HTML0"/>
    <w:rPr>
      <w:rFonts w:ascii="Courier New" w:hAnsi="Courier New"/>
      <w:lang w:val="en-US" w:eastAsia="ar-SA"/>
    </w:rPr>
  </w:style>
  <w:style w:type="paragraph" w:customStyle="1" w:styleId="1c">
    <w:name w:val="Цитата1"/>
    <w:basedOn w:val="a"/>
    <w:pPr>
      <w:spacing w:before="100" w:after="100"/>
    </w:pPr>
    <w:rPr>
      <w:rFonts w:ascii="Verdana" w:hAnsi="Verdana"/>
      <w:color w:val="000000"/>
      <w:sz w:val="18"/>
      <w:szCs w:val="18"/>
    </w:rPr>
  </w:style>
  <w:style w:type="paragraph" w:customStyle="1" w:styleId="afff0">
    <w:name w:val="МОН"/>
    <w:basedOn w:val="a"/>
    <w:pPr>
      <w:spacing w:line="360" w:lineRule="auto"/>
      <w:ind w:firstLine="709"/>
      <w:jc w:val="both"/>
    </w:pPr>
    <w:rPr>
      <w:sz w:val="28"/>
      <w:szCs w:val="24"/>
    </w:rPr>
  </w:style>
  <w:style w:type="paragraph" w:customStyle="1" w:styleId="info">
    <w:name w:val="info"/>
    <w:basedOn w:val="a"/>
    <w:pPr>
      <w:spacing w:before="100" w:after="100"/>
    </w:pPr>
    <w:rPr>
      <w:sz w:val="24"/>
      <w:szCs w:val="24"/>
    </w:rPr>
  </w:style>
  <w:style w:type="paragraph" w:customStyle="1" w:styleId="bodytext">
    <w:name w:val="bodytext"/>
    <w:basedOn w:val="a"/>
    <w:pPr>
      <w:spacing w:before="100"/>
      <w:jc w:val="both"/>
    </w:pPr>
    <w:rPr>
      <w:rFonts w:ascii="Arial" w:eastAsia="Calibri" w:hAnsi="Arial"/>
      <w:color w:val="000000"/>
      <w:sz w:val="24"/>
      <w:szCs w:val="24"/>
    </w:rPr>
  </w:style>
  <w:style w:type="paragraph" w:customStyle="1" w:styleId="Iauiue">
    <w:name w:val="Iau.iue"/>
    <w:basedOn w:val="a"/>
    <w:next w:val="a"/>
    <w:rPr>
      <w:sz w:val="24"/>
      <w:szCs w:val="24"/>
    </w:rPr>
  </w:style>
  <w:style w:type="paragraph" w:customStyle="1" w:styleId="1d">
    <w:name w:val="Знак1 Знак Знак Знак Знак Знак Знак Знак Знак Знак"/>
    <w:basedOn w:val="a"/>
    <w:next w:val="2"/>
    <w:pPr>
      <w:spacing w:after="160" w:line="240" w:lineRule="exact"/>
    </w:pPr>
    <w:rPr>
      <w:sz w:val="24"/>
      <w:szCs w:val="24"/>
      <w:lang w:val="en-US"/>
    </w:rPr>
  </w:style>
  <w:style w:type="paragraph" w:customStyle="1" w:styleId="afff1">
    <w:name w:val="Знак"/>
    <w:basedOn w:val="a"/>
    <w:pPr>
      <w:spacing w:after="160" w:line="240" w:lineRule="exact"/>
    </w:pPr>
    <w:rPr>
      <w:rFonts w:ascii="Verdana" w:hAnsi="Verdana"/>
      <w:lang w:val="en-US"/>
    </w:rPr>
  </w:style>
  <w:style w:type="paragraph" w:customStyle="1" w:styleId="afff2">
    <w:name w:val="Знак Знак Знак Знак Знак Знак Знак Знак Знак Знак Знак Знак"/>
    <w:basedOn w:val="a"/>
    <w:pPr>
      <w:spacing w:after="160" w:line="240" w:lineRule="exact"/>
    </w:pPr>
    <w:rPr>
      <w:rFonts w:ascii="Verdana" w:hAnsi="Verdana"/>
      <w:lang w:val="en-US"/>
    </w:rPr>
  </w:style>
  <w:style w:type="paragraph" w:customStyle="1" w:styleId="2a">
    <w:name w:val="Знак Знак2 Знак Знак Знак Знак"/>
    <w:basedOn w:val="a"/>
    <w:pPr>
      <w:widowControl w:val="0"/>
      <w:spacing w:after="160" w:line="240" w:lineRule="exact"/>
    </w:pPr>
    <w:rPr>
      <w:rFonts w:ascii="Verdana" w:hAnsi="Verdana"/>
      <w:lang w:val="en-US"/>
    </w:rPr>
  </w:style>
  <w:style w:type="paragraph" w:customStyle="1" w:styleId="2b">
    <w:name w:val="Знак Знак2"/>
    <w:basedOn w:val="a"/>
    <w:pPr>
      <w:widowControl w:val="0"/>
      <w:spacing w:after="160" w:line="240" w:lineRule="exact"/>
    </w:pPr>
    <w:rPr>
      <w:rFonts w:ascii="Verdana" w:hAnsi="Verdana"/>
      <w:lang w:val="en-US"/>
    </w:rPr>
  </w:style>
  <w:style w:type="paragraph" w:customStyle="1" w:styleId="2c">
    <w:name w:val="Знак Знак2 Знак Знак Знак Знак Знак Знак"/>
    <w:basedOn w:val="a"/>
    <w:pPr>
      <w:widowControl w:val="0"/>
      <w:spacing w:after="160" w:line="240" w:lineRule="exact"/>
    </w:pPr>
    <w:rPr>
      <w:rFonts w:ascii="Verdana" w:hAnsi="Verdana"/>
      <w:lang w:val="en-US"/>
    </w:rPr>
  </w:style>
  <w:style w:type="paragraph" w:customStyle="1" w:styleId="2d">
    <w:name w:val="Знак Знак2 Знак Знак Знак Знак Знак Знак Знак Знак"/>
    <w:basedOn w:val="a"/>
    <w:pPr>
      <w:widowControl w:val="0"/>
      <w:spacing w:after="160" w:line="240" w:lineRule="exact"/>
    </w:pPr>
    <w:rPr>
      <w:rFonts w:ascii="Verdana" w:hAnsi="Verdana"/>
      <w:lang w:val="en-US"/>
    </w:rPr>
  </w:style>
  <w:style w:type="paragraph" w:customStyle="1" w:styleId="ConsPlusDocList">
    <w:name w:val="ConsPlusDocList"/>
    <w:next w:val="a"/>
    <w:pPr>
      <w:widowControl w:val="0"/>
    </w:pPr>
    <w:rPr>
      <w:rFonts w:ascii="Arial" w:eastAsia="Arial" w:hAnsi="Arial"/>
      <w:lang w:eastAsia="ar-SA"/>
    </w:rPr>
  </w:style>
  <w:style w:type="paragraph" w:customStyle="1" w:styleId="ConsPlusCell0">
    <w:name w:val="ConsPlusCell"/>
    <w:next w:val="a"/>
    <w:pPr>
      <w:widowControl w:val="0"/>
    </w:pPr>
    <w:rPr>
      <w:rFonts w:ascii="Arial" w:eastAsia="Arial" w:hAnsi="Arial"/>
      <w:lang w:eastAsia="ar-SA"/>
    </w:rPr>
  </w:style>
  <w:style w:type="paragraph" w:customStyle="1" w:styleId="ConsPlusNonformat0">
    <w:name w:val="ConsPlusNonformat"/>
    <w:next w:val="a"/>
    <w:pPr>
      <w:widowControl w:val="0"/>
    </w:pPr>
    <w:rPr>
      <w:rFonts w:ascii="Courier New" w:eastAsia="Courier New" w:hAnsi="Courier New"/>
      <w:lang w:eastAsia="ar-SA"/>
    </w:rPr>
  </w:style>
  <w:style w:type="paragraph" w:customStyle="1" w:styleId="ConsPlusTitle0">
    <w:name w:val="ConsPlusTitle"/>
    <w:next w:val="a"/>
    <w:pPr>
      <w:widowControl w:val="0"/>
    </w:pPr>
    <w:rPr>
      <w:rFonts w:ascii="Arial" w:eastAsia="Arial" w:hAnsi="Arial"/>
      <w:b/>
      <w:bCs/>
      <w:lang w:eastAsia="ar-SA"/>
    </w:rPr>
  </w:style>
  <w:style w:type="paragraph" w:customStyle="1" w:styleId="2e">
    <w:name w:val="Знак Знак2 Знак Знак"/>
    <w:basedOn w:val="a"/>
    <w:pPr>
      <w:widowControl w:val="0"/>
      <w:spacing w:after="160" w:line="240" w:lineRule="exact"/>
    </w:pPr>
    <w:rPr>
      <w:rFonts w:ascii="Verdana" w:hAnsi="Verdana"/>
      <w:lang w:val="en-US"/>
    </w:rPr>
  </w:style>
  <w:style w:type="paragraph" w:customStyle="1" w:styleId="afff3">
    <w:name w:val="Знак Знак Знак Знак Знак Знак Знак Знак Знак Знак Знак Знак"/>
    <w:basedOn w:val="a"/>
    <w:pPr>
      <w:spacing w:after="160" w:line="240" w:lineRule="exact"/>
    </w:pPr>
    <w:rPr>
      <w:rFonts w:ascii="Verdana" w:hAnsi="Verdana"/>
      <w:lang w:val="en-US"/>
    </w:rPr>
  </w:style>
  <w:style w:type="paragraph" w:customStyle="1" w:styleId="2f">
    <w:name w:val="Знак Знак2"/>
    <w:basedOn w:val="a"/>
    <w:pPr>
      <w:widowControl w:val="0"/>
      <w:spacing w:after="160" w:line="240" w:lineRule="exact"/>
    </w:pPr>
    <w:rPr>
      <w:rFonts w:ascii="Verdana" w:hAnsi="Verdana"/>
      <w:lang w:val="en-US"/>
    </w:rPr>
  </w:style>
  <w:style w:type="paragraph" w:customStyle="1" w:styleId="2f0">
    <w:name w:val="Знак Знак2 Знак Знак Знак Знак Знак Знак"/>
    <w:basedOn w:val="a"/>
    <w:pPr>
      <w:widowControl w:val="0"/>
      <w:spacing w:after="160" w:line="240" w:lineRule="exact"/>
    </w:pPr>
    <w:rPr>
      <w:rFonts w:ascii="Verdana" w:hAnsi="Verdana"/>
      <w:lang w:val="en-US"/>
    </w:rPr>
  </w:style>
  <w:style w:type="paragraph" w:customStyle="1" w:styleId="2f1">
    <w:name w:val="Знак Знак2 Знак Знак Знак Знак Знак Знак Знак Знак"/>
    <w:basedOn w:val="a"/>
    <w:pPr>
      <w:widowControl w:val="0"/>
      <w:spacing w:after="160" w:line="240" w:lineRule="exact"/>
    </w:pPr>
    <w:rPr>
      <w:rFonts w:ascii="Verdana" w:hAnsi="Verdana"/>
      <w:lang w:val="en-US"/>
    </w:rPr>
  </w:style>
  <w:style w:type="paragraph" w:customStyle="1" w:styleId="ConsPlusDocList0">
    <w:name w:val="ConsPlusDocList"/>
    <w:next w:val="a"/>
    <w:pPr>
      <w:widowControl w:val="0"/>
    </w:pPr>
    <w:rPr>
      <w:rFonts w:ascii="Arial" w:eastAsia="Arial" w:hAnsi="Arial"/>
      <w:lang w:eastAsia="ar-SA"/>
    </w:rPr>
  </w:style>
  <w:style w:type="character" w:styleId="afff4">
    <w:name w:val="FollowedHyperlink"/>
    <w:rPr>
      <w:color w:val="800080"/>
      <w:u w:val="single"/>
    </w:rPr>
  </w:style>
  <w:style w:type="character" w:customStyle="1" w:styleId="93">
    <w:name w:val="Знак Знак9"/>
    <w:rPr>
      <w:rFonts w:ascii="times new roman cyr" w:hAnsi="times new roman cyr"/>
      <w:sz w:val="24"/>
      <w:lang w:val="en-US"/>
    </w:rPr>
  </w:style>
  <w:style w:type="character" w:customStyle="1" w:styleId="83">
    <w:name w:val="Знак Знак8"/>
    <w:rPr>
      <w:rFonts w:ascii="Arial" w:hAnsi="Arial"/>
      <w:b/>
      <w:bCs/>
      <w:sz w:val="26"/>
      <w:szCs w:val="26"/>
      <w:lang w:val="en-US"/>
    </w:rPr>
  </w:style>
  <w:style w:type="character" w:customStyle="1" w:styleId="73">
    <w:name w:val="Знак Знак7"/>
    <w:rPr>
      <w:rFonts w:ascii="times new roman cyr" w:hAnsi="times new roman cyr"/>
      <w:sz w:val="28"/>
    </w:rPr>
  </w:style>
  <w:style w:type="character" w:customStyle="1" w:styleId="44">
    <w:name w:val="Знак Знак4"/>
    <w:rPr>
      <w:rFonts w:ascii="Tahoma" w:hAnsi="Tahoma"/>
      <w:sz w:val="16"/>
      <w:szCs w:val="16"/>
    </w:rPr>
  </w:style>
  <w:style w:type="character" w:customStyle="1" w:styleId="54">
    <w:name w:val="Знак Знак5"/>
    <w:rPr>
      <w:rFonts w:ascii="times new roman cyr" w:hAnsi="times new roman cyr"/>
    </w:rPr>
  </w:style>
  <w:style w:type="character" w:customStyle="1" w:styleId="63">
    <w:name w:val="Знак Знак6"/>
    <w:rPr>
      <w:rFonts w:ascii="times new roman cyr" w:hAnsi="times new roman cyr"/>
    </w:rPr>
  </w:style>
  <w:style w:type="character" w:customStyle="1" w:styleId="34">
    <w:name w:val="Знак Знак3"/>
    <w:rPr>
      <w:rFonts w:ascii="Courier New" w:hAnsi="Courier New"/>
    </w:rPr>
  </w:style>
  <w:style w:type="character" w:customStyle="1" w:styleId="1e">
    <w:name w:val="Знак Знак1"/>
    <w:rPr>
      <w:rFonts w:ascii="Courier New" w:eastAsia="Calibri" w:hAnsi="Courier New"/>
    </w:rPr>
  </w:style>
  <w:style w:type="character" w:customStyle="1" w:styleId="101">
    <w:name w:val="Знак Знак10"/>
    <w:rPr>
      <w:rFonts w:ascii="times new roman cyr" w:hAnsi="times new roman cyr"/>
      <w:sz w:val="26"/>
    </w:rPr>
  </w:style>
  <w:style w:type="paragraph" w:customStyle="1" w:styleId="Style75">
    <w:name w:val="Style75"/>
    <w:basedOn w:val="a"/>
    <w:pPr>
      <w:widowControl w:val="0"/>
      <w:spacing w:line="277" w:lineRule="exact"/>
      <w:jc w:val="both"/>
    </w:pPr>
    <w:rPr>
      <w:sz w:val="24"/>
      <w:szCs w:val="24"/>
      <w:lang w:eastAsia="ru-RU"/>
    </w:rPr>
  </w:style>
  <w:style w:type="character" w:customStyle="1" w:styleId="FontStyle150">
    <w:name w:val="Font Style150"/>
    <w:rPr>
      <w:rFonts w:ascii="Times New Roman" w:hAnsi="Times New Roman"/>
      <w:sz w:val="24"/>
      <w:szCs w:val="24"/>
    </w:rPr>
  </w:style>
  <w:style w:type="paragraph" w:customStyle="1" w:styleId="Style76">
    <w:name w:val="Style76"/>
    <w:basedOn w:val="a"/>
    <w:pPr>
      <w:widowControl w:val="0"/>
      <w:spacing w:line="281" w:lineRule="exact"/>
    </w:pPr>
    <w:rPr>
      <w:sz w:val="24"/>
      <w:szCs w:val="24"/>
      <w:lang w:eastAsia="ru-RU"/>
    </w:rPr>
  </w:style>
  <w:style w:type="paragraph" w:customStyle="1" w:styleId="Style34">
    <w:name w:val="Style34"/>
    <w:basedOn w:val="a"/>
    <w:pPr>
      <w:widowControl w:val="0"/>
    </w:pPr>
    <w:rPr>
      <w:sz w:val="24"/>
      <w:szCs w:val="24"/>
      <w:lang w:eastAsia="ru-RU"/>
    </w:rPr>
  </w:style>
  <w:style w:type="paragraph" w:customStyle="1" w:styleId="Style116">
    <w:name w:val="Style116"/>
    <w:basedOn w:val="a"/>
    <w:pPr>
      <w:widowControl w:val="0"/>
    </w:pPr>
    <w:rPr>
      <w:sz w:val="24"/>
      <w:szCs w:val="24"/>
      <w:lang w:eastAsia="ru-RU"/>
    </w:rPr>
  </w:style>
  <w:style w:type="character" w:customStyle="1" w:styleId="FontStyle155">
    <w:name w:val="Font Style155"/>
    <w:rPr>
      <w:rFonts w:ascii="Times New Roman" w:hAnsi="Times New Roman"/>
      <w:b/>
      <w:bCs/>
      <w:sz w:val="22"/>
      <w:szCs w:val="22"/>
    </w:rPr>
  </w:style>
  <w:style w:type="character" w:customStyle="1" w:styleId="FontStyle144">
    <w:name w:val="Font Style144"/>
    <w:rPr>
      <w:rFonts w:ascii="Times New Roman" w:hAnsi="Times New Roman"/>
      <w:b/>
      <w:bCs/>
      <w:sz w:val="44"/>
      <w:szCs w:val="44"/>
    </w:rPr>
  </w:style>
  <w:style w:type="paragraph" w:customStyle="1" w:styleId="Style107">
    <w:name w:val="Style107"/>
    <w:basedOn w:val="a"/>
    <w:pPr>
      <w:widowControl w:val="0"/>
      <w:spacing w:line="274" w:lineRule="exact"/>
      <w:jc w:val="right"/>
    </w:pPr>
    <w:rPr>
      <w:sz w:val="24"/>
      <w:szCs w:val="24"/>
      <w:lang w:eastAsia="ru-RU"/>
    </w:rPr>
  </w:style>
  <w:style w:type="paragraph" w:customStyle="1" w:styleId="Style94">
    <w:name w:val="Style94"/>
    <w:basedOn w:val="a"/>
    <w:pPr>
      <w:widowControl w:val="0"/>
      <w:spacing w:line="278" w:lineRule="exact"/>
      <w:jc w:val="center"/>
    </w:pPr>
    <w:rPr>
      <w:sz w:val="24"/>
      <w:szCs w:val="24"/>
      <w:lang w:eastAsia="ru-RU"/>
    </w:rPr>
  </w:style>
  <w:style w:type="paragraph" w:customStyle="1" w:styleId="Style41">
    <w:name w:val="Style41"/>
    <w:basedOn w:val="a"/>
    <w:pPr>
      <w:widowControl w:val="0"/>
      <w:spacing w:line="329" w:lineRule="exact"/>
      <w:ind w:firstLine="566"/>
      <w:jc w:val="both"/>
    </w:pPr>
    <w:rPr>
      <w:sz w:val="24"/>
      <w:szCs w:val="24"/>
      <w:lang w:eastAsia="ru-RU"/>
    </w:rPr>
  </w:style>
  <w:style w:type="character" w:customStyle="1" w:styleId="FontStyle132">
    <w:name w:val="Font Style132"/>
    <w:rPr>
      <w:rFonts w:ascii="Times New Roman" w:hAnsi="Times New Roman"/>
      <w:sz w:val="26"/>
      <w:szCs w:val="26"/>
    </w:rPr>
  </w:style>
  <w:style w:type="character" w:customStyle="1" w:styleId="FontStyle25">
    <w:name w:val="Font Style25"/>
    <w:rPr>
      <w:rFonts w:ascii="Times New Roman" w:hAnsi="Times New Roman"/>
      <w:sz w:val="26"/>
      <w:szCs w:val="26"/>
    </w:rPr>
  </w:style>
  <w:style w:type="character" w:customStyle="1" w:styleId="55">
    <w:name w:val="Основной шрифт абзаца5"/>
  </w:style>
  <w:style w:type="character" w:customStyle="1" w:styleId="45">
    <w:name w:val="Основной шрифт абзаца4"/>
  </w:style>
  <w:style w:type="character" w:customStyle="1" w:styleId="35">
    <w:name w:val="Основной шрифт абзаца3"/>
  </w:style>
  <w:style w:type="character" w:customStyle="1" w:styleId="190">
    <w:name w:val="Знак Знак19"/>
    <w:rPr>
      <w:rFonts w:ascii="Cambria" w:eastAsia="Times New Roman" w:hAnsi="Cambria"/>
      <w:b/>
      <w:bCs/>
      <w:color w:val="4F4F4F"/>
      <w:spacing w:val="61"/>
      <w:sz w:val="32"/>
      <w:szCs w:val="32"/>
    </w:rPr>
  </w:style>
  <w:style w:type="character" w:customStyle="1" w:styleId="180">
    <w:name w:val="Знак Знак18"/>
    <w:rPr>
      <w:rFonts w:ascii="Cambria" w:eastAsia="Times New Roman" w:hAnsi="Cambria"/>
      <w:b/>
      <w:bCs/>
      <w:i/>
      <w:iCs/>
      <w:color w:val="4F4F4F"/>
      <w:spacing w:val="61"/>
      <w:sz w:val="28"/>
      <w:szCs w:val="28"/>
    </w:rPr>
  </w:style>
  <w:style w:type="character" w:customStyle="1" w:styleId="170">
    <w:name w:val="Знак Знак17"/>
    <w:rPr>
      <w:rFonts w:ascii="Arial" w:eastAsia="Times New Roman" w:hAnsi="Arial"/>
      <w:b/>
      <w:bCs/>
      <w:sz w:val="26"/>
      <w:szCs w:val="26"/>
      <w:lang w:val="en-US"/>
    </w:rPr>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160">
    <w:name w:val="Знак Знак16"/>
    <w:rPr>
      <w:rFonts w:ascii="times new roman cyr" w:eastAsia="Times New Roman" w:hAnsi="times new roman cyr"/>
      <w:sz w:val="28"/>
      <w:lang w:val="en-US"/>
    </w:rPr>
  </w:style>
  <w:style w:type="character" w:customStyle="1" w:styleId="150">
    <w:name w:val="Знак Знак15"/>
    <w:rPr>
      <w:rFonts w:ascii="times new roman cyr" w:eastAsia="Times New Roman" w:hAnsi="times new roman cyr"/>
      <w:lang w:val="en-US"/>
    </w:rPr>
  </w:style>
  <w:style w:type="character" w:customStyle="1" w:styleId="140">
    <w:name w:val="Знак Знак14"/>
    <w:rPr>
      <w:rFonts w:ascii="times new roman cyr" w:eastAsia="Times New Roman" w:hAnsi="times new roman cyr"/>
      <w:lang w:val="en-US"/>
    </w:rPr>
  </w:style>
  <w:style w:type="character" w:customStyle="1" w:styleId="130">
    <w:name w:val="Знак Знак13"/>
    <w:rPr>
      <w:rFonts w:ascii="Tahoma" w:eastAsia="Times New Roman" w:hAnsi="Tahoma"/>
      <w:sz w:val="16"/>
      <w:szCs w:val="16"/>
      <w:lang w:val="en-US"/>
    </w:rPr>
  </w:style>
  <w:style w:type="character" w:customStyle="1" w:styleId="120">
    <w:name w:val="Знак Знак12"/>
    <w:rPr>
      <w:rFonts w:ascii="Courier New" w:eastAsia="Times New Roman" w:hAnsi="Courier New"/>
      <w:lang w:val="en-US"/>
    </w:rPr>
  </w:style>
  <w:style w:type="character" w:customStyle="1" w:styleId="111">
    <w:name w:val="Знак Знак11"/>
    <w:rPr>
      <w:rFonts w:ascii="Courier New" w:hAnsi="Courier New"/>
      <w:lang w:val="en-US"/>
    </w:rPr>
  </w:style>
  <w:style w:type="character" w:customStyle="1" w:styleId="280">
    <w:name w:val="Знак Знак28"/>
    <w:rPr>
      <w:rFonts w:ascii="Cambria" w:hAnsi="Cambria"/>
      <w:b/>
      <w:bCs/>
      <w:sz w:val="32"/>
      <w:szCs w:val="32"/>
    </w:rPr>
  </w:style>
  <w:style w:type="character" w:customStyle="1" w:styleId="270">
    <w:name w:val="Знак Знак27"/>
    <w:rPr>
      <w:rFonts w:ascii="Cambria" w:hAnsi="Cambria"/>
      <w:b/>
      <w:bCs/>
      <w:i/>
      <w:iCs/>
    </w:rPr>
  </w:style>
  <w:style w:type="character" w:customStyle="1" w:styleId="260">
    <w:name w:val="Знак Знак26"/>
    <w:rPr>
      <w:rFonts w:ascii="Arial" w:hAnsi="Arial"/>
      <w:b/>
      <w:bCs/>
      <w:sz w:val="26"/>
      <w:szCs w:val="26"/>
      <w:lang w:val="en-US"/>
    </w:rPr>
  </w:style>
  <w:style w:type="character" w:customStyle="1" w:styleId="250">
    <w:name w:val="Знак Знак25"/>
    <w:rPr>
      <w:rFonts w:ascii="times new roman cyr" w:hAnsi="times new roman cyr"/>
      <w:sz w:val="28"/>
      <w:lang w:val="en-US"/>
    </w:rPr>
  </w:style>
  <w:style w:type="character" w:customStyle="1" w:styleId="240">
    <w:name w:val="Знак Знак24"/>
    <w:rPr>
      <w:rFonts w:ascii="times new roman cyr" w:hAnsi="times new roman cyr"/>
      <w:lang w:val="en-US"/>
    </w:rPr>
  </w:style>
  <w:style w:type="character" w:customStyle="1" w:styleId="230">
    <w:name w:val="Знак Знак23"/>
    <w:rPr>
      <w:rFonts w:ascii="times new roman cyr" w:hAnsi="times new roman cyr"/>
      <w:lang w:val="en-US"/>
    </w:rPr>
  </w:style>
  <w:style w:type="character" w:customStyle="1" w:styleId="220">
    <w:name w:val="Знак Знак22"/>
    <w:rPr>
      <w:rFonts w:ascii="Tahoma" w:hAnsi="Tahoma"/>
      <w:sz w:val="16"/>
      <w:szCs w:val="16"/>
      <w:lang w:val="en-US"/>
    </w:rPr>
  </w:style>
  <w:style w:type="character" w:customStyle="1" w:styleId="213">
    <w:name w:val="Знак Знак21"/>
    <w:rPr>
      <w:rFonts w:ascii="Courier New" w:hAnsi="Courier New"/>
      <w:lang w:val="en-US"/>
    </w:rPr>
  </w:style>
  <w:style w:type="character" w:customStyle="1" w:styleId="200">
    <w:name w:val="Знак Знак20"/>
    <w:rPr>
      <w:rFonts w:ascii="Courier New" w:eastAsia="Calibri" w:hAnsi="Courier New"/>
      <w:lang w:val="en-US"/>
    </w:rPr>
  </w:style>
  <w:style w:type="character" w:customStyle="1" w:styleId="a6">
    <w:name w:val="Название Знак"/>
    <w:link w:val="a5"/>
    <w:rPr>
      <w:rFonts w:ascii="Arial" w:eastAsia="Lucida Sans Unicode" w:hAnsi="Arial"/>
      <w:sz w:val="28"/>
      <w:szCs w:val="28"/>
      <w:lang w:eastAsia="ar-SA"/>
    </w:rPr>
  </w:style>
  <w:style w:type="paragraph" w:customStyle="1" w:styleId="56">
    <w:name w:val="Название5"/>
    <w:basedOn w:val="a"/>
    <w:pPr>
      <w:suppressLineNumbers/>
      <w:spacing w:before="120" w:after="120"/>
    </w:pPr>
    <w:rPr>
      <w:i/>
      <w:iCs/>
      <w:sz w:val="24"/>
      <w:szCs w:val="24"/>
    </w:rPr>
  </w:style>
  <w:style w:type="paragraph" w:customStyle="1" w:styleId="57">
    <w:name w:val="Указатель5"/>
    <w:basedOn w:val="a"/>
    <w:pPr>
      <w:suppressLineNumbers/>
    </w:pPr>
  </w:style>
  <w:style w:type="paragraph" w:customStyle="1" w:styleId="46">
    <w:name w:val="Название4"/>
    <w:basedOn w:val="a"/>
    <w:pPr>
      <w:suppressLineNumbers/>
      <w:spacing w:before="120" w:after="120"/>
    </w:pPr>
    <w:rPr>
      <w:i/>
      <w:iCs/>
      <w:sz w:val="24"/>
      <w:szCs w:val="24"/>
    </w:rPr>
  </w:style>
  <w:style w:type="paragraph" w:customStyle="1" w:styleId="47">
    <w:name w:val="Указатель4"/>
    <w:basedOn w:val="a"/>
    <w:pPr>
      <w:suppressLineNumbers/>
    </w:pPr>
  </w:style>
  <w:style w:type="paragraph" w:customStyle="1" w:styleId="36">
    <w:name w:val="Название3"/>
    <w:basedOn w:val="a"/>
    <w:pPr>
      <w:suppressLineNumbers/>
      <w:spacing w:before="120" w:after="120"/>
    </w:pPr>
    <w:rPr>
      <w:i/>
      <w:iCs/>
      <w:sz w:val="24"/>
      <w:szCs w:val="24"/>
    </w:rPr>
  </w:style>
  <w:style w:type="paragraph" w:customStyle="1" w:styleId="37">
    <w:name w:val="Указатель3"/>
    <w:basedOn w:val="a"/>
    <w:pPr>
      <w:suppressLineNumbers/>
    </w:pPr>
  </w:style>
  <w:style w:type="paragraph" w:customStyle="1" w:styleId="1f">
    <w:name w:val="1"/>
    <w:basedOn w:val="a"/>
    <w:rPr>
      <w:rFonts w:ascii="Verdana" w:hAnsi="Verdana"/>
      <w:lang w:val="en-US" w:eastAsia="en-US"/>
    </w:rPr>
  </w:style>
  <w:style w:type="character" w:customStyle="1" w:styleId="64">
    <w:name w:val="Основной шрифт абзаца6"/>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paragraph" w:customStyle="1" w:styleId="65">
    <w:name w:val="Название6"/>
    <w:basedOn w:val="a"/>
    <w:pPr>
      <w:suppressLineNumbers/>
      <w:spacing w:before="120" w:after="120"/>
    </w:pPr>
    <w:rPr>
      <w:i/>
      <w:iCs/>
      <w:sz w:val="24"/>
      <w:szCs w:val="24"/>
    </w:rPr>
  </w:style>
  <w:style w:type="paragraph" w:customStyle="1" w:styleId="66">
    <w:name w:val="Указатель6"/>
    <w:basedOn w:val="a"/>
    <w:pPr>
      <w:suppressLineNumbers/>
    </w:pPr>
  </w:style>
  <w:style w:type="paragraph" w:customStyle="1" w:styleId="FR1">
    <w:name w:val="FR1"/>
    <w:pPr>
      <w:widowControl w:val="0"/>
      <w:pBdr>
        <w:top w:val="none" w:sz="4" w:space="0" w:color="000000"/>
        <w:left w:val="none" w:sz="4" w:space="0" w:color="000000"/>
        <w:bottom w:val="none" w:sz="4" w:space="0" w:color="000000"/>
        <w:right w:val="none" w:sz="4" w:space="0" w:color="000000"/>
        <w:between w:val="none" w:sz="4" w:space="0" w:color="000000"/>
      </w:pBdr>
      <w:ind w:left="80"/>
      <w:jc w:val="center"/>
    </w:pPr>
    <w:rPr>
      <w:rFonts w:ascii="Courier New" w:eastAsia="Arial" w:hAnsi="Courier New"/>
      <w:b/>
      <w:bCs/>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3778</Words>
  <Characters>21536</Characters>
  <Application>Microsoft Office Word</Application>
  <DocSecurity>0</DocSecurity>
  <Lines>179</Lines>
  <Paragraphs>50</Paragraphs>
  <ScaleCrop>false</ScaleCrop>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x</cp:lastModifiedBy>
  <cp:revision>45</cp:revision>
  <dcterms:created xsi:type="dcterms:W3CDTF">2024-04-15T12:27:00Z</dcterms:created>
  <dcterms:modified xsi:type="dcterms:W3CDTF">2025-03-13T11:10:00Z</dcterms:modified>
</cp:coreProperties>
</file>