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6" w:rsidRDefault="00FC1B1C" w:rsidP="00FC1B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43030" w:rsidRDefault="00C2663F" w:rsidP="00C2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66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Информация о </w:t>
      </w:r>
      <w:r w:rsidR="00C922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C92229" w:rsidRPr="00C922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Закона Владимирской области </w:t>
      </w:r>
      <w:r w:rsidR="00E4303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C92229" w:rsidRPr="00C92229">
        <w:rPr>
          <w:rFonts w:ascii="Times New Roman" w:hAnsi="Times New Roman" w:cs="Times New Roman"/>
          <w:b/>
          <w:sz w:val="28"/>
          <w:szCs w:val="28"/>
          <w:lang w:eastAsia="ru-RU"/>
        </w:rPr>
        <w:t>«О развитии ответственного ведения бизнеса во Владимирской области»</w:t>
      </w:r>
      <w:r w:rsidR="00E430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7477" w:rsidRPr="00E43030" w:rsidRDefault="00E43030" w:rsidP="00C26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303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3030">
        <w:rPr>
          <w:rFonts w:ascii="Times New Roman" w:hAnsi="Times New Roman" w:cs="Times New Roman"/>
          <w:i/>
          <w:sz w:val="28"/>
          <w:szCs w:val="28"/>
          <w:lang w:eastAsia="ru-RU"/>
        </w:rPr>
        <w:t>для информирования предпринимательского сообщества</w:t>
      </w:r>
      <w:r w:rsidRPr="00E4303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2663F" w:rsidRDefault="00C2663F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E16" w:rsidRPr="00797A66" w:rsidRDefault="00797A6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Закона Владимирской области от 05.12.2022 </w:t>
      </w:r>
      <w:r w:rsidRPr="00797A66">
        <w:rPr>
          <w:rFonts w:ascii="Times New Roman" w:hAnsi="Times New Roman" w:cs="Times New Roman"/>
          <w:sz w:val="28"/>
          <w:szCs w:val="28"/>
          <w:lang w:eastAsia="ru-RU"/>
        </w:rPr>
        <w:br/>
        <w:t>№ 116-ОЗ «О развитии ответственного ведения бизнеса во Владимирской области» коммерческая организация региона может быть признана ответственным субъектом предпринимательской деятельности и претендовать на получение мер поддержки.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7A66">
        <w:rPr>
          <w:rFonts w:ascii="Times New Roman" w:eastAsia="Times New Roman" w:hAnsi="Times New Roman" w:cs="Times New Roman"/>
          <w:sz w:val="28"/>
          <w:szCs w:val="28"/>
        </w:rPr>
        <w:t>ЭКГ-рейтинг</w:t>
      </w:r>
      <w:proofErr w:type="spellEnd"/>
      <w:r w:rsidRPr="00797A66">
        <w:rPr>
          <w:rFonts w:ascii="Times New Roman" w:eastAsia="Times New Roman" w:hAnsi="Times New Roman" w:cs="Times New Roman"/>
          <w:sz w:val="28"/>
          <w:szCs w:val="28"/>
        </w:rPr>
        <w:t xml:space="preserve"> – это комплексная оценка «здоровья» субъектов предпринимательской деятельности, направленная на определение уровня их благонадёжности, социальной и экологической ответственности.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A66">
        <w:rPr>
          <w:rFonts w:ascii="Times New Roman" w:eastAsia="Times New Roman" w:hAnsi="Times New Roman" w:cs="Times New Roman"/>
          <w:sz w:val="28"/>
          <w:szCs w:val="28"/>
        </w:rPr>
        <w:t>Оценка ответственности бизнеса осуществляется в соответствии с ГОСТ </w:t>
      </w:r>
      <w:proofErr w:type="gramStart"/>
      <w:r w:rsidRPr="00797A6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97A66">
        <w:rPr>
          <w:rFonts w:ascii="Times New Roman" w:eastAsia="Times New Roman" w:hAnsi="Times New Roman" w:cs="Times New Roman"/>
          <w:sz w:val="28"/>
          <w:szCs w:val="28"/>
        </w:rPr>
        <w:t> 71198-</w:t>
      </w:r>
      <w:r w:rsidRPr="00797A66">
        <w:rPr>
          <w:rFonts w:ascii="Times New Roman" w:hAnsi="Times New Roman" w:cs="Times New Roman"/>
          <w:bCs/>
          <w:sz w:val="28"/>
          <w:szCs w:val="28"/>
        </w:rPr>
        <w:t>2023 «Индекс деловой репутации субъектов предпринимательской деятельности (</w:t>
      </w:r>
      <w:proofErr w:type="spellStart"/>
      <w:r w:rsidRPr="00797A66">
        <w:rPr>
          <w:rFonts w:ascii="Times New Roman" w:hAnsi="Times New Roman" w:cs="Times New Roman"/>
          <w:bCs/>
          <w:sz w:val="28"/>
          <w:szCs w:val="28"/>
        </w:rPr>
        <w:t>ЭКГ-рейтинг</w:t>
      </w:r>
      <w:proofErr w:type="spellEnd"/>
      <w:r w:rsidRPr="00797A66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gramStart"/>
      <w:r w:rsidRPr="00797A66">
        <w:rPr>
          <w:rFonts w:ascii="Times New Roman" w:hAnsi="Times New Roman" w:cs="Times New Roman"/>
          <w:bCs/>
          <w:sz w:val="28"/>
          <w:szCs w:val="28"/>
        </w:rPr>
        <w:t xml:space="preserve">Методика оценки и порядок формирования ЭКГ-рейтинга ответственного бизнеса» (далее - Стандарт) </w:t>
      </w:r>
      <w:r w:rsidRPr="00797A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7A66">
        <w:rPr>
          <w:rFonts w:ascii="Times New Roman" w:hAnsi="Times New Roman" w:cs="Times New Roman"/>
          <w:bCs/>
          <w:sz w:val="28"/>
          <w:szCs w:val="28"/>
        </w:rPr>
        <w:t> учитывает как экономические показатели, финансовую устойчивость и отсутствие нарушений при осуществлении деятельности, так и воздействие бизнеса на окружающую среду, уровень социальной ответственности перед сотрудниками и их семьями, выполнение обязательств перед клиентами и партнерами, участие в благотворительности, поддержку местных сообществ в регионах присутствия.</w:t>
      </w:r>
      <w:proofErr w:type="gramEnd"/>
    </w:p>
    <w:p w:rsidR="00797A66" w:rsidRPr="00797A66" w:rsidRDefault="00797A66" w:rsidP="00797A66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Стандарт предполагает проведение оценки субъектов предпринимательской деятельности по трем направлениям: </w:t>
      </w:r>
    </w:p>
    <w:p w:rsidR="00797A66" w:rsidRPr="00797A66" w:rsidRDefault="00797A66" w:rsidP="00797A66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экология – степень воздействия на окружающую среду, использование наилучших доступных технологий и реализация экологических проектов; </w:t>
      </w:r>
    </w:p>
    <w:p w:rsidR="00797A66" w:rsidRPr="00797A66" w:rsidRDefault="00797A66" w:rsidP="00797A66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кадры – уровень оплаты труда, корпоративные социальные </w:t>
      </w: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демографические программы, благотворительные проекты; </w:t>
      </w:r>
    </w:p>
    <w:p w:rsidR="00797A66" w:rsidRPr="00797A66" w:rsidRDefault="00797A66" w:rsidP="00797A66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государство – налоговая история и благонадежность, социальное инвестирование в регионы присутствия, финансовая устойчивость. 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A66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проведения комплексной оценки участникам присваиваются баллы ЭКГ-рейтинга (экология, кадры, государство). Результаты оценки публикуются в открытом доступе на сайте </w:t>
      </w:r>
      <w:proofErr w:type="spellStart"/>
      <w:r w:rsidRPr="00797A66">
        <w:rPr>
          <w:rFonts w:ascii="Times New Roman" w:hAnsi="Times New Roman" w:cs="Times New Roman"/>
          <w:bCs/>
          <w:sz w:val="28"/>
          <w:szCs w:val="28"/>
        </w:rPr>
        <w:t>экг-рейтинг</w:t>
      </w:r>
      <w:proofErr w:type="gramStart"/>
      <w:r w:rsidRPr="00797A66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797A66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Pr="00797A66">
        <w:rPr>
          <w:rFonts w:ascii="Times New Roman" w:hAnsi="Times New Roman" w:cs="Times New Roman"/>
          <w:bCs/>
          <w:sz w:val="28"/>
          <w:szCs w:val="28"/>
        </w:rPr>
        <w:t xml:space="preserve"> в информационно-телекоммуникационной сети Интернет.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A66">
        <w:rPr>
          <w:rFonts w:ascii="Times New Roman" w:hAnsi="Times New Roman" w:cs="Times New Roman"/>
          <w:bCs/>
          <w:sz w:val="28"/>
          <w:szCs w:val="28"/>
        </w:rPr>
        <w:t xml:space="preserve">Оценку осуществляют в отношении всех субъектов предпринимательской деятельности, прошедших </w:t>
      </w:r>
      <w:proofErr w:type="spellStart"/>
      <w:r w:rsidRPr="00797A66">
        <w:rPr>
          <w:rFonts w:ascii="Times New Roman" w:hAnsi="Times New Roman" w:cs="Times New Roman"/>
          <w:bCs/>
          <w:sz w:val="28"/>
          <w:szCs w:val="28"/>
        </w:rPr>
        <w:t>предквалификацию</w:t>
      </w:r>
      <w:proofErr w:type="spellEnd"/>
      <w:r w:rsidRPr="00797A66">
        <w:rPr>
          <w:rFonts w:ascii="Times New Roman" w:hAnsi="Times New Roman" w:cs="Times New Roman"/>
          <w:bCs/>
          <w:sz w:val="28"/>
          <w:szCs w:val="28"/>
        </w:rPr>
        <w:t>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7A66">
        <w:rPr>
          <w:rFonts w:ascii="Times New Roman" w:eastAsia="Times New Roman" w:hAnsi="Times New Roman" w:cs="Times New Roman"/>
          <w:sz w:val="28"/>
          <w:szCs w:val="28"/>
        </w:rPr>
        <w:t>Предквалификация</w:t>
      </w:r>
      <w:proofErr w:type="spellEnd"/>
      <w:r w:rsidRPr="00797A66">
        <w:rPr>
          <w:rFonts w:ascii="Times New Roman" w:eastAsia="Times New Roman" w:hAnsi="Times New Roman" w:cs="Times New Roman"/>
          <w:sz w:val="28"/>
          <w:szCs w:val="28"/>
        </w:rPr>
        <w:t xml:space="preserve"> - первичный отбор коммерческих организаций и индивидуальных предпринимателей, которые допускаются к дальнейшей оценке. Исключением являются финансовые институты (банки, страховые и др.), компании с дисквалифицированными лицами в руководстве, иностранные агенты, компании, находящиеся в процедуре банкротства или ликвидации.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bCs/>
          <w:sz w:val="28"/>
          <w:szCs w:val="28"/>
        </w:rPr>
        <w:t xml:space="preserve">Оценка проводится в два этапа: </w:t>
      </w:r>
      <w:proofErr w:type="spellStart"/>
      <w:r w:rsidRPr="00797A66">
        <w:rPr>
          <w:rFonts w:ascii="Times New Roman" w:hAnsi="Times New Roman" w:cs="Times New Roman"/>
          <w:bCs/>
          <w:sz w:val="28"/>
          <w:szCs w:val="28"/>
        </w:rPr>
        <w:t>скоринг</w:t>
      </w:r>
      <w:proofErr w:type="spellEnd"/>
      <w:r w:rsidRPr="00797A66">
        <w:rPr>
          <w:rFonts w:ascii="Times New Roman" w:hAnsi="Times New Roman" w:cs="Times New Roman"/>
          <w:bCs/>
          <w:sz w:val="28"/>
          <w:szCs w:val="28"/>
        </w:rPr>
        <w:t xml:space="preserve"> и анкетирование. 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7A66">
        <w:rPr>
          <w:rFonts w:ascii="Times New Roman" w:hAnsi="Times New Roman" w:cs="Times New Roman"/>
          <w:bCs/>
          <w:sz w:val="28"/>
          <w:szCs w:val="28"/>
        </w:rPr>
        <w:lastRenderedPageBreak/>
        <w:t>Скоринг</w:t>
      </w:r>
      <w:proofErr w:type="spellEnd"/>
      <w:r w:rsidRPr="00797A66">
        <w:rPr>
          <w:rFonts w:ascii="Times New Roman" w:hAnsi="Times New Roman" w:cs="Times New Roman"/>
          <w:bCs/>
          <w:sz w:val="28"/>
          <w:szCs w:val="28"/>
        </w:rPr>
        <w:t xml:space="preserve"> - анализ финансово-хозяйственной деятельности субъекта предпринимательской деятельности.</w:t>
      </w:r>
    </w:p>
    <w:p w:rsidR="00797A66" w:rsidRPr="00797A66" w:rsidRDefault="00797A66" w:rsidP="00797A66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Анкетирование - представляет собой добровольное (носит заявительный порядок) анкетирование участников рейтинга по вопросам их социальной и экологической ответственности. Для этого участники рейтинга заполняют анкету, размещенную на сайте </w:t>
      </w:r>
      <w:proofErr w:type="spellStart"/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>экг-рейтинг</w:t>
      </w:r>
      <w:proofErr w:type="gramStart"/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>.р</w:t>
      </w:r>
      <w:proofErr w:type="gramEnd"/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>ф</w:t>
      </w:r>
      <w:proofErr w:type="spellEnd"/>
      <w:r w:rsidRPr="00797A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информационно-телекоммуникационной сети Интернет. Представленные данные проходят процедуру обязательной верификации и затем учитываются в виде дополнительных баллов при оценке участников рейтинга.</w:t>
      </w:r>
    </w:p>
    <w:p w:rsidR="00797A66" w:rsidRPr="00797A66" w:rsidRDefault="00797A66" w:rsidP="00797A66">
      <w:pPr>
        <w:pStyle w:val="Standard"/>
        <w:ind w:firstLine="709"/>
        <w:jc w:val="both"/>
        <w:rPr>
          <w:szCs w:val="28"/>
        </w:rPr>
      </w:pPr>
      <w:r w:rsidRPr="00797A66">
        <w:rPr>
          <w:szCs w:val="28"/>
        </w:rPr>
        <w:t>Законом Владимирской области от 05.12.2022 № 116-ОЗ «О развитии ответственного ведения бизнеса во Владимирской области» (далее – Закон области № 116-ОЗ) впервые в стране создан и запущен правовой механизм с конкретными экономическими преимуществами для компаний и региона.</w:t>
      </w:r>
    </w:p>
    <w:p w:rsidR="00797A66" w:rsidRPr="00797A66" w:rsidRDefault="00797A66" w:rsidP="00797A66">
      <w:pPr>
        <w:pStyle w:val="Standard"/>
        <w:ind w:firstLine="709"/>
        <w:jc w:val="both"/>
        <w:rPr>
          <w:szCs w:val="28"/>
        </w:rPr>
      </w:pPr>
      <w:r w:rsidRPr="00797A66">
        <w:rPr>
          <w:szCs w:val="28"/>
        </w:rPr>
        <w:t>В соответствии с Законом области № 116-ОЗ коммерческая организация, осуществляющая деятельность на территории Владимирской области, может быть признана ответственным субъектом предпринимательской деятельности Владимирской области.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От коммерческой организации требуется направить в Министерство экономического развития и промышленности Владимирской области (далее – Министерство) заявление установленной формы, при условии соответствия критериям, установленным частью 1 стати  4 Закона области № 116-ОЗ, а также значении «Индекса деловой репутации субъектов предпринимательской деятельности (ЭКГ-рейтинга)» 91 и</w:t>
      </w:r>
      <w:r w:rsidRPr="00797A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7A66">
        <w:rPr>
          <w:rFonts w:ascii="Times New Roman" w:hAnsi="Times New Roman" w:cs="Times New Roman"/>
          <w:sz w:val="28"/>
          <w:szCs w:val="28"/>
        </w:rPr>
        <w:t xml:space="preserve">более баллов. 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 xml:space="preserve">Индекс деловой репутации подтверждается электронной выпиской с сайта </w:t>
      </w:r>
      <w:proofErr w:type="spellStart"/>
      <w:r w:rsidRPr="00797A66">
        <w:rPr>
          <w:rFonts w:ascii="Times New Roman" w:hAnsi="Times New Roman" w:cs="Times New Roman"/>
          <w:sz w:val="28"/>
          <w:szCs w:val="28"/>
        </w:rPr>
        <w:t>экг-рейтинг</w:t>
      </w:r>
      <w:proofErr w:type="gramStart"/>
      <w:r w:rsidRPr="00797A6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7A6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97A66">
        <w:rPr>
          <w:rFonts w:ascii="Times New Roman" w:hAnsi="Times New Roman" w:cs="Times New Roman"/>
          <w:sz w:val="28"/>
          <w:szCs w:val="28"/>
        </w:rPr>
        <w:t xml:space="preserve"> в информационно-телекоммуникационной сети «Интернет».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В реестр субъектов предпринимательской деятельности Владимирской области компания включается на 3 года.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На текущий момент в реестр ответственных субъектов предпринимательской деятельности Владимирской области включены 4</w:t>
      </w:r>
      <w:r w:rsidR="00F07477">
        <w:rPr>
          <w:rFonts w:ascii="Times New Roman" w:hAnsi="Times New Roman" w:cs="Times New Roman"/>
          <w:sz w:val="28"/>
          <w:szCs w:val="28"/>
        </w:rPr>
        <w:t>3</w:t>
      </w:r>
      <w:r w:rsidRPr="00797A66">
        <w:rPr>
          <w:rFonts w:ascii="Times New Roman" w:hAnsi="Times New Roman" w:cs="Times New Roman"/>
          <w:sz w:val="28"/>
          <w:szCs w:val="28"/>
        </w:rPr>
        <w:t xml:space="preserve"> коммерческие организации.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 xml:space="preserve">Ознакомиться с реестром компаний и другой информацией о развитии ответственного ведения бизнеса во Владимирской области можно на официальном сайте Министерства по ссылке: </w:t>
      </w:r>
      <w:hyperlink r:id="rId6" w:history="1">
        <w:r w:rsidRPr="00797A66">
          <w:rPr>
            <w:rStyle w:val="a3"/>
            <w:rFonts w:ascii="Times New Roman" w:hAnsi="Times New Roman" w:cs="Times New Roman"/>
            <w:sz w:val="28"/>
            <w:szCs w:val="28"/>
          </w:rPr>
          <w:t>https://economy.avo.ru/otvetstvennoe-vedenie-biznesa1</w:t>
        </w:r>
      </w:hyperlink>
      <w:r w:rsidRPr="00797A66">
        <w:rPr>
          <w:rFonts w:ascii="Times New Roman" w:hAnsi="Times New Roman" w:cs="Times New Roman"/>
          <w:sz w:val="28"/>
          <w:szCs w:val="28"/>
        </w:rPr>
        <w:t>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97A66">
        <w:rPr>
          <w:rFonts w:ascii="Times New Roman" w:eastAsia="Lucida Sans Unicode" w:hAnsi="Times New Roman" w:cs="Times New Roman"/>
          <w:sz w:val="28"/>
          <w:szCs w:val="28"/>
        </w:rPr>
        <w:t>Ответственным субъектам предпринимательской деятельности предоставляются следующие меры поддержки:</w:t>
      </w:r>
    </w:p>
    <w:p w:rsidR="00797A66" w:rsidRPr="00797A66" w:rsidRDefault="00797A66" w:rsidP="00797A66">
      <w:pPr>
        <w:pStyle w:val="western"/>
        <w:spacing w:before="0" w:after="0"/>
        <w:ind w:firstLine="709"/>
        <w:jc w:val="both"/>
      </w:pPr>
      <w:r w:rsidRPr="00797A66">
        <w:t>- сокращение сроков оказания региональных и муниципальных услуг;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- возврат инвестиций в форме инвестиционного налогового вычета получателям государственной поддержки инвестиционной деятельности в соответствии с Законом Владимирской области от 02.09.2002  № 90-ОЗ;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- оказание финансовой и консультационной поддержки, в том числе по повышению производительности труда, ответственным субъектам предпринимательской деятельности в сфере промышленности;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lastRenderedPageBreak/>
        <w:t>- предоставление дополнительных баллов ответственным субъектам предпринимательской деятельности, участвующим в конкурсных отборах на право получения субсидии, в том числе грантов в форме субсидий из областного бюджета.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 xml:space="preserve">Службами занятости региона разработан и внедрен сервис «Информирование граждан об индексе деловой репутации работодателей». Сервис реализуется в отношении граждан, состоящих на регистрационном учете в качестве ищущих работу, или безработных граждан. 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 xml:space="preserve">Фондом развития промышленности Владимирской области ответственному бизнесу предоставляются льготные займы. </w:t>
      </w:r>
    </w:p>
    <w:p w:rsidR="00797A66" w:rsidRPr="00797A66" w:rsidRDefault="00797A66" w:rsidP="00797A6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66">
        <w:rPr>
          <w:rFonts w:ascii="Times New Roman" w:hAnsi="Times New Roman" w:cs="Times New Roman"/>
          <w:sz w:val="28"/>
          <w:szCs w:val="28"/>
        </w:rPr>
        <w:t>В 2024 году внедрена практика оценки потенциальных участников закупок товаров, работ, услуг путем проведения конкурсов для обеспечения государственных и муниципальных нужд по параметру «деловая репутация», формируемого на основании ЭКГ-рейтинга ответственного бизнеса.</w:t>
      </w:r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51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r w:rsidR="0039051C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95593E" w:rsidRPr="0095593E">
        <w:rPr>
          <w:rFonts w:ascii="Times New Roman" w:hAnsi="Times New Roman" w:cs="Times New Roman"/>
          <w:sz w:val="28"/>
          <w:szCs w:val="28"/>
        </w:rPr>
        <w:t xml:space="preserve"> </w:t>
      </w:r>
      <w:r w:rsidR="0095593E" w:rsidRPr="00797A66">
        <w:rPr>
          <w:rFonts w:ascii="Times New Roman" w:hAnsi="Times New Roman" w:cs="Times New Roman"/>
          <w:sz w:val="28"/>
          <w:szCs w:val="28"/>
        </w:rPr>
        <w:t>значени</w:t>
      </w:r>
      <w:r w:rsidR="0039051C">
        <w:rPr>
          <w:rFonts w:ascii="Times New Roman" w:hAnsi="Times New Roman" w:cs="Times New Roman"/>
          <w:sz w:val="28"/>
          <w:szCs w:val="28"/>
        </w:rPr>
        <w:t>е</w:t>
      </w:r>
      <w:r w:rsidR="0095593E" w:rsidRPr="00797A66">
        <w:rPr>
          <w:rFonts w:ascii="Times New Roman" w:hAnsi="Times New Roman" w:cs="Times New Roman"/>
          <w:sz w:val="28"/>
          <w:szCs w:val="28"/>
        </w:rPr>
        <w:t xml:space="preserve"> «Индекса деловой репутации субъектов предпринимательской деятельности (ЭКГ-рейтинга)» </w:t>
      </w:r>
      <w:r w:rsidR="0095593E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39051C">
        <w:rPr>
          <w:rFonts w:ascii="Times New Roman" w:hAnsi="Times New Roman" w:cs="Times New Roman"/>
          <w:sz w:val="28"/>
          <w:szCs w:val="28"/>
        </w:rPr>
        <w:t xml:space="preserve">91 </w:t>
      </w:r>
      <w:r w:rsidR="0095593E">
        <w:rPr>
          <w:rFonts w:ascii="Times New Roman" w:hAnsi="Times New Roman" w:cs="Times New Roman"/>
          <w:sz w:val="28"/>
          <w:szCs w:val="28"/>
        </w:rPr>
        <w:t>балла необходимо п</w:t>
      </w:r>
      <w:r w:rsidRPr="00797A66">
        <w:rPr>
          <w:rFonts w:ascii="Times New Roman" w:hAnsi="Times New Roman" w:cs="Times New Roman"/>
          <w:sz w:val="28"/>
          <w:szCs w:val="28"/>
          <w:lang w:eastAsia="ru-RU"/>
        </w:rPr>
        <w:t>овышение текущей позиции в ЭКГ-рейтинге путем заполнени</w:t>
      </w:r>
      <w:r w:rsidR="0095593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97A66">
        <w:rPr>
          <w:rFonts w:ascii="Times New Roman" w:hAnsi="Times New Roman" w:cs="Times New Roman"/>
          <w:sz w:val="28"/>
          <w:szCs w:val="28"/>
          <w:lang w:eastAsia="ru-RU"/>
        </w:rPr>
        <w:t xml:space="preserve"> анкеты в личном кабинете на портале ЭКГ-рейтинга - </w:t>
      </w:r>
      <w:r w:rsidRPr="00797A6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7" w:history="1">
        <w:r w:rsidRPr="00797A6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https://экг-рейтинг.рф/.</w:t>
        </w:r>
      </w:hyperlink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 xml:space="preserve">Доступ в личный кабинет предоставляется при направлении соответствующего запроса по адресу электронной почты </w:t>
      </w:r>
      <w:hyperlink r:id="rId8" w:history="1">
        <w:r w:rsidRPr="00797A6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anketa@ekg-rating.ru.</w:t>
        </w:r>
      </w:hyperlink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>Заполнение анкеты подразумевает раскрытие компанией дополнительной информации по трем направлениям: экология, кадры и государство.</w:t>
      </w:r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>Экология - под показателем подразумевается использование компанией наилучших доступных технологий в производственных процессах, а также участие компании в экологических проектах и акциях.</w:t>
      </w:r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>Кадры - осуществляется оценка социального пакета компании и реализуемых ей благотворительных проектов, направленных на укрепление семейных ценностей, традиций, общества и безопасности страны Государство - в рамках данного направления осуществляется оценка вклада компании в социально-экономическое развитие регионов ее присутствия.</w:t>
      </w:r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>Для подтверждения информации, указанной в анкете компания предоставляет материалы, подтверждающие указанную информацию в анкете.</w:t>
      </w:r>
    </w:p>
    <w:p w:rsidR="006C1E16" w:rsidRPr="00797A66" w:rsidRDefault="006C1E16" w:rsidP="00797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A66">
        <w:rPr>
          <w:rFonts w:ascii="Times New Roman" w:hAnsi="Times New Roman" w:cs="Times New Roman"/>
          <w:sz w:val="28"/>
          <w:szCs w:val="28"/>
          <w:lang w:eastAsia="ru-RU"/>
        </w:rPr>
        <w:t>Основные типы подтверждающих материалов: копии документов (например, коллективный договор, приказы, регламенты, платежные документы), отчетные материалы (например, отчеты о корпоративной социальной ответственности и устойчивом развитии), пресс-релизы и материалы средств массовой информации, копии договоров и соглашений и т.п. В ответах на вопросы, касающихся предоставления материальных мер поддержки, участник рейтинга предоставляет в качестве подтверждения (помимо внутренних нормативных и иных устанавливающих такие меры документов компании) также как минимум один документ о выплате этой меры.</w:t>
      </w:r>
    </w:p>
    <w:p w:rsidR="006C1E16" w:rsidRPr="00FC1B1C" w:rsidRDefault="006C1E16" w:rsidP="00FC1B1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C1E16" w:rsidRPr="00FC1B1C" w:rsidSect="00972B79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B79" w:rsidRDefault="00972B79" w:rsidP="00972B79">
      <w:pPr>
        <w:spacing w:after="0" w:line="240" w:lineRule="auto"/>
      </w:pPr>
      <w:r>
        <w:separator/>
      </w:r>
    </w:p>
  </w:endnote>
  <w:endnote w:type="continuationSeparator" w:id="0">
    <w:p w:rsidR="00972B79" w:rsidRDefault="00972B79" w:rsidP="0097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B79" w:rsidRDefault="00972B79" w:rsidP="00972B79">
      <w:pPr>
        <w:spacing w:after="0" w:line="240" w:lineRule="auto"/>
      </w:pPr>
      <w:r>
        <w:separator/>
      </w:r>
    </w:p>
  </w:footnote>
  <w:footnote w:type="continuationSeparator" w:id="0">
    <w:p w:rsidR="00972B79" w:rsidRDefault="00972B79" w:rsidP="0097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2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2B79" w:rsidRPr="00972B79" w:rsidRDefault="004109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B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2B79" w:rsidRPr="00972B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B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30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B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B79" w:rsidRDefault="00972B7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B1C"/>
    <w:rsid w:val="001F5F7E"/>
    <w:rsid w:val="0039051C"/>
    <w:rsid w:val="0041095E"/>
    <w:rsid w:val="004C6E21"/>
    <w:rsid w:val="006C1E16"/>
    <w:rsid w:val="00797A66"/>
    <w:rsid w:val="00894AB3"/>
    <w:rsid w:val="0095593E"/>
    <w:rsid w:val="00972B79"/>
    <w:rsid w:val="00C2663F"/>
    <w:rsid w:val="00C92229"/>
    <w:rsid w:val="00D57FFE"/>
    <w:rsid w:val="00E43030"/>
    <w:rsid w:val="00F07477"/>
    <w:rsid w:val="00FA1AEC"/>
    <w:rsid w:val="00FC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C1E16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styleId="a3">
    <w:name w:val="Hyperlink"/>
    <w:rsid w:val="006C1E16"/>
    <w:rPr>
      <w:color w:val="0000FF"/>
      <w:u w:val="single"/>
    </w:rPr>
  </w:style>
  <w:style w:type="paragraph" w:customStyle="1" w:styleId="Standard">
    <w:name w:val="Standard"/>
    <w:rsid w:val="00797A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Default">
    <w:name w:val="Default"/>
    <w:rsid w:val="00797A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B79"/>
  </w:style>
  <w:style w:type="paragraph" w:styleId="a6">
    <w:name w:val="footer"/>
    <w:basedOn w:val="a"/>
    <w:link w:val="a7"/>
    <w:uiPriority w:val="99"/>
    <w:semiHidden/>
    <w:unhideWhenUsed/>
    <w:rsid w:val="0097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2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1;&#1072;&#1075;&#1091;&#1085;&#1086;&#1074;&#1072;\&#1056;&#1072;&#1073;&#1086;&#1095;&#1080;&#1081;%20&#1087;&#1088;&#1086;&#1094;&#1077;&#1089;&#1089;\&#1052;&#1048;&#1053;&#1048;&#1057;&#1058;&#1045;&#1056;&#1057;&#1058;&#1042;&#1054;%20&#1069;&#1050;&#1054;&#1053;&#1054;&#1052;&#1048;&#1063;&#1045;&#1057;&#1050;&#1054;&#1043;&#1054;%20&#1056;&#1040;&#1047;&#1042;&#1048;&#1058;&#1048;&#1071;\&#1041;&#1051;&#1040;&#1053;&#1050;&#1048;\anketa@ekg-ratin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101;&#1082;&#1075;-&#1088;&#1077;&#1081;&#1090;&#1080;&#1085;&#1075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omy.avo.ru/otvetstvennoe-vedenie-biznesa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2026-01-13T08:10:00Z</dcterms:created>
  <dcterms:modified xsi:type="dcterms:W3CDTF">2026-01-13T11:06:00Z</dcterms:modified>
</cp:coreProperties>
</file>