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5C" w:rsidRDefault="00DF455C">
      <w:pPr>
        <w:pStyle w:val="ConsPlusTitlePage"/>
      </w:pPr>
      <w:bookmarkStart w:id="0" w:name="_GoBack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bookmarkEnd w:id="0"/>
      <w:r>
        <w:br/>
      </w:r>
    </w:p>
    <w:p w:rsidR="00DF455C" w:rsidRDefault="00DF455C">
      <w:pPr>
        <w:pStyle w:val="ConsPlusNormal"/>
        <w:jc w:val="both"/>
        <w:outlineLvl w:val="0"/>
      </w:pPr>
    </w:p>
    <w:p w:rsidR="00DF455C" w:rsidRDefault="00DF455C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DF455C" w:rsidRDefault="00DF455C">
      <w:pPr>
        <w:pStyle w:val="ConsPlusTitle"/>
        <w:jc w:val="both"/>
      </w:pPr>
    </w:p>
    <w:p w:rsidR="00DF455C" w:rsidRDefault="00DF455C">
      <w:pPr>
        <w:pStyle w:val="ConsPlusTitle"/>
        <w:jc w:val="center"/>
      </w:pPr>
      <w:r>
        <w:t>ПОСТАНОВЛЕНИЕ ГУБЕРНАТОРА</w:t>
      </w:r>
    </w:p>
    <w:p w:rsidR="00DF455C" w:rsidRDefault="00DF455C">
      <w:pPr>
        <w:pStyle w:val="ConsPlusTitle"/>
        <w:jc w:val="center"/>
      </w:pPr>
      <w:r>
        <w:t>от 18 августа 2008 г. N 586</w:t>
      </w:r>
    </w:p>
    <w:p w:rsidR="00DF455C" w:rsidRDefault="00DF455C">
      <w:pPr>
        <w:pStyle w:val="ConsPlusTitle"/>
        <w:jc w:val="both"/>
      </w:pPr>
    </w:p>
    <w:p w:rsidR="00DF455C" w:rsidRDefault="00DF455C">
      <w:pPr>
        <w:pStyle w:val="ConsPlusTitle"/>
        <w:jc w:val="center"/>
      </w:pPr>
      <w:r>
        <w:t>О ФОРМИРОВАНИИ ОТРАСЛЕВОГО ЗАКАЗА НА ПОДГОТОВКУ</w:t>
      </w:r>
    </w:p>
    <w:p w:rsidR="00DF455C" w:rsidRDefault="00DF455C">
      <w:pPr>
        <w:pStyle w:val="ConsPlusTitle"/>
        <w:jc w:val="center"/>
      </w:pPr>
      <w:r>
        <w:t>КВАЛИФИЦИРОВАННЫХ КАДРОВ ДЛЯ ОТДЕЛЬНЫХ СФЕР ЭКОНОМИКИ</w:t>
      </w:r>
    </w:p>
    <w:p w:rsidR="00DF455C" w:rsidRDefault="00DF455C">
      <w:pPr>
        <w:pStyle w:val="ConsPlusTitle"/>
        <w:jc w:val="center"/>
      </w:pPr>
      <w:r>
        <w:t>ВЛАДИМИРСКОЙ ОБЛАСТИ</w:t>
      </w:r>
    </w:p>
    <w:p w:rsidR="00DF455C" w:rsidRDefault="00DF45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45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55C" w:rsidRDefault="00DF45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55C" w:rsidRDefault="00DF45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55C" w:rsidRDefault="00DF45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55C" w:rsidRDefault="00DF45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Владимирской области</w:t>
            </w:r>
          </w:p>
          <w:p w:rsidR="00DF455C" w:rsidRDefault="00DF4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08.12.2008 </w:t>
            </w:r>
            <w:hyperlink r:id="rId5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21.06.2012 </w:t>
            </w:r>
            <w:hyperlink r:id="rId6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25.09.2013 </w:t>
            </w:r>
            <w:hyperlink r:id="rId7" w:history="1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>,</w:t>
            </w:r>
          </w:p>
          <w:p w:rsidR="00DF455C" w:rsidRDefault="00DF455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Владимирской области</w:t>
            </w:r>
          </w:p>
          <w:p w:rsidR="00DF455C" w:rsidRDefault="00DF4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20.03.2019 </w:t>
            </w:r>
            <w:hyperlink r:id="rId9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24.11.2020 </w:t>
            </w:r>
            <w:hyperlink r:id="rId10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55C" w:rsidRDefault="00DF455C"/>
        </w:tc>
      </w:tr>
    </w:tbl>
    <w:p w:rsidR="00DF455C" w:rsidRDefault="00DF455C">
      <w:pPr>
        <w:pStyle w:val="ConsPlusNormal"/>
        <w:jc w:val="both"/>
      </w:pPr>
    </w:p>
    <w:p w:rsidR="00DF455C" w:rsidRDefault="00DF455C">
      <w:pPr>
        <w:pStyle w:val="ConsPlusNormal"/>
        <w:ind w:firstLine="540"/>
        <w:jc w:val="both"/>
      </w:pPr>
      <w:r>
        <w:t>В целях развития системы подготовки персонала для отдельных сфер экономики Владимирской области постановляю: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об организации, размещении и финансировании отраслевого заказа на подготовку квалифицированных кадров для отдельных сфер экономики Владимирской области согласно приложению.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2. Департаменту труда и занятости населения Владимирской области в соответствии с настоящим Положением ежегодно в срок до 20 декабря направлять в Департамент образования Владимирской области согласованные с органами исполнительной власти области и структурными подразделениями администрации области сводные данные о потребности организаций области различных сфер деятельности и форм собственности в подготовке квалифицированных кадров рабочих, служащих и специалистов среднего звена для отдельных сфер экономики Владимирской области.</w:t>
      </w:r>
    </w:p>
    <w:p w:rsidR="00DF455C" w:rsidRDefault="00DF455C">
      <w:pPr>
        <w:pStyle w:val="ConsPlusNormal"/>
        <w:jc w:val="both"/>
      </w:pPr>
      <w:r>
        <w:t xml:space="preserve">(в ред. постановлений администрации Владимирской области от 04.05.2018 </w:t>
      </w:r>
      <w:hyperlink r:id="rId11" w:history="1">
        <w:r>
          <w:rPr>
            <w:color w:val="0000FF"/>
          </w:rPr>
          <w:t>N 352</w:t>
        </w:r>
      </w:hyperlink>
      <w:r>
        <w:t xml:space="preserve">, от 24.11.2020 </w:t>
      </w:r>
      <w:hyperlink r:id="rId12" w:history="1">
        <w:r>
          <w:rPr>
            <w:color w:val="0000FF"/>
          </w:rPr>
          <w:t>N 774</w:t>
        </w:r>
      </w:hyperlink>
      <w:r>
        <w:t>)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3. Департаменту образования Владимирской области сформировать отраслевой заказ на подготовку квалифицированных рабочих, служащих и специалистов среднего звена, с учетом заявленной потребности организаций области в кадрах и реальных возможностей профессиональных образовательных организаций, имеющих соответствующие лицензии, выданные в установленном законодательством Российской Федерации порядке, для обучения за счет средств областного бюджета для представления на утверждение Губернатору области.</w:t>
      </w:r>
    </w:p>
    <w:p w:rsidR="00DF455C" w:rsidRDefault="00DF455C">
      <w:pPr>
        <w:pStyle w:val="ConsPlusNormal"/>
        <w:jc w:val="both"/>
      </w:pPr>
      <w:r>
        <w:t xml:space="preserve">(п. 3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352;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24.11.2020 N 774)</w:t>
      </w:r>
    </w:p>
    <w:p w:rsidR="00DF455C" w:rsidRDefault="00DF455C">
      <w:pPr>
        <w:pStyle w:val="ConsPlusNormal"/>
        <w:spacing w:before="200"/>
        <w:ind w:firstLine="540"/>
        <w:jc w:val="both"/>
      </w:pPr>
      <w:hyperlink r:id="rId15" w:history="1">
        <w:r>
          <w:rPr>
            <w:color w:val="0000FF"/>
          </w:rPr>
          <w:t>4</w:t>
        </w:r>
      </w:hyperlink>
      <w:r>
        <w:t>. Рекомендовать органам местного самоуправления ежегодно в срок до 1 сентября формировать и направлять в Департамент труда и занятости населения Владимирской области предложения о потребности в подготовке кадров для нужд экономики муниципальных образований.</w:t>
      </w:r>
    </w:p>
    <w:p w:rsidR="00DF455C" w:rsidRDefault="00DF455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24.11.2020 N 774)</w:t>
      </w:r>
    </w:p>
    <w:p w:rsidR="00DF455C" w:rsidRDefault="00DF455C">
      <w:pPr>
        <w:pStyle w:val="ConsPlusNormal"/>
        <w:spacing w:before="200"/>
        <w:ind w:firstLine="540"/>
        <w:jc w:val="both"/>
      </w:pPr>
      <w:hyperlink r:id="rId17" w:history="1">
        <w:r>
          <w:rPr>
            <w:color w:val="0000FF"/>
          </w:rPr>
          <w:t>5</w:t>
        </w:r>
      </w:hyperlink>
      <w:r>
        <w:t xml:space="preserve">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главы администрации Владимирской области от 12.07.2001 N 413 "Об отраслевом заказе по подготовке и повышению квалификации кадров для отраслей экономики Владимирской области".</w:t>
      </w:r>
    </w:p>
    <w:p w:rsidR="00DF455C" w:rsidRDefault="00DF455C">
      <w:pPr>
        <w:pStyle w:val="ConsPlusNormal"/>
        <w:spacing w:before="200"/>
        <w:ind w:firstLine="540"/>
        <w:jc w:val="both"/>
      </w:pPr>
      <w:hyperlink r:id="rId19" w:history="1">
        <w:r>
          <w:rPr>
            <w:color w:val="0000FF"/>
          </w:rPr>
          <w:t>6</w:t>
        </w:r>
      </w:hyperlink>
      <w:r>
        <w:t>. Контроль за выполнением настоящего постановления возложить на первого заместителя Губернатора области, курирующего вопросы социальной политики.</w:t>
      </w:r>
    </w:p>
    <w:p w:rsidR="00DF455C" w:rsidRDefault="00DF455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Владимирской области от 25.09.2013 N 1073,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20.03.2019 N 191)</w:t>
      </w:r>
    </w:p>
    <w:p w:rsidR="00DF455C" w:rsidRDefault="00DF455C">
      <w:pPr>
        <w:pStyle w:val="ConsPlusNormal"/>
        <w:spacing w:before="200"/>
        <w:ind w:firstLine="540"/>
        <w:jc w:val="both"/>
      </w:pPr>
      <w:hyperlink r:id="rId22" w:history="1">
        <w:r>
          <w:rPr>
            <w:color w:val="0000FF"/>
          </w:rPr>
          <w:t>7</w:t>
        </w:r>
      </w:hyperlink>
      <w:r>
        <w:t>. Настоящее постановление вступает в силу со дня его официального опубликования.</w:t>
      </w: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Normal"/>
        <w:jc w:val="right"/>
      </w:pPr>
      <w:r>
        <w:t>Губернатор</w:t>
      </w:r>
    </w:p>
    <w:p w:rsidR="00DF455C" w:rsidRDefault="00DF455C">
      <w:pPr>
        <w:pStyle w:val="ConsPlusNormal"/>
        <w:jc w:val="right"/>
      </w:pPr>
      <w:r>
        <w:t>Владимирской области</w:t>
      </w:r>
    </w:p>
    <w:p w:rsidR="00DF455C" w:rsidRDefault="00DF455C">
      <w:pPr>
        <w:pStyle w:val="ConsPlusNormal"/>
        <w:jc w:val="right"/>
      </w:pPr>
      <w:r>
        <w:lastRenderedPageBreak/>
        <w:t>Н.В.ВИНОГРАДОВ</w:t>
      </w: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Normal"/>
        <w:jc w:val="right"/>
        <w:outlineLvl w:val="0"/>
      </w:pPr>
      <w:r>
        <w:t>Приложение</w:t>
      </w:r>
    </w:p>
    <w:p w:rsidR="00DF455C" w:rsidRDefault="00DF455C">
      <w:pPr>
        <w:pStyle w:val="ConsPlusNormal"/>
        <w:jc w:val="right"/>
      </w:pPr>
      <w:r>
        <w:t>к постановлению</w:t>
      </w:r>
    </w:p>
    <w:p w:rsidR="00DF455C" w:rsidRDefault="00DF455C">
      <w:pPr>
        <w:pStyle w:val="ConsPlusNormal"/>
        <w:jc w:val="right"/>
      </w:pPr>
      <w:r>
        <w:t>Губернатора</w:t>
      </w:r>
    </w:p>
    <w:p w:rsidR="00DF455C" w:rsidRDefault="00DF455C">
      <w:pPr>
        <w:pStyle w:val="ConsPlusNormal"/>
        <w:jc w:val="right"/>
      </w:pPr>
      <w:r>
        <w:t>Владимирской области</w:t>
      </w:r>
    </w:p>
    <w:p w:rsidR="00DF455C" w:rsidRDefault="00DF455C">
      <w:pPr>
        <w:pStyle w:val="ConsPlusNormal"/>
        <w:jc w:val="right"/>
      </w:pPr>
      <w:r>
        <w:t>от 18.08.2008 N 586</w:t>
      </w: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Title"/>
        <w:jc w:val="center"/>
      </w:pPr>
      <w:bookmarkStart w:id="1" w:name="P42"/>
      <w:bookmarkEnd w:id="1"/>
      <w:r>
        <w:t>ПОЛОЖЕНИЕ</w:t>
      </w:r>
    </w:p>
    <w:p w:rsidR="00DF455C" w:rsidRDefault="00DF455C">
      <w:pPr>
        <w:pStyle w:val="ConsPlusTitle"/>
        <w:jc w:val="center"/>
      </w:pPr>
      <w:r>
        <w:t>ОБ ОРГАНИЗАЦИИ, РАЗМЕЩЕНИИ И ФИНАНСИРОВАНИИ</w:t>
      </w:r>
    </w:p>
    <w:p w:rsidR="00DF455C" w:rsidRDefault="00DF455C">
      <w:pPr>
        <w:pStyle w:val="ConsPlusTitle"/>
        <w:jc w:val="center"/>
      </w:pPr>
      <w:r>
        <w:t>ОТРАСЛЕВОГО ЗАКАЗА НА ПОДГОТОВКУ КВАЛИФИЦИРОВАННЫХ КАДРОВ</w:t>
      </w:r>
    </w:p>
    <w:p w:rsidR="00DF455C" w:rsidRDefault="00DF455C">
      <w:pPr>
        <w:pStyle w:val="ConsPlusTitle"/>
        <w:jc w:val="center"/>
      </w:pPr>
      <w:r>
        <w:t>ДЛЯ ОТДЕЛЬНЫХ СФЕР ЭКОНОМИКИ ВЛАДИМИРСКОЙ ОБЛАСТИ</w:t>
      </w:r>
    </w:p>
    <w:p w:rsidR="00DF455C" w:rsidRDefault="00DF45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45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55C" w:rsidRDefault="00DF45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55C" w:rsidRDefault="00DF45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55C" w:rsidRDefault="00DF45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55C" w:rsidRDefault="00DF45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Владимирской области</w:t>
            </w:r>
          </w:p>
          <w:p w:rsidR="00DF455C" w:rsidRDefault="00DF4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08.12.2008 </w:t>
            </w:r>
            <w:hyperlink r:id="rId23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21.06.2012 </w:t>
            </w:r>
            <w:hyperlink r:id="rId24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25.09.2013 </w:t>
            </w:r>
            <w:hyperlink r:id="rId25" w:history="1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>,</w:t>
            </w:r>
          </w:p>
          <w:p w:rsidR="00DF455C" w:rsidRDefault="00DF455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Владимирской области</w:t>
            </w:r>
          </w:p>
          <w:p w:rsidR="00DF455C" w:rsidRDefault="00DF4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2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24.11.2020 </w:t>
            </w:r>
            <w:hyperlink r:id="rId27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55C" w:rsidRDefault="00DF455C"/>
        </w:tc>
      </w:tr>
    </w:tbl>
    <w:p w:rsidR="00DF455C" w:rsidRDefault="00DF455C">
      <w:pPr>
        <w:pStyle w:val="ConsPlusNormal"/>
        <w:jc w:val="both"/>
      </w:pPr>
    </w:p>
    <w:p w:rsidR="00DF455C" w:rsidRDefault="00DF455C">
      <w:pPr>
        <w:pStyle w:val="ConsPlusTitle"/>
        <w:jc w:val="center"/>
        <w:outlineLvl w:val="1"/>
      </w:pPr>
      <w:r>
        <w:t>I. Общие положения</w:t>
      </w: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Normal"/>
        <w:ind w:firstLine="540"/>
        <w:jc w:val="both"/>
      </w:pPr>
      <w:r>
        <w:t>1.1. Настоящее Положение определяет общий порядок организации, размещения и финансирования отраслевого заказа на подготовку квалифицированных кадров для отдельных сфер экономики Владимирской области (далее - отраслевой заказ) в профессиональных образовательных организациях, расположенных на территории Владимирской области, для обучения граждан по имеющим государственную аккредитацию образовательным программам среднего профессионального образования (далее - профессиональные образовательные организации) за счет средств областного бюджета.</w:t>
      </w:r>
    </w:p>
    <w:p w:rsidR="00DF455C" w:rsidRDefault="00DF455C">
      <w:pPr>
        <w:pStyle w:val="ConsPlusNormal"/>
        <w:jc w:val="both"/>
      </w:pPr>
      <w:r>
        <w:t xml:space="preserve">(в ред. постановлений Губернатора Владимирской области от 21.06.2012 </w:t>
      </w:r>
      <w:hyperlink r:id="rId28" w:history="1">
        <w:r>
          <w:rPr>
            <w:color w:val="0000FF"/>
          </w:rPr>
          <w:t>N 648</w:t>
        </w:r>
      </w:hyperlink>
      <w:r>
        <w:t xml:space="preserve">, от 25.09.2013 </w:t>
      </w:r>
      <w:hyperlink r:id="rId29" w:history="1">
        <w:r>
          <w:rPr>
            <w:color w:val="0000FF"/>
          </w:rPr>
          <w:t>N 1073</w:t>
        </w:r>
      </w:hyperlink>
      <w:r>
        <w:t>)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1.2. Целью формирования отраслевого заказа является организация взаимодействий между органами государственной власти, местного самоуправления, организациями различных сфер деятельности и форм собственности, профессиональными образовательными организациями для обучения за счет средств областного бюджета, направленных на:</w:t>
      </w:r>
    </w:p>
    <w:p w:rsidR="00DF455C" w:rsidRDefault="00DF455C">
      <w:pPr>
        <w:pStyle w:val="ConsPlusNormal"/>
        <w:jc w:val="both"/>
      </w:pPr>
      <w:r>
        <w:t xml:space="preserve">(в ред. постановлений Губернатора Владимирской области от 21.06.2012 </w:t>
      </w:r>
      <w:hyperlink r:id="rId30" w:history="1">
        <w:r>
          <w:rPr>
            <w:color w:val="0000FF"/>
          </w:rPr>
          <w:t>N 648</w:t>
        </w:r>
      </w:hyperlink>
      <w:r>
        <w:t xml:space="preserve">, от 25.09.2013 </w:t>
      </w:r>
      <w:hyperlink r:id="rId31" w:history="1">
        <w:r>
          <w:rPr>
            <w:color w:val="0000FF"/>
          </w:rPr>
          <w:t>N 1073</w:t>
        </w:r>
      </w:hyperlink>
      <w:r>
        <w:t>)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- удовлетворение потребностей экономики области в кадрах;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- улучшение трудоустройства выпускников профессиональных образовательных организаций и уменьшение числа безработных граждан на рынке труда;</w:t>
      </w:r>
    </w:p>
    <w:p w:rsidR="00DF455C" w:rsidRDefault="00DF455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Владимирской области от 25.09.2013 N 1073)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- повышение заинтересованности в совместном взаимодействии профессиональных образовательных организаций и работодателей в вопросах подготовки кадров.</w:t>
      </w:r>
    </w:p>
    <w:p w:rsidR="00DF455C" w:rsidRDefault="00DF455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Владимирской области от 25.09.2013 N 1073)</w:t>
      </w: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Title"/>
        <w:jc w:val="center"/>
        <w:outlineLvl w:val="1"/>
      </w:pPr>
      <w:r>
        <w:t>II. Отраслевой заказ</w:t>
      </w: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Normal"/>
        <w:ind w:firstLine="540"/>
        <w:jc w:val="both"/>
      </w:pPr>
      <w:r>
        <w:t>Отраслевой заказ определяет: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 xml:space="preserve">- абзац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04.05.2018 N 352;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 xml:space="preserve">- объем подготовки квалифицированных рабочих, служащих и специалистов среднего звена с учетом заявленной потребности организаций области в кадрах и реальных возможностей профессиональных образовательных организаций, имеющих соответствующие лицензии, </w:t>
      </w:r>
      <w:r>
        <w:lastRenderedPageBreak/>
        <w:t>выданные в установленном законодательством Российской Федерации порядке, для обучения за счет средств областного бюджета на предстоящий учебный год и ближайшую перспективу.</w:t>
      </w:r>
    </w:p>
    <w:p w:rsidR="00DF455C" w:rsidRDefault="00DF455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Владимирской области от 25.09.2013 N 1073)</w:t>
      </w: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Title"/>
        <w:jc w:val="center"/>
        <w:outlineLvl w:val="1"/>
      </w:pPr>
      <w:r>
        <w:t>III. Формирование отраслевого заказа</w:t>
      </w:r>
    </w:p>
    <w:p w:rsidR="00DF455C" w:rsidRDefault="00DF455C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</w:t>
      </w:r>
    </w:p>
    <w:p w:rsidR="00DF455C" w:rsidRDefault="00DF455C">
      <w:pPr>
        <w:pStyle w:val="ConsPlusNormal"/>
        <w:jc w:val="center"/>
      </w:pPr>
      <w:r>
        <w:t>от 04.05.2018 N 352)</w:t>
      </w: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Normal"/>
        <w:ind w:firstLine="540"/>
        <w:jc w:val="both"/>
      </w:pPr>
      <w:r>
        <w:t>3.1. Отраслевой заказ формируется на основе согласованных с органами исполнительной власти области и структурными подразделениями администрации области заявок организаций области о потребности в подготовке кадров по: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- территориям;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- видам экономической деятельности;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- профессиям и специальностям.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3.2. Работодателям ежегодно в срок до 1 августа рекомендуется предоставлять в органы местного самоуправления информацию о потребности в подготовке кадров для нужд организаций, находящихся на территории муниципального образования, на предстоящий календарный год и ближайшую перспективу по разработанным Департаментом труда и занятости населения Владимирской области и согласованным с Департаментом образования Владимирской области формам заявки.</w:t>
      </w:r>
    </w:p>
    <w:p w:rsidR="00DF455C" w:rsidRDefault="00DF455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24.11.2020 N 774)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3.3. Органам местного самоуправления рекомендуется по согласованию с координационными советами по кадровой политике при руководителях исполнительных органов местного самоуправления области ежегодно в срок до 1 сентября направлять в Департамент труда и занятости населения Владимирской области предложения о потребности в подготовке кадров для нужд экономики муниципальных образований.</w:t>
      </w:r>
    </w:p>
    <w:p w:rsidR="00DF455C" w:rsidRDefault="00DF455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24.11.2020 N 774)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3.4. Департамент труда и занятости населения Владимирской области в срок до 1 ноября формирует сводные данные о потребности в подготовке кадров для отдельных сфер экономики Владимирской области по территориям, видам экономической деятельности, профессиям и специальностям и направляет на согласование органам исполнительной власти области и структурным подразделениям администрации области.</w:t>
      </w:r>
    </w:p>
    <w:p w:rsidR="00DF455C" w:rsidRDefault="00DF455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24.11.2020 N 774)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3.5. Органы исполнительной власти области и структурные подразделения администрации области в срок до 20 ноября согласовывают (в случае необходимости корректируют) данные о потребности организаций курируемых ими сфер деятельности в подготовке квалифицированных рабочих, служащих и специалистов среднего звена и направляют информацию в Департамент труда и занятости населения Владимирской области.</w:t>
      </w:r>
    </w:p>
    <w:p w:rsidR="00DF455C" w:rsidRDefault="00DF455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24.11.2020 N 774)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3.6. Департамент труда и занятости населения Владимирской области направляет в срок до 20 декабря в Департамент образования Владимирской области сводные данные о потребности организаций области различных сфер деятельности и форм собственности в подготовке квалифицированных кадров рабочих, служащих и специалистов среднего звена для отдельных сфер экономики Владимирской области, согласованные с органами исполнительной власти области и структурными подразделениями администрации области.</w:t>
      </w:r>
    </w:p>
    <w:p w:rsidR="00DF455C" w:rsidRDefault="00DF455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24.11.2020 N 774)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3.7. Департамент образования Владимирской области формирует отраслевой заказ на подготовку квалифицированных рабочих, служащих и специалистов среднего звена, с учетом заявленной потребности организаций области в квалифицированных кадрах и реальных возможностей профессиональных образовательных организаций, имеющих соответствующие лицензии, выданные в установленном законодательством Российской Федерации порядке, и вносит его на согласование Консультационного совета по организации подготовки, переподготовки и повышения квалификации рабочих кадров и специалистов для отраслей экономики Владимирской области.</w:t>
      </w:r>
    </w:p>
    <w:p w:rsidR="00DF455C" w:rsidRDefault="00DF455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24.11.2020 N 774)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lastRenderedPageBreak/>
        <w:t>3.8. Согласованный Консультационным советом по организации подготовки, переподготовки и повышения квалификации рабочих кадров и специалистов для отраслей экономики Владимирской области отраслевой заказ на подготовку квалифицированных рабочих, служащих и специалистов среднего звена утверждается распоряжением администрации области.</w:t>
      </w: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Title"/>
        <w:jc w:val="center"/>
        <w:outlineLvl w:val="1"/>
      </w:pPr>
      <w:r>
        <w:t>IV. Размещение отраслевого заказа</w:t>
      </w:r>
    </w:p>
    <w:p w:rsidR="00DF455C" w:rsidRDefault="00DF455C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</w:t>
      </w:r>
    </w:p>
    <w:p w:rsidR="00DF455C" w:rsidRDefault="00DF455C">
      <w:pPr>
        <w:pStyle w:val="ConsPlusNormal"/>
        <w:jc w:val="center"/>
      </w:pPr>
      <w:r>
        <w:t>от 04.05.2018 N 352)</w:t>
      </w: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Normal"/>
        <w:ind w:firstLine="540"/>
        <w:jc w:val="both"/>
      </w:pPr>
      <w:r>
        <w:t>Отраслевой заказ размещается Департаментом образования Владимирской области путем:</w:t>
      </w:r>
    </w:p>
    <w:p w:rsidR="00DF455C" w:rsidRDefault="00DF455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24.11.2020 N 774)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 xml:space="preserve">-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за счет бюджетных ассигнований областного бюджета на учебный год, начинающийся в очередном финансовом году, в соответствии с </w:t>
      </w:r>
      <w:hyperlink r:id="rId45" w:history="1">
        <w:r>
          <w:rPr>
            <w:color w:val="0000FF"/>
          </w:rPr>
          <w:t>Порядком</w:t>
        </w:r>
      </w:hyperlink>
      <w:r>
        <w:t>, утвержденным постановлением департамента образования администрации области от 28.12.2016 N 8;</w:t>
      </w:r>
    </w:p>
    <w:p w:rsidR="00DF455C" w:rsidRDefault="00DF455C">
      <w:pPr>
        <w:pStyle w:val="ConsPlusNormal"/>
        <w:spacing w:before="200"/>
        <w:ind w:firstLine="540"/>
        <w:jc w:val="both"/>
      </w:pPr>
      <w:r>
        <w:t>- заключение договоров на профессиональное образование граждан между организациями,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образования, и организациями различных сфер деятельности и форм собственности, предусматривающих конкретные объемы и сроки обучения квалифицированных рабочих, служащих и специалистов среднего звена, выплаты обучающимся именных стипендий, предоставление им оплачиваемых рабочих мест для прохождения производственной практики и гарантий по трудоустройству, установление доплат в соответствии с действующим законодательством мастерам производственного обучения, преподавателям и другие формы повышения престижа профессий и специальностей, востребованных на региональном рынке труда.</w:t>
      </w: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Title"/>
        <w:jc w:val="center"/>
        <w:outlineLvl w:val="1"/>
      </w:pPr>
      <w:r>
        <w:t>V. Порядок осуществления контроля за реализацией</w:t>
      </w:r>
    </w:p>
    <w:p w:rsidR="00DF455C" w:rsidRDefault="00DF455C">
      <w:pPr>
        <w:pStyle w:val="ConsPlusTitle"/>
        <w:jc w:val="center"/>
      </w:pPr>
      <w:r>
        <w:t>отраслевого заказа</w:t>
      </w: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Normal"/>
        <w:ind w:firstLine="540"/>
        <w:jc w:val="both"/>
      </w:pPr>
      <w:r>
        <w:t>Контроль за реализацией отраслевого заказа на подготовку квалифицированных кадров осуществляют Департамент образования Владимирской области и Департамент труда и занятости населения Владимирской области.</w:t>
      </w:r>
    </w:p>
    <w:p w:rsidR="00DF455C" w:rsidRDefault="00DF455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24.11.2020 N 774)</w:t>
      </w: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Title"/>
        <w:jc w:val="center"/>
        <w:outlineLvl w:val="1"/>
      </w:pPr>
      <w:r>
        <w:t>VI. Финансирование отраслевого заказа</w:t>
      </w:r>
    </w:p>
    <w:p w:rsidR="00DF455C" w:rsidRDefault="00DF455C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</w:t>
      </w:r>
    </w:p>
    <w:p w:rsidR="00DF455C" w:rsidRDefault="00DF455C">
      <w:pPr>
        <w:pStyle w:val="ConsPlusNormal"/>
        <w:jc w:val="center"/>
      </w:pPr>
      <w:r>
        <w:t>от 04.05.2018 N 352)</w:t>
      </w: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Normal"/>
        <w:ind w:firstLine="540"/>
        <w:jc w:val="both"/>
      </w:pPr>
      <w:r>
        <w:t>Финансирование отраслевого заказа на подготовку квалифицированных кадров осуществляется в пределах бюджетных ассигнований, предусмотренных Департаменту образования Владимирской области и органам исполнительной власти области, имеющим подведомственные организации, осуществляющие образовательную деятельность, в курируемой ими сфере деятельности, в областном бюджете на соответствующий финансовый год, в том числе путем предоставления Департаментом образования Владимирской области и органами исполнительной власти области, имеющими подведомственные организации, осуществляющие образовательную деятельность, в курируемой ими сфере деятельности, субсидий некоммерческим организациям (за исключением государственных учреждений) в порядке, установленном действующим законодательством.</w:t>
      </w:r>
    </w:p>
    <w:p w:rsidR="00DF455C" w:rsidRDefault="00DF455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24.11.2020 N 774)</w:t>
      </w: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Normal"/>
        <w:jc w:val="both"/>
      </w:pPr>
    </w:p>
    <w:p w:rsidR="00DF455C" w:rsidRDefault="00DF45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C84" w:rsidRDefault="00295C84"/>
    <w:sectPr w:rsidR="00295C84" w:rsidSect="0092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5C"/>
    <w:rsid w:val="00295C84"/>
    <w:rsid w:val="00D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7B71A-E75E-4372-A604-84CBEBD5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5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45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F4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C69D703D3DDF80F86E63D72D9EFA480405016514DF64BA945FE2A8F66E94354B25B3C0168098FFEE1DDC417BEF1A7AC6C4E9A7325FFDB7C254EA4972G2G" TargetMode="External"/><Relationship Id="rId18" Type="http://schemas.openxmlformats.org/officeDocument/2006/relationships/hyperlink" Target="consultantplus://offline/ref=5FC69D703D3DDF80F86E63D72D9EFA480405016513DD61BE9901B5AAA73B9A304375E9D000C997FDF01DDB5F71E44C72GAG" TargetMode="External"/><Relationship Id="rId26" Type="http://schemas.openxmlformats.org/officeDocument/2006/relationships/hyperlink" Target="consultantplus://offline/ref=5FC69D703D3DDF80F86E63D72D9EFA480405016514DF64BA945FE2A8F66E94354B25B3C0168098FFEE1DDC4072EF1A7AC6C4E9A7325FFDB7C254EA4972G2G" TargetMode="External"/><Relationship Id="rId39" Type="http://schemas.openxmlformats.org/officeDocument/2006/relationships/hyperlink" Target="consultantplus://offline/ref=5FC69D703D3DDF80F86E63D72D9EFA480405016514D867BF9757E2A8F66E94354B25B3C0168098FFEE1DDC4073EF1A7AC6C4E9A7325FFDB7C254EA4972G2G" TargetMode="External"/><Relationship Id="rId21" Type="http://schemas.openxmlformats.org/officeDocument/2006/relationships/hyperlink" Target="consultantplus://offline/ref=5FC69D703D3DDF80F86E63D72D9EFA480405016514DE65BC9453E2A8F66E94354B25B3C0168098FFEE1DDC4176EF1A7AC6C4E9A7325FFDB7C254EA4972G2G" TargetMode="External"/><Relationship Id="rId34" Type="http://schemas.openxmlformats.org/officeDocument/2006/relationships/hyperlink" Target="consultantplus://offline/ref=5FC69D703D3DDF80F86E63D72D9EFA480405016514DF64BA945FE2A8F66E94354B25B3C0168098FFEE1DDC4071EF1A7AC6C4E9A7325FFDB7C254EA4972G2G" TargetMode="External"/><Relationship Id="rId42" Type="http://schemas.openxmlformats.org/officeDocument/2006/relationships/hyperlink" Target="consultantplus://offline/ref=5FC69D703D3DDF80F86E63D72D9EFA480405016514D867BF9757E2A8F66E94354B25B3C0168098FFEE1DDC4072EF1A7AC6C4E9A7325FFDB7C254EA4972G2G" TargetMode="External"/><Relationship Id="rId47" Type="http://schemas.openxmlformats.org/officeDocument/2006/relationships/hyperlink" Target="consultantplus://offline/ref=5FC69D703D3DDF80F86E63D72D9EFA480405016514DF64BA945FE2A8F66E94354B25B3C0168098FFEE1DDC4277EF1A7AC6C4E9A7325FFDB7C254EA4972G2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FC69D703D3DDF80F86E63D72D9EFA480405016512DD63B9955CBFA2FE3798374C2AECD711C994FEEE1DDC4478B01F6FD79CE6A62F41FAAEDE56E874G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C69D703D3DDF80F86E63D72D9EFA480405016514D867BF9757E2A8F66E94354B25B3C0168098FFEE1DDC4175EF1A7AC6C4E9A7325FFDB7C254EA4972G2G" TargetMode="External"/><Relationship Id="rId29" Type="http://schemas.openxmlformats.org/officeDocument/2006/relationships/hyperlink" Target="consultantplus://offline/ref=5FC69D703D3DDF80F86E63D72D9EFA480405016512DD63B9955CBFA2FE3798374C2AECD711C994FEEE1DDC4878B01F6FD79CE6A62F41FAAEDE56E874GAG" TargetMode="External"/><Relationship Id="rId11" Type="http://schemas.openxmlformats.org/officeDocument/2006/relationships/hyperlink" Target="consultantplus://offline/ref=5FC69D703D3DDF80F86E63D72D9EFA480405016514DF64BA945FE2A8F66E94354B25B3C0168098FFEE1DDC4175EF1A7AC6C4E9A7325FFDB7C254EA4972G2G" TargetMode="External"/><Relationship Id="rId24" Type="http://schemas.openxmlformats.org/officeDocument/2006/relationships/hyperlink" Target="consultantplus://offline/ref=5FC69D703D3DDF80F86E63D72D9EFA480405016510D560BD935CBFA2FE3798374C2AECD711C994FEEE1DDC4778B01F6FD79CE6A62F41FAAEDE56E874GAG" TargetMode="External"/><Relationship Id="rId32" Type="http://schemas.openxmlformats.org/officeDocument/2006/relationships/hyperlink" Target="consultantplus://offline/ref=5FC69D703D3DDF80F86E63D72D9EFA480405016512DD63B9955CBFA2FE3798374C2AECD711C994FEEE1DDD4078B01F6FD79CE6A62F41FAAEDE56E874GAG" TargetMode="External"/><Relationship Id="rId37" Type="http://schemas.openxmlformats.org/officeDocument/2006/relationships/hyperlink" Target="consultantplus://offline/ref=5FC69D703D3DDF80F86E63D72D9EFA480405016514D867BF9757E2A8F66E94354B25B3C0168098FFEE1DDC4073EF1A7AC6C4E9A7325FFDB7C254EA4972G2G" TargetMode="External"/><Relationship Id="rId40" Type="http://schemas.openxmlformats.org/officeDocument/2006/relationships/hyperlink" Target="consultantplus://offline/ref=5FC69D703D3DDF80F86E63D72D9EFA480405016514D867BF9757E2A8F66E94354B25B3C0168098FFEE1DDC4073EF1A7AC6C4E9A7325FFDB7C254EA4972G2G" TargetMode="External"/><Relationship Id="rId45" Type="http://schemas.openxmlformats.org/officeDocument/2006/relationships/hyperlink" Target="consultantplus://offline/ref=5FC69D703D3DDF80F86E63D72D9EFA480405016514DB64B89B5FE2A8F66E94354B25B3C0168098FFEE1DDC4071EF1A7AC6C4E9A7325FFDB7C254EA4972G2G" TargetMode="External"/><Relationship Id="rId5" Type="http://schemas.openxmlformats.org/officeDocument/2006/relationships/hyperlink" Target="consultantplus://offline/ref=5FC69D703D3DDF80F86E63D72D9EFA480405016516DC63B2945CBFA2FE3798374C2AECD711C994FEEE1DDC4478B01F6FD79CE6A62F41FAAEDE56E874GAG" TargetMode="External"/><Relationship Id="rId15" Type="http://schemas.openxmlformats.org/officeDocument/2006/relationships/hyperlink" Target="consultantplus://offline/ref=5FC69D703D3DDF80F86E63D72D9EFA480405016514DF64BA945FE2A8F66E94354B25B3C0168098FFEE1DDC4073EF1A7AC6C4E9A7325FFDB7C254EA4972G2G" TargetMode="External"/><Relationship Id="rId23" Type="http://schemas.openxmlformats.org/officeDocument/2006/relationships/hyperlink" Target="consultantplus://offline/ref=5FC69D703D3DDF80F86E63D72D9EFA480405016516DC63B2945CBFA2FE3798374C2AECD711C994FEEE1DDC4678B01F6FD79CE6A62F41FAAEDE56E874GAG" TargetMode="External"/><Relationship Id="rId28" Type="http://schemas.openxmlformats.org/officeDocument/2006/relationships/hyperlink" Target="consultantplus://offline/ref=5FC69D703D3DDF80F86E63D72D9EFA480405016510D560BD935CBFA2FE3798374C2AECD711C994FEEE1DDC4678B01F6FD79CE6A62F41FAAEDE56E874GAG" TargetMode="External"/><Relationship Id="rId36" Type="http://schemas.openxmlformats.org/officeDocument/2006/relationships/hyperlink" Target="consultantplus://offline/ref=5FC69D703D3DDF80F86E63D72D9EFA480405016514DF64BA945FE2A8F66E94354B25B3C0168098FFEE1DDC4070EF1A7AC6C4E9A7325FFDB7C254EA4972G2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FC69D703D3DDF80F86E63D72D9EFA480405016514D867BF9757E2A8F66E94354B25B3C0168098FFEE1DDC4176EF1A7AC6C4E9A7325FFDB7C254EA4972G2G" TargetMode="External"/><Relationship Id="rId19" Type="http://schemas.openxmlformats.org/officeDocument/2006/relationships/hyperlink" Target="consultantplus://offline/ref=5FC69D703D3DDF80F86E63D72D9EFA480405016514DF64BA945FE2A8F66E94354B25B3C0168098FFEE1DDC4073EF1A7AC6C4E9A7325FFDB7C254EA4972G2G" TargetMode="External"/><Relationship Id="rId31" Type="http://schemas.openxmlformats.org/officeDocument/2006/relationships/hyperlink" Target="consultantplus://offline/ref=5FC69D703D3DDF80F86E63D72D9EFA480405016512DD63B9955CBFA2FE3798374C2AECD711C994FEEE1DDD4178B01F6FD79CE6A62F41FAAEDE56E874GAG" TargetMode="External"/><Relationship Id="rId44" Type="http://schemas.openxmlformats.org/officeDocument/2006/relationships/hyperlink" Target="consultantplus://offline/ref=5FC69D703D3DDF80F86E63D72D9EFA480405016514D867BF9757E2A8F66E94354B25B3C0168098FFEE1DDC4071EF1A7AC6C4E9A7325FFDB7C254EA4972G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C69D703D3DDF80F86E63D72D9EFA480405016514DE65BC9453E2A8F66E94354B25B3C0168098FFEE1DDC4176EF1A7AC6C4E9A7325FFDB7C254EA4972G2G" TargetMode="External"/><Relationship Id="rId14" Type="http://schemas.openxmlformats.org/officeDocument/2006/relationships/hyperlink" Target="consultantplus://offline/ref=5FC69D703D3DDF80F86E63D72D9EFA480405016514D867BF9757E2A8F66E94354B25B3C0168098FFEE1DDC4174EF1A7AC6C4E9A7325FFDB7C254EA4972G2G" TargetMode="External"/><Relationship Id="rId22" Type="http://schemas.openxmlformats.org/officeDocument/2006/relationships/hyperlink" Target="consultantplus://offline/ref=5FC69D703D3DDF80F86E63D72D9EFA480405016514DF64BA945FE2A8F66E94354B25B3C0168098FFEE1DDC4073EF1A7AC6C4E9A7325FFDB7C254EA4972G2G" TargetMode="External"/><Relationship Id="rId27" Type="http://schemas.openxmlformats.org/officeDocument/2006/relationships/hyperlink" Target="consultantplus://offline/ref=5FC69D703D3DDF80F86E63D72D9EFA480405016514D867BF9757E2A8F66E94354B25B3C0168098FFEE1DDC417BEF1A7AC6C4E9A7325FFDB7C254EA4972G2G" TargetMode="External"/><Relationship Id="rId30" Type="http://schemas.openxmlformats.org/officeDocument/2006/relationships/hyperlink" Target="consultantplus://offline/ref=5FC69D703D3DDF80F86E63D72D9EFA480405016510D560BD935CBFA2FE3798374C2AECD711C994FEEE1DDC4978B01F6FD79CE6A62F41FAAEDE56E874GAG" TargetMode="External"/><Relationship Id="rId35" Type="http://schemas.openxmlformats.org/officeDocument/2006/relationships/hyperlink" Target="consultantplus://offline/ref=5FC69D703D3DDF80F86E63D72D9EFA480405016512DD63B9955CBFA2FE3798374C2AECD711C994FEEE1DDD4578B01F6FD79CE6A62F41FAAEDE56E874GAG" TargetMode="External"/><Relationship Id="rId43" Type="http://schemas.openxmlformats.org/officeDocument/2006/relationships/hyperlink" Target="consultantplus://offline/ref=5FC69D703D3DDF80F86E63D72D9EFA480405016514DF64BA945FE2A8F66E94354B25B3C0168098FFEE1DDC4273EF1A7AC6C4E9A7325FFDB7C254EA4972G2G" TargetMode="External"/><Relationship Id="rId48" Type="http://schemas.openxmlformats.org/officeDocument/2006/relationships/hyperlink" Target="consultantplus://offline/ref=5FC69D703D3DDF80F86E63D72D9EFA480405016514D867BF9757E2A8F66E94354B25B3C0168098FFEE1DDC4072EF1A7AC6C4E9A7325FFDB7C254EA4972G2G" TargetMode="External"/><Relationship Id="rId8" Type="http://schemas.openxmlformats.org/officeDocument/2006/relationships/hyperlink" Target="consultantplus://offline/ref=5FC69D703D3DDF80F86E63D72D9EFA480405016514DF64BA945FE2A8F66E94354B25B3C0168098FFEE1DDC4176EF1A7AC6C4E9A7325FFDB7C254EA4972G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C69D703D3DDF80F86E63D72D9EFA480405016514D867BF9757E2A8F66E94354B25B3C0168098FFEE1DDC4175EF1A7AC6C4E9A7325FFDB7C254EA4972G2G" TargetMode="External"/><Relationship Id="rId17" Type="http://schemas.openxmlformats.org/officeDocument/2006/relationships/hyperlink" Target="consultantplus://offline/ref=5FC69D703D3DDF80F86E63D72D9EFA480405016514DF64BA945FE2A8F66E94354B25B3C0168098FFEE1DDC4073EF1A7AC6C4E9A7325FFDB7C254EA4972G2G" TargetMode="External"/><Relationship Id="rId25" Type="http://schemas.openxmlformats.org/officeDocument/2006/relationships/hyperlink" Target="consultantplus://offline/ref=5FC69D703D3DDF80F86E63D72D9EFA480405016512DD63B9955CBFA2FE3798374C2AECD711C994FEEE1DDC4978B01F6FD79CE6A62F41FAAEDE56E874GAG" TargetMode="External"/><Relationship Id="rId33" Type="http://schemas.openxmlformats.org/officeDocument/2006/relationships/hyperlink" Target="consultantplus://offline/ref=5FC69D703D3DDF80F86E63D72D9EFA480405016512DD63B9955CBFA2FE3798374C2AECD711C994FEEE1DDD4078B01F6FD79CE6A62F41FAAEDE56E874GAG" TargetMode="External"/><Relationship Id="rId38" Type="http://schemas.openxmlformats.org/officeDocument/2006/relationships/hyperlink" Target="consultantplus://offline/ref=5FC69D703D3DDF80F86E63D72D9EFA480405016514D867BF9757E2A8F66E94354B25B3C0168098FFEE1DDC4073EF1A7AC6C4E9A7325FFDB7C254EA4972G2G" TargetMode="External"/><Relationship Id="rId46" Type="http://schemas.openxmlformats.org/officeDocument/2006/relationships/hyperlink" Target="consultantplus://offline/ref=5FC69D703D3DDF80F86E63D72D9EFA480405016514D867BF9757E2A8F66E94354B25B3C0168098FFEE1DDC4073EF1A7AC6C4E9A7325FFDB7C254EA4972G2G" TargetMode="External"/><Relationship Id="rId20" Type="http://schemas.openxmlformats.org/officeDocument/2006/relationships/hyperlink" Target="consultantplus://offline/ref=5FC69D703D3DDF80F86E63D72D9EFA480405016512DD63B9955CBFA2FE3798374C2AECD711C994FEEE1DDC4778B01F6FD79CE6A62F41FAAEDE56E874GAG" TargetMode="External"/><Relationship Id="rId41" Type="http://schemas.openxmlformats.org/officeDocument/2006/relationships/hyperlink" Target="consultantplus://offline/ref=5FC69D703D3DDF80F86E63D72D9EFA480405016514D867BF9757E2A8F66E94354B25B3C0168098FFEE1DDC4073EF1A7AC6C4E9A7325FFDB7C254EA4972G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69D703D3DDF80F86E63D72D9EFA480405016510D560BD935CBFA2FE3798374C2AECD711C994FEEE1DDC4478B01F6FD79CE6A62F41FAAEDE56E874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К.М. Попова</dc:creator>
  <cp:keywords/>
  <dc:description/>
  <cp:lastModifiedBy>Кристина К.М. Попова</cp:lastModifiedBy>
  <cp:revision>1</cp:revision>
  <dcterms:created xsi:type="dcterms:W3CDTF">2021-07-23T06:06:00Z</dcterms:created>
  <dcterms:modified xsi:type="dcterms:W3CDTF">2021-07-23T06:09:00Z</dcterms:modified>
</cp:coreProperties>
</file>