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9D" w:rsidRDefault="00E3459D" w:rsidP="00E3459D">
      <w:pPr>
        <w:widowControl w:val="0"/>
        <w:tabs>
          <w:tab w:val="left" w:pos="2964"/>
          <w:tab w:val="center" w:pos="4815"/>
        </w:tabs>
        <w:jc w:val="center"/>
        <w:rPr>
          <w:rFonts w:ascii="tinos" w:eastAsia="tinos" w:hAnsi="tinos" w:cs="tinos"/>
          <w:b/>
          <w:color w:val="000000"/>
          <w:sz w:val="28"/>
          <w:szCs w:val="28"/>
        </w:rPr>
      </w:pPr>
      <w:r>
        <w:rPr>
          <w:rFonts w:ascii="tinos" w:eastAsia="tinos" w:hAnsi="tinos" w:cs="tinos"/>
          <w:b/>
          <w:color w:val="000000"/>
          <w:sz w:val="28"/>
          <w:szCs w:val="28"/>
        </w:rPr>
        <w:t>РОССИЙСКАЯ ФЕДЕРАЦИЯ</w:t>
      </w:r>
    </w:p>
    <w:p w:rsidR="00E3459D" w:rsidRDefault="00E3459D" w:rsidP="00E3459D">
      <w:pPr>
        <w:jc w:val="center"/>
        <w:rPr>
          <w:rFonts w:ascii="tinos" w:eastAsia="tinos" w:hAnsi="tinos" w:cs="tinos"/>
          <w:b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П О С Т А Н О В Л Е Н И Е</w:t>
      </w:r>
    </w:p>
    <w:p w:rsidR="00E3459D" w:rsidRDefault="00E3459D" w:rsidP="00E3459D">
      <w:pPr>
        <w:tabs>
          <w:tab w:val="left" w:pos="720"/>
        </w:tabs>
        <w:jc w:val="center"/>
        <w:rPr>
          <w:rFonts w:ascii="tinos" w:eastAsia="tinos" w:hAnsi="tinos" w:cs="tinos"/>
          <w:b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АДМИНИСТРАЦИИ  ПЕТУШИНСКОГО  РАЙОНА</w:t>
      </w:r>
    </w:p>
    <w:p w:rsidR="00E3459D" w:rsidRDefault="00E3459D" w:rsidP="00E3459D">
      <w:pPr>
        <w:jc w:val="center"/>
        <w:rPr>
          <w:rFonts w:ascii="tinos" w:eastAsia="tinos" w:hAnsi="tinos" w:cs="tinos"/>
          <w:b/>
          <w:sz w:val="24"/>
          <w:szCs w:val="24"/>
        </w:rPr>
      </w:pPr>
      <w:r>
        <w:rPr>
          <w:rFonts w:ascii="tinos" w:eastAsia="tinos" w:hAnsi="tinos" w:cs="tinos"/>
          <w:b/>
        </w:rPr>
        <w:t>Владимирской области</w:t>
      </w:r>
    </w:p>
    <w:p w:rsidR="00E3459D" w:rsidRDefault="00E3459D" w:rsidP="00E3459D">
      <w:pPr>
        <w:jc w:val="center"/>
        <w:rPr>
          <w:rFonts w:ascii="tinos" w:eastAsia="tinos" w:hAnsi="tinos" w:cs="tinos"/>
          <w:b/>
        </w:rPr>
      </w:pPr>
    </w:p>
    <w:p w:rsidR="00E3459D" w:rsidRDefault="00E3459D" w:rsidP="00E3459D">
      <w:pPr>
        <w:rPr>
          <w:rFonts w:ascii="tinos" w:eastAsia="tinos" w:hAnsi="tinos" w:cs="tinos"/>
          <w:b/>
        </w:rPr>
      </w:pPr>
      <w:proofErr w:type="gramStart"/>
      <w:r>
        <w:rPr>
          <w:rFonts w:ascii="tinos" w:eastAsia="tinos" w:hAnsi="tinos" w:cs="tinos"/>
          <w:b/>
        </w:rPr>
        <w:t xml:space="preserve">от  </w:t>
      </w:r>
      <w:r w:rsidR="00214E6A">
        <w:rPr>
          <w:rFonts w:ascii="tinos" w:eastAsia="tinos" w:hAnsi="tinos" w:cs="tinos"/>
          <w:b/>
        </w:rPr>
        <w:t>19.11.2025</w:t>
      </w:r>
      <w:proofErr w:type="gramEnd"/>
      <w:r w:rsidR="00214E6A">
        <w:rPr>
          <w:rFonts w:ascii="tinos" w:eastAsia="tinos" w:hAnsi="tinos" w:cs="tinos"/>
          <w:b/>
        </w:rPr>
        <w:t xml:space="preserve">        </w:t>
      </w:r>
      <w:r>
        <w:rPr>
          <w:rFonts w:ascii="tinos" w:eastAsia="tinos" w:hAnsi="tinos" w:cs="tinos"/>
          <w:b/>
        </w:rPr>
        <w:t xml:space="preserve">                                       </w:t>
      </w:r>
      <w:r w:rsidR="004E17E3">
        <w:rPr>
          <w:rFonts w:ascii="tinos" w:eastAsia="tinos" w:hAnsi="tinos" w:cs="tinos"/>
          <w:b/>
        </w:rPr>
        <w:t xml:space="preserve">     </w:t>
      </w:r>
      <w:r>
        <w:rPr>
          <w:rFonts w:ascii="tinos" w:eastAsia="tinos" w:hAnsi="tinos" w:cs="tinos"/>
          <w:b/>
        </w:rPr>
        <w:t xml:space="preserve">  г. Петушки                                                         </w:t>
      </w:r>
      <w:r w:rsidR="004E17E3">
        <w:rPr>
          <w:rFonts w:ascii="tinos" w:eastAsia="tinos" w:hAnsi="tinos" w:cs="tinos"/>
          <w:b/>
        </w:rPr>
        <w:t xml:space="preserve">    </w:t>
      </w:r>
      <w:r>
        <w:rPr>
          <w:rFonts w:ascii="tinos" w:eastAsia="tinos" w:hAnsi="tinos" w:cs="tinos"/>
          <w:b/>
        </w:rPr>
        <w:t xml:space="preserve">  № </w:t>
      </w:r>
      <w:r w:rsidR="00214E6A">
        <w:rPr>
          <w:rFonts w:ascii="tinos" w:eastAsia="tinos" w:hAnsi="tinos" w:cs="tinos"/>
          <w:b/>
        </w:rPr>
        <w:t>1087</w:t>
      </w:r>
    </w:p>
    <w:tbl>
      <w:tblPr>
        <w:tblStyle w:val="StGen0"/>
        <w:tblW w:w="1014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220"/>
        <w:gridCol w:w="5920"/>
      </w:tblGrid>
      <w:tr w:rsidR="00E3459D" w:rsidTr="004E17E3">
        <w:tc>
          <w:tcPr>
            <w:tcW w:w="4220" w:type="dxa"/>
            <w:noWrap/>
            <w:hideMark/>
          </w:tcPr>
          <w:p w:rsidR="004E17E3" w:rsidRDefault="004E17E3" w:rsidP="00E3459D">
            <w:pPr>
              <w:jc w:val="both"/>
              <w:rPr>
                <w:rFonts w:ascii="tinos" w:eastAsia="tinos" w:hAnsi="tinos" w:cs="tinos"/>
                <w:i/>
              </w:rPr>
            </w:pPr>
          </w:p>
          <w:p w:rsidR="00E3459D" w:rsidRPr="00E3459D" w:rsidRDefault="00E3459D" w:rsidP="00E3459D">
            <w:pPr>
              <w:jc w:val="both"/>
              <w:rPr>
                <w:rFonts w:ascii="tinos" w:eastAsia="tinos" w:hAnsi="tinos" w:cs="tinos"/>
                <w:i/>
              </w:rPr>
            </w:pPr>
            <w:r w:rsidRPr="00E3459D">
              <w:rPr>
                <w:rFonts w:ascii="tinos" w:eastAsia="tinos" w:hAnsi="tinos" w:cs="tinos"/>
                <w:i/>
              </w:rPr>
              <w:t xml:space="preserve">О проведении конкурса </w:t>
            </w:r>
          </w:p>
          <w:p w:rsidR="00E3459D" w:rsidRPr="00E3459D" w:rsidRDefault="00E3459D" w:rsidP="00E3459D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i/>
                <w:color w:val="0D0D0D" w:themeColor="text1" w:themeTint="F2"/>
                <w:sz w:val="24"/>
                <w:szCs w:val="24"/>
              </w:rPr>
            </w:pPr>
            <w:r w:rsidRPr="00E3459D">
              <w:rPr>
                <w:rFonts w:ascii="Times New Roman" w:hAnsi="Times New Roman" w:cs="Times New Roman"/>
                <w:b w:val="0"/>
                <w:i/>
                <w:color w:val="0D0D0D" w:themeColor="text1" w:themeTint="F2"/>
                <w:sz w:val="24"/>
                <w:szCs w:val="24"/>
              </w:rPr>
              <w:t>«Деловая леди»</w:t>
            </w:r>
          </w:p>
          <w:p w:rsidR="00E3459D" w:rsidRPr="00E3459D" w:rsidRDefault="00E3459D" w:rsidP="00E3459D">
            <w:pPr>
              <w:jc w:val="both"/>
              <w:rPr>
                <w:rFonts w:ascii="tinos" w:eastAsia="tinos" w:hAnsi="tinos" w:cs="tinos"/>
                <w:i/>
              </w:rPr>
            </w:pPr>
          </w:p>
        </w:tc>
        <w:tc>
          <w:tcPr>
            <w:tcW w:w="5920" w:type="dxa"/>
            <w:noWrap/>
          </w:tcPr>
          <w:p w:rsidR="00E3459D" w:rsidRDefault="00E3459D">
            <w:pPr>
              <w:rPr>
                <w:rFonts w:ascii="tinos" w:eastAsia="tinos" w:hAnsi="tinos" w:cs="tinos"/>
                <w:sz w:val="28"/>
              </w:rPr>
            </w:pPr>
          </w:p>
        </w:tc>
      </w:tr>
    </w:tbl>
    <w:p w:rsidR="00E3459D" w:rsidRDefault="00E3459D" w:rsidP="00E3459D">
      <w:pPr>
        <w:rPr>
          <w:rFonts w:ascii="tinos" w:eastAsia="tinos" w:hAnsi="tinos" w:cs="tinos"/>
          <w:sz w:val="28"/>
        </w:rPr>
      </w:pPr>
    </w:p>
    <w:p w:rsidR="00E3459D" w:rsidRDefault="00E3459D" w:rsidP="00E3459D">
      <w:pPr>
        <w:spacing w:before="120" w:after="120"/>
        <w:ind w:firstLine="709"/>
        <w:jc w:val="both"/>
        <w:rPr>
          <w:rFonts w:ascii="tinos" w:eastAsia="tinos" w:hAnsi="tinos" w:cs="tinos"/>
          <w:color w:val="000000"/>
          <w:sz w:val="28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В целях реализации постановления администрации Петушинского района от 30.03.2018 № 595 «Об утверждении муниципальной программы «Развитие субъектов малого и среднего предпринимательства в </w:t>
      </w:r>
      <w:proofErr w:type="spellStart"/>
      <w:r>
        <w:rPr>
          <w:rFonts w:ascii="tinos" w:eastAsia="tinos" w:hAnsi="tinos" w:cs="tinos"/>
          <w:color w:val="000000"/>
          <w:sz w:val="28"/>
          <w:szCs w:val="28"/>
        </w:rPr>
        <w:t>Петушинском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 xml:space="preserve"> районе», содействия развитию предпринимательской деятельности на территории Петушинского района, поддержки и популяризации положительного образа делов</w:t>
      </w:r>
      <w:r w:rsidR="004E17E3">
        <w:rPr>
          <w:rFonts w:ascii="tinos" w:eastAsia="tinos" w:hAnsi="tinos" w:cs="tinos"/>
          <w:color w:val="000000"/>
          <w:sz w:val="28"/>
          <w:szCs w:val="28"/>
        </w:rPr>
        <w:t xml:space="preserve">ой женщины в </w:t>
      </w:r>
      <w:proofErr w:type="spellStart"/>
      <w:r w:rsidR="004E17E3">
        <w:rPr>
          <w:rFonts w:ascii="tinos" w:eastAsia="tinos" w:hAnsi="tinos" w:cs="tinos"/>
          <w:color w:val="000000"/>
          <w:sz w:val="28"/>
          <w:szCs w:val="28"/>
        </w:rPr>
        <w:t>Петушинском</w:t>
      </w:r>
      <w:proofErr w:type="spellEnd"/>
      <w:r w:rsidR="004E17E3">
        <w:rPr>
          <w:rFonts w:ascii="tinos" w:eastAsia="tinos" w:hAnsi="tinos" w:cs="tinos"/>
          <w:color w:val="000000"/>
          <w:sz w:val="28"/>
          <w:szCs w:val="28"/>
        </w:rPr>
        <w:t xml:space="preserve"> районе</w:t>
      </w:r>
    </w:p>
    <w:p w:rsidR="00E3459D" w:rsidRDefault="00E3459D" w:rsidP="00E3459D">
      <w:pPr>
        <w:spacing w:before="120" w:after="120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п о с </w:t>
      </w:r>
      <w:proofErr w:type="gramStart"/>
      <w:r>
        <w:rPr>
          <w:rFonts w:ascii="tinos" w:eastAsia="tinos" w:hAnsi="tinos" w:cs="tinos"/>
          <w:color w:val="000000"/>
          <w:sz w:val="28"/>
          <w:szCs w:val="28"/>
        </w:rPr>
        <w:t>т</w:t>
      </w:r>
      <w:proofErr w:type="gramEnd"/>
      <w:r>
        <w:rPr>
          <w:rFonts w:ascii="tinos" w:eastAsia="tinos" w:hAnsi="tinos" w:cs="tinos"/>
          <w:color w:val="000000"/>
          <w:sz w:val="28"/>
          <w:szCs w:val="28"/>
        </w:rPr>
        <w:t xml:space="preserve"> а н о в л я ю:</w:t>
      </w:r>
    </w:p>
    <w:p w:rsidR="00E3459D" w:rsidRPr="00E3459D" w:rsidRDefault="00E3459D" w:rsidP="00E3459D">
      <w:pPr>
        <w:pStyle w:val="a5"/>
        <w:numPr>
          <w:ilvl w:val="0"/>
          <w:numId w:val="1"/>
        </w:numPr>
        <w:spacing w:before="120" w:after="120"/>
        <w:jc w:val="both"/>
        <w:rPr>
          <w:rFonts w:ascii="tinos" w:eastAsia="tinos" w:hAnsi="tinos" w:cs="tinos"/>
          <w:sz w:val="28"/>
          <w:szCs w:val="28"/>
        </w:rPr>
      </w:pPr>
      <w:r w:rsidRPr="00E3459D">
        <w:rPr>
          <w:rFonts w:ascii="tinos" w:eastAsia="tinos" w:hAnsi="tinos" w:cs="tinos"/>
          <w:sz w:val="28"/>
          <w:szCs w:val="28"/>
        </w:rPr>
        <w:t>Провести в 2025 году конкурс «Деловая леди».</w:t>
      </w:r>
    </w:p>
    <w:p w:rsidR="00E3459D" w:rsidRDefault="00E3459D" w:rsidP="00E3459D">
      <w:pPr>
        <w:spacing w:before="120" w:after="120"/>
        <w:ind w:firstLine="708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2. Утвердить Положение о </w:t>
      </w:r>
      <w:r>
        <w:rPr>
          <w:rFonts w:ascii="tinos" w:eastAsia="tinos" w:hAnsi="tinos" w:cs="tinos"/>
          <w:sz w:val="28"/>
        </w:rPr>
        <w:t xml:space="preserve">проведении </w:t>
      </w:r>
      <w:r>
        <w:rPr>
          <w:rFonts w:ascii="tinos" w:eastAsia="tinos" w:hAnsi="tinos" w:cs="tinos"/>
          <w:sz w:val="28"/>
          <w:szCs w:val="28"/>
        </w:rPr>
        <w:t xml:space="preserve">конкурса </w:t>
      </w:r>
      <w:r w:rsidRPr="00E3459D">
        <w:rPr>
          <w:rFonts w:ascii="tinos" w:eastAsia="tinos" w:hAnsi="tinos" w:cs="tinos"/>
          <w:sz w:val="28"/>
          <w:szCs w:val="28"/>
        </w:rPr>
        <w:t>«Деловая леди»</w:t>
      </w:r>
      <w:r>
        <w:rPr>
          <w:rFonts w:ascii="tinos" w:eastAsia="tinos" w:hAnsi="tinos" w:cs="tinos"/>
          <w:sz w:val="28"/>
          <w:szCs w:val="28"/>
        </w:rPr>
        <w:t xml:space="preserve"> согласно приложению.</w:t>
      </w:r>
    </w:p>
    <w:p w:rsidR="00E3459D" w:rsidRDefault="00E3459D" w:rsidP="00E3459D">
      <w:pPr>
        <w:spacing w:before="120" w:after="120"/>
        <w:ind w:firstLine="709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3. Постановление вступает в силу со дня подписания</w:t>
      </w:r>
      <w:r w:rsidR="004E17E3">
        <w:rPr>
          <w:rFonts w:ascii="tinos" w:eastAsia="tinos" w:hAnsi="tinos" w:cs="tinos"/>
          <w:sz w:val="28"/>
          <w:szCs w:val="28"/>
        </w:rPr>
        <w:t xml:space="preserve"> и подлежит размещению на официальном сайте органов местного самоуправления муниципального образования «</w:t>
      </w:r>
      <w:proofErr w:type="spellStart"/>
      <w:r w:rsidR="004E17E3">
        <w:rPr>
          <w:rFonts w:ascii="tinos" w:eastAsia="tinos" w:hAnsi="tinos" w:cs="tinos"/>
          <w:sz w:val="28"/>
          <w:szCs w:val="28"/>
        </w:rPr>
        <w:t>Петушинский</w:t>
      </w:r>
      <w:proofErr w:type="spellEnd"/>
      <w:r w:rsidR="004E17E3">
        <w:rPr>
          <w:rFonts w:ascii="tinos" w:eastAsia="tinos" w:hAnsi="tinos" w:cs="tinos"/>
          <w:sz w:val="28"/>
          <w:szCs w:val="28"/>
        </w:rPr>
        <w:t xml:space="preserve"> район»</w:t>
      </w:r>
      <w:r>
        <w:rPr>
          <w:rFonts w:ascii="tinos" w:eastAsia="tinos" w:hAnsi="tinos" w:cs="tinos"/>
          <w:sz w:val="28"/>
          <w:szCs w:val="28"/>
        </w:rPr>
        <w:t>.</w:t>
      </w:r>
    </w:p>
    <w:p w:rsidR="00E3459D" w:rsidRDefault="00E3459D" w:rsidP="00E3459D">
      <w:pPr>
        <w:jc w:val="both"/>
        <w:rPr>
          <w:rFonts w:ascii="tinos" w:eastAsia="tinos" w:hAnsi="tinos" w:cs="tinos"/>
          <w:color w:val="000000"/>
          <w:sz w:val="28"/>
          <w:szCs w:val="28"/>
        </w:rPr>
      </w:pPr>
    </w:p>
    <w:p w:rsidR="00E3459D" w:rsidRDefault="00AF5B2E" w:rsidP="00E3459D">
      <w:pPr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nos" w:eastAsia="tinos" w:hAnsi="tinos" w:cs="tinos"/>
          <w:color w:val="000000"/>
          <w:sz w:val="28"/>
          <w:szCs w:val="28"/>
        </w:rPr>
        <w:t>И.о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>. г</w:t>
      </w:r>
      <w:r w:rsidR="00E3459D">
        <w:rPr>
          <w:rFonts w:ascii="tinos" w:eastAsia="tinos" w:hAnsi="tinos" w:cs="tinos"/>
          <w:color w:val="000000"/>
          <w:sz w:val="28"/>
          <w:szCs w:val="28"/>
        </w:rPr>
        <w:t>лав</w:t>
      </w:r>
      <w:r>
        <w:rPr>
          <w:rFonts w:ascii="tinos" w:eastAsia="tinos" w:hAnsi="tinos" w:cs="tinos"/>
          <w:color w:val="000000"/>
          <w:sz w:val="28"/>
          <w:szCs w:val="28"/>
        </w:rPr>
        <w:t>ы</w:t>
      </w:r>
      <w:r w:rsidR="00E3459D">
        <w:rPr>
          <w:rFonts w:ascii="tinos" w:eastAsia="tinos" w:hAnsi="tinos" w:cs="tinos"/>
          <w:color w:val="000000"/>
          <w:sz w:val="28"/>
          <w:szCs w:val="28"/>
        </w:rPr>
        <w:t xml:space="preserve"> администрации                                                       </w:t>
      </w:r>
      <w:r w:rsidR="00E3459D">
        <w:rPr>
          <w:rFonts w:ascii="tinos" w:eastAsia="tinos" w:hAnsi="tinos" w:cs="tinos"/>
          <w:color w:val="000000"/>
          <w:sz w:val="32"/>
          <w:szCs w:val="28"/>
        </w:rPr>
        <w:t xml:space="preserve">  </w:t>
      </w:r>
      <w:r w:rsidR="00E3459D" w:rsidRPr="00AF5B2E">
        <w:rPr>
          <w:rFonts w:ascii="Times New Roman" w:eastAsia="tinos" w:hAnsi="Times New Roman" w:cs="Times New Roman"/>
          <w:color w:val="000000"/>
          <w:sz w:val="28"/>
          <w:szCs w:val="28"/>
        </w:rPr>
        <w:t>А.В. КУРБАТОВ</w:t>
      </w:r>
    </w:p>
    <w:p w:rsidR="004E17E3" w:rsidRDefault="004E17E3" w:rsidP="00E3459D">
      <w:pPr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E17E3" w:rsidRDefault="004E17E3" w:rsidP="00E3459D">
      <w:pPr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E17E3" w:rsidRDefault="004E17E3" w:rsidP="00E3459D">
      <w:pPr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4E17E3" w:rsidRDefault="004E17E3" w:rsidP="00E3459D">
      <w:pPr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815E92" w:rsidRDefault="00815E92" w:rsidP="00E3459D">
      <w:pPr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1555D5" w:rsidRDefault="001555D5" w:rsidP="00815E92">
      <w:pPr>
        <w:spacing w:after="0"/>
        <w:ind w:left="6372" w:firstLine="708"/>
        <w:rPr>
          <w:rFonts w:ascii="tinos" w:eastAsia="tinos" w:hAnsi="tinos" w:cs="tinos"/>
          <w:sz w:val="24"/>
          <w:szCs w:val="24"/>
        </w:rPr>
      </w:pPr>
    </w:p>
    <w:p w:rsidR="00815E92" w:rsidRDefault="00815E92" w:rsidP="00815E92">
      <w:pPr>
        <w:spacing w:after="0"/>
        <w:ind w:left="6372" w:firstLine="708"/>
        <w:rPr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lastRenderedPageBreak/>
        <w:t xml:space="preserve">             Приложение</w:t>
      </w:r>
    </w:p>
    <w:p w:rsidR="00815E92" w:rsidRDefault="00815E92" w:rsidP="00815E92">
      <w:pPr>
        <w:pStyle w:val="a3"/>
        <w:jc w:val="right"/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к постановлению администрации</w:t>
      </w:r>
    </w:p>
    <w:p w:rsidR="00815E92" w:rsidRDefault="00815E92" w:rsidP="00815E92">
      <w:pPr>
        <w:pStyle w:val="a3"/>
        <w:ind w:left="6372" w:firstLine="708"/>
        <w:jc w:val="center"/>
        <w:rPr>
          <w:rFonts w:ascii="tinos" w:eastAsia="tinos" w:hAnsi="tinos" w:cs="tinos"/>
          <w:sz w:val="24"/>
          <w:szCs w:val="24"/>
        </w:rPr>
      </w:pPr>
      <w:proofErr w:type="spellStart"/>
      <w:r>
        <w:rPr>
          <w:rFonts w:ascii="tinos" w:eastAsia="tinos" w:hAnsi="tinos" w:cs="tinos"/>
          <w:sz w:val="24"/>
          <w:szCs w:val="24"/>
        </w:rPr>
        <w:t>Петушинского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района</w:t>
      </w:r>
    </w:p>
    <w:p w:rsidR="00815E92" w:rsidRDefault="00815E92" w:rsidP="00815E92">
      <w:pPr>
        <w:pStyle w:val="a3"/>
        <w:jc w:val="center"/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                                                                                                                      от </w:t>
      </w:r>
      <w:proofErr w:type="gramStart"/>
      <w:r>
        <w:rPr>
          <w:rFonts w:ascii="tinos" w:eastAsia="tinos" w:hAnsi="tinos" w:cs="tinos"/>
          <w:sz w:val="24"/>
          <w:szCs w:val="24"/>
        </w:rPr>
        <w:t>19.11.2025  №</w:t>
      </w:r>
      <w:proofErr w:type="gramEnd"/>
      <w:r>
        <w:rPr>
          <w:rFonts w:ascii="tinos" w:eastAsia="tinos" w:hAnsi="tinos" w:cs="tinos"/>
          <w:sz w:val="24"/>
          <w:szCs w:val="24"/>
        </w:rPr>
        <w:t xml:space="preserve"> 1087</w:t>
      </w:r>
    </w:p>
    <w:p w:rsidR="00815E92" w:rsidRDefault="00815E92" w:rsidP="00815E92">
      <w:pPr>
        <w:pStyle w:val="a3"/>
        <w:jc w:val="both"/>
        <w:rPr>
          <w:rFonts w:ascii="tinos" w:eastAsia="tinos" w:hAnsi="tinos" w:cs="tinos"/>
          <w:sz w:val="24"/>
          <w:szCs w:val="24"/>
        </w:rPr>
      </w:pPr>
    </w:p>
    <w:p w:rsidR="00815E92" w:rsidRDefault="00815E92" w:rsidP="00815E92">
      <w:pPr>
        <w:pStyle w:val="a3"/>
        <w:jc w:val="both"/>
        <w:rPr>
          <w:rFonts w:ascii="tinos" w:eastAsia="tinos" w:hAnsi="tinos" w:cs="tinos"/>
          <w:sz w:val="24"/>
          <w:szCs w:val="24"/>
        </w:rPr>
      </w:pPr>
    </w:p>
    <w:p w:rsidR="00815E92" w:rsidRDefault="00815E92" w:rsidP="00815E92">
      <w:pPr>
        <w:pStyle w:val="1"/>
        <w:spacing w:before="0"/>
        <w:jc w:val="center"/>
        <w:rPr>
          <w:color w:val="0D0D0D"/>
        </w:rPr>
      </w:pPr>
    </w:p>
    <w:p w:rsidR="00815E92" w:rsidRDefault="00815E92" w:rsidP="00815E92">
      <w:pPr>
        <w:pStyle w:val="1"/>
        <w:spacing w:before="0"/>
        <w:jc w:val="center"/>
        <w:rPr>
          <w:rFonts w:ascii="Times New Roman" w:hAnsi="Times New Roman" w:cs="Times New Roman"/>
          <w:b w:val="0"/>
          <w:color w:val="0D0D0D"/>
          <w:sz w:val="24"/>
          <w:szCs w:val="24"/>
        </w:rPr>
      </w:pPr>
      <w:r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ПОЛОЖЕНИЕ</w:t>
      </w:r>
    </w:p>
    <w:p w:rsidR="00815E92" w:rsidRDefault="00815E92" w:rsidP="00815E92">
      <w:pPr>
        <w:pStyle w:val="1"/>
        <w:spacing w:before="0"/>
        <w:jc w:val="center"/>
        <w:rPr>
          <w:rFonts w:ascii="Times New Roman" w:hAnsi="Times New Roman" w:cs="Times New Roman"/>
          <w:b w:val="0"/>
          <w:color w:val="0D0D0D"/>
          <w:sz w:val="24"/>
          <w:szCs w:val="24"/>
        </w:rPr>
      </w:pPr>
      <w:r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о проведении конкурса «Деловая леди»</w:t>
      </w:r>
    </w:p>
    <w:p w:rsidR="00815E92" w:rsidRDefault="00815E92" w:rsidP="00815E92">
      <w:pPr>
        <w:pStyle w:val="a3"/>
        <w:spacing w:after="125"/>
        <w:contextualSpacing/>
        <w:jc w:val="center"/>
        <w:rPr>
          <w:rFonts w:ascii="Times New Roman" w:eastAsia="tinos" w:hAnsi="Times New Roman" w:cs="Times New Roman"/>
          <w:sz w:val="24"/>
          <w:szCs w:val="24"/>
        </w:rPr>
      </w:pPr>
      <w:r>
        <w:rPr>
          <w:rFonts w:ascii="Times New Roman" w:eastAsia="tinos" w:hAnsi="Times New Roman" w:cs="Times New Roman"/>
          <w:sz w:val="24"/>
          <w:szCs w:val="24"/>
        </w:rPr>
        <w:t>(далее – Положение)</w:t>
      </w:r>
    </w:p>
    <w:p w:rsidR="00815E92" w:rsidRDefault="00815E92" w:rsidP="00815E92">
      <w:pPr>
        <w:pStyle w:val="11"/>
        <w:spacing w:before="0" w:after="0"/>
        <w:jc w:val="center"/>
      </w:pPr>
      <w:r>
        <w:rPr>
          <w:color w:val="0D0D0D" w:themeColor="text1" w:themeTint="F2"/>
        </w:rPr>
        <w:br/>
      </w:r>
      <w:r>
        <w:t>1. Общие положения</w:t>
      </w:r>
    </w:p>
    <w:p w:rsidR="00815E92" w:rsidRDefault="00815E92" w:rsidP="00815E92">
      <w:pPr>
        <w:pStyle w:val="11"/>
        <w:spacing w:before="0" w:after="0"/>
        <w:jc w:val="center"/>
      </w:pPr>
    </w:p>
    <w:p w:rsidR="00815E92" w:rsidRDefault="00815E92" w:rsidP="00815E92">
      <w:pPr>
        <w:pStyle w:val="11"/>
        <w:spacing w:before="120" w:after="120"/>
        <w:ind w:firstLine="437"/>
      </w:pPr>
      <w:r>
        <w:t xml:space="preserve">1.1. Настоящее Положение регламентирует порядок и условия проведения конкурса «Деловая леди» на территории </w:t>
      </w:r>
      <w:proofErr w:type="spellStart"/>
      <w:r>
        <w:t>Петушинского</w:t>
      </w:r>
      <w:proofErr w:type="spellEnd"/>
      <w:r>
        <w:t xml:space="preserve"> района (далее - Конкурс). </w:t>
      </w:r>
    </w:p>
    <w:p w:rsidR="00815E92" w:rsidRDefault="00815E92" w:rsidP="00815E92">
      <w:pPr>
        <w:pStyle w:val="a3"/>
        <w:ind w:firstLine="435"/>
        <w:contextualSpacing/>
        <w:jc w:val="both"/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1.2. Основанием для проведения Конкурса является реализация муниципальной программы </w:t>
      </w:r>
      <w:r>
        <w:rPr>
          <w:rFonts w:ascii="tinos" w:eastAsia="tinos" w:hAnsi="tinos" w:cs="tinos"/>
          <w:sz w:val="24"/>
          <w:szCs w:val="24"/>
          <w:highlight w:val="white"/>
        </w:rPr>
        <w:t>«</w:t>
      </w:r>
      <w:r>
        <w:rPr>
          <w:rFonts w:ascii="tinos" w:eastAsia="tinos" w:hAnsi="tinos" w:cs="tinos"/>
          <w:bCs/>
          <w:sz w:val="24"/>
          <w:szCs w:val="24"/>
        </w:rPr>
        <w:t xml:space="preserve">Развитие субъектов малого и среднего предпринимательства в </w:t>
      </w:r>
      <w:proofErr w:type="spellStart"/>
      <w:r>
        <w:rPr>
          <w:rFonts w:ascii="tinos" w:eastAsia="tinos" w:hAnsi="tinos" w:cs="tinos"/>
          <w:bCs/>
          <w:sz w:val="24"/>
          <w:szCs w:val="24"/>
        </w:rPr>
        <w:t>Петушинском</w:t>
      </w:r>
      <w:proofErr w:type="spellEnd"/>
      <w:r>
        <w:rPr>
          <w:rFonts w:ascii="tinos" w:eastAsia="tinos" w:hAnsi="tinos" w:cs="tinos"/>
          <w:bCs/>
          <w:sz w:val="24"/>
          <w:szCs w:val="24"/>
        </w:rPr>
        <w:t xml:space="preserve"> районе</w:t>
      </w:r>
      <w:r>
        <w:rPr>
          <w:rFonts w:ascii="tinos" w:eastAsia="tinos" w:hAnsi="tinos" w:cs="tinos"/>
          <w:sz w:val="24"/>
          <w:szCs w:val="24"/>
          <w:highlight w:val="white"/>
        </w:rPr>
        <w:t xml:space="preserve">», утвержденной постановлением администрации </w:t>
      </w:r>
      <w:proofErr w:type="spellStart"/>
      <w:r>
        <w:rPr>
          <w:rFonts w:ascii="tinos" w:eastAsia="tinos" w:hAnsi="tinos" w:cs="tinos"/>
          <w:sz w:val="24"/>
          <w:szCs w:val="24"/>
          <w:highlight w:val="white"/>
        </w:rPr>
        <w:t>Петушинского</w:t>
      </w:r>
      <w:proofErr w:type="spellEnd"/>
      <w:r>
        <w:rPr>
          <w:rFonts w:ascii="tinos" w:eastAsia="tinos" w:hAnsi="tinos" w:cs="tinos"/>
          <w:sz w:val="24"/>
          <w:szCs w:val="24"/>
          <w:highlight w:val="white"/>
        </w:rPr>
        <w:t xml:space="preserve"> района</w:t>
      </w:r>
      <w:r>
        <w:rPr>
          <w:rFonts w:ascii="tinos" w:eastAsia="tinos" w:hAnsi="tinos" w:cs="tinos"/>
          <w:bCs/>
          <w:sz w:val="24"/>
          <w:szCs w:val="24"/>
        </w:rPr>
        <w:t xml:space="preserve"> от </w:t>
      </w:r>
      <w:r>
        <w:rPr>
          <w:rFonts w:ascii="tinos" w:eastAsia="tinos" w:hAnsi="tinos" w:cs="tinos"/>
          <w:color w:val="000000"/>
          <w:sz w:val="24"/>
          <w:szCs w:val="24"/>
        </w:rPr>
        <w:t>30.03.2018 № 595</w:t>
      </w:r>
      <w:r>
        <w:rPr>
          <w:rFonts w:ascii="tinos" w:eastAsia="tinos" w:hAnsi="tinos" w:cs="tinos"/>
          <w:sz w:val="24"/>
          <w:szCs w:val="24"/>
        </w:rPr>
        <w:t>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 xml:space="preserve">1.3. Организаторами Конкурса являются администрация </w:t>
      </w:r>
      <w:proofErr w:type="spellStart"/>
      <w:r w:rsidRPr="00FC3FD3">
        <w:t>Петушинского</w:t>
      </w:r>
      <w:proofErr w:type="spellEnd"/>
      <w:r w:rsidRPr="00FC3FD3">
        <w:t xml:space="preserve"> района Владимирской области и Филиал ГКУ ВО «ЦЗН Владимирской области» - «</w:t>
      </w:r>
      <w:proofErr w:type="spellStart"/>
      <w:r w:rsidRPr="00FC3FD3">
        <w:t>Петушинский</w:t>
      </w:r>
      <w:proofErr w:type="spellEnd"/>
      <w:r w:rsidRPr="00FC3FD3">
        <w:t xml:space="preserve">».  Уполномоченным органом по Конкурсу является управление стратегического планирования, инвестиционной политики и экономического развития администрации </w:t>
      </w:r>
      <w:proofErr w:type="spellStart"/>
      <w:r w:rsidRPr="00FC3FD3">
        <w:t>Петушинского</w:t>
      </w:r>
      <w:proofErr w:type="spellEnd"/>
      <w:r w:rsidRPr="00FC3FD3">
        <w:t xml:space="preserve"> района Владимирской области (далее - Уполномоченный орган).</w:t>
      </w:r>
    </w:p>
    <w:p w:rsidR="00815E92" w:rsidRDefault="00815E92" w:rsidP="00815E92">
      <w:pPr>
        <w:pStyle w:val="11"/>
        <w:spacing w:before="120" w:after="120"/>
        <w:ind w:firstLine="437"/>
      </w:pPr>
      <w:r w:rsidRPr="00FC3FD3">
        <w:t xml:space="preserve">1.4. </w:t>
      </w:r>
      <w:r>
        <w:t>Основные цели и задачи проведения Конкурса:</w:t>
      </w:r>
    </w:p>
    <w:p w:rsidR="00815E92" w:rsidRDefault="00815E92" w:rsidP="00815E92">
      <w:pPr>
        <w:pStyle w:val="11"/>
        <w:spacing w:before="120" w:after="120"/>
        <w:ind w:firstLine="437"/>
      </w:pPr>
      <w:r>
        <w:t>- п</w:t>
      </w:r>
      <w:r w:rsidRPr="00FC3FD3">
        <w:t>овышение роли деловой, социально-активной женщины в жизни района и общества; привлечение внимания к женскому предпринимательству и улучшение его качества; развитие, поддержка и популяризация положительного образа деловой женщины, возрождение и укрепление социальной инфраструктуры, основанной на деловой активности женщин;</w:t>
      </w:r>
    </w:p>
    <w:p w:rsidR="00815E92" w:rsidRDefault="00815E92" w:rsidP="00815E92">
      <w:pPr>
        <w:pStyle w:val="11"/>
        <w:spacing w:before="120" w:after="120"/>
        <w:ind w:firstLine="437"/>
      </w:pPr>
      <w:r>
        <w:t>- выявление и поощрение достижений мам-предпринимателей;</w:t>
      </w:r>
    </w:p>
    <w:p w:rsidR="00815E92" w:rsidRDefault="00815E92" w:rsidP="00815E92">
      <w:pPr>
        <w:pStyle w:val="11"/>
        <w:spacing w:before="120" w:after="120"/>
        <w:ind w:firstLine="437"/>
      </w:pPr>
      <w:r>
        <w:t>- повышение уровня профессионализма мам-предпринимателей в сфере предпринимательской деятельности;</w:t>
      </w:r>
    </w:p>
    <w:p w:rsidR="00815E92" w:rsidRDefault="00815E92" w:rsidP="00815E92">
      <w:pPr>
        <w:pStyle w:val="11"/>
        <w:spacing w:before="120" w:after="120"/>
        <w:ind w:firstLine="437"/>
      </w:pPr>
      <w:r>
        <w:t>-  установление обратной связи между женщинами-предпринимателями и органами местного самоуправления.</w:t>
      </w:r>
    </w:p>
    <w:p w:rsidR="00815E92" w:rsidRDefault="00815E92" w:rsidP="00815E92">
      <w:pPr>
        <w:pStyle w:val="11"/>
        <w:spacing w:before="120" w:after="120"/>
        <w:ind w:firstLine="437"/>
      </w:pPr>
      <w:r>
        <w:t>1.5. Конкурс проводится по следующим номинациям:</w:t>
      </w:r>
    </w:p>
    <w:p w:rsidR="00815E92" w:rsidRDefault="00815E92" w:rsidP="00815E92">
      <w:pPr>
        <w:pStyle w:val="11"/>
        <w:spacing w:before="120" w:after="120"/>
        <w:ind w:firstLine="437"/>
      </w:pPr>
      <w:r>
        <w:t>- «Успешный старт – ап»;</w:t>
      </w:r>
    </w:p>
    <w:p w:rsidR="00815E92" w:rsidRDefault="00815E92" w:rsidP="00815E92">
      <w:pPr>
        <w:pStyle w:val="11"/>
        <w:spacing w:before="120" w:after="120"/>
        <w:ind w:firstLine="437"/>
      </w:pPr>
      <w:r>
        <w:t>- «Успешная мама-предприниматель»;</w:t>
      </w:r>
    </w:p>
    <w:p w:rsidR="00815E92" w:rsidRDefault="00815E92" w:rsidP="00815E92">
      <w:pPr>
        <w:pStyle w:val="11"/>
        <w:spacing w:before="120" w:after="120"/>
        <w:ind w:firstLine="437"/>
      </w:pPr>
      <w:r>
        <w:t>- «Активная бизнес-леди»;</w:t>
      </w:r>
    </w:p>
    <w:p w:rsidR="00815E92" w:rsidRDefault="00815E92" w:rsidP="00815E92">
      <w:pPr>
        <w:pStyle w:val="11"/>
        <w:spacing w:before="120" w:after="120"/>
        <w:ind w:firstLine="437"/>
      </w:pPr>
      <w:r>
        <w:t>- «Опытный бизнес».</w:t>
      </w:r>
    </w:p>
    <w:p w:rsidR="00815E92" w:rsidRDefault="00815E92" w:rsidP="00815E92">
      <w:pPr>
        <w:pStyle w:val="11"/>
        <w:spacing w:before="120" w:after="120"/>
        <w:ind w:firstLine="437"/>
      </w:pPr>
      <w:r>
        <w:t>Победитель Конкурса определяется по каждой номинации.</w:t>
      </w:r>
    </w:p>
    <w:p w:rsidR="00815E92" w:rsidRDefault="00815E92" w:rsidP="00815E92">
      <w:pPr>
        <w:pStyle w:val="11"/>
        <w:spacing w:before="120" w:after="120"/>
        <w:ind w:firstLine="437"/>
      </w:pPr>
      <w:r>
        <w:t>1.6. Итоги Конкурса оглашаются в ноябре 2025 года, размещаются на официальных сайтах органов местного самоуправления муниципального образования «</w:t>
      </w:r>
      <w:proofErr w:type="spellStart"/>
      <w:r>
        <w:t>Петушинский</w:t>
      </w:r>
      <w:proofErr w:type="spellEnd"/>
      <w:r>
        <w:t xml:space="preserve"> район» и </w:t>
      </w:r>
      <w:r w:rsidRPr="00FC3FD3">
        <w:t>Филиала ГКУ ВО «ЦЗН Владимирской области» - «</w:t>
      </w:r>
      <w:proofErr w:type="spellStart"/>
      <w:r w:rsidRPr="00FC3FD3">
        <w:t>Петушинский</w:t>
      </w:r>
      <w:proofErr w:type="spellEnd"/>
      <w:r w:rsidRPr="00FC3FD3">
        <w:t xml:space="preserve">» </w:t>
      </w:r>
      <w:r>
        <w:t>в информационно-телекоммуникационной сети «Интернет».</w:t>
      </w:r>
    </w:p>
    <w:p w:rsidR="00815E92" w:rsidRDefault="00815E92" w:rsidP="00815E92">
      <w:pPr>
        <w:pStyle w:val="11"/>
        <w:spacing w:before="120" w:after="120"/>
        <w:ind w:firstLine="437"/>
      </w:pPr>
    </w:p>
    <w:p w:rsidR="00815E92" w:rsidRDefault="00815E92" w:rsidP="00815E92">
      <w:pPr>
        <w:pStyle w:val="11"/>
        <w:tabs>
          <w:tab w:val="center" w:pos="4677"/>
        </w:tabs>
        <w:spacing w:before="0" w:after="0"/>
        <w:jc w:val="center"/>
      </w:pPr>
      <w:r>
        <w:lastRenderedPageBreak/>
        <w:t>2. Условия участия в Конкурсе</w:t>
      </w:r>
    </w:p>
    <w:p w:rsidR="00815E92" w:rsidRDefault="00815E92" w:rsidP="00815E92">
      <w:pPr>
        <w:pStyle w:val="11"/>
        <w:tabs>
          <w:tab w:val="center" w:pos="4677"/>
        </w:tabs>
        <w:spacing w:before="0" w:after="0"/>
        <w:ind w:firstLine="2340"/>
      </w:pP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2.1. В Конкурсе могут принять участие: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 xml:space="preserve">2.1.1. Женщина - генеральный директор, учредитель, собственник долей (акций) в уставном капитале коммерческой организации, относящейся к субъекту малого и среднего предпринимательства, состоящей на налоговом учете, имеющей юридический адрес и осуществляющей свою деятельность на территории </w:t>
      </w:r>
      <w:proofErr w:type="spellStart"/>
      <w:r w:rsidRPr="00FC3FD3">
        <w:t>Петушинского</w:t>
      </w:r>
      <w:proofErr w:type="spellEnd"/>
      <w:r w:rsidRPr="00FC3FD3">
        <w:t xml:space="preserve"> района (далее - участник);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 xml:space="preserve">2.1.2. Женщина - индивидуальный предприниматель, состоящая на налоговом учете и осуществляющая свою деятельность на территории </w:t>
      </w:r>
      <w:proofErr w:type="spellStart"/>
      <w:r w:rsidRPr="00FC3FD3">
        <w:t>Петушинского</w:t>
      </w:r>
      <w:proofErr w:type="spellEnd"/>
      <w:r w:rsidRPr="00FC3FD3">
        <w:t xml:space="preserve"> района (далее - участник);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 xml:space="preserve">2.1.3. Женщина, осуществляющая предпринимательскую деятельность на территории </w:t>
      </w:r>
      <w:proofErr w:type="spellStart"/>
      <w:r w:rsidRPr="00FC3FD3">
        <w:t>Петушинского</w:t>
      </w:r>
      <w:proofErr w:type="spellEnd"/>
      <w:r w:rsidRPr="00FC3FD3">
        <w:t xml:space="preserve"> района и применяющая налог на профессиональный доход (далее - </w:t>
      </w:r>
      <w:proofErr w:type="spellStart"/>
      <w:r w:rsidRPr="00FC3FD3">
        <w:t>самозанятая</w:t>
      </w:r>
      <w:proofErr w:type="spellEnd"/>
      <w:r w:rsidRPr="00FC3FD3">
        <w:t>, участник).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2.2. Требования к участникам Конкурса: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 xml:space="preserve">- опыт работы по заявленному виду деятельности с даты регистрации в качестве индивидуального предпринимателя, </w:t>
      </w:r>
      <w:proofErr w:type="spellStart"/>
      <w:r w:rsidRPr="00FC3FD3">
        <w:t>самозанятой</w:t>
      </w:r>
      <w:proofErr w:type="spellEnd"/>
      <w:r w:rsidRPr="00FC3FD3">
        <w:t xml:space="preserve"> или регистрации юридического лица не менее 1 года;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- соблюдение налогового законодательства;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- соблюдение норм трудового законодательства;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>
        <w:t xml:space="preserve">- </w:t>
      </w:r>
      <w:r w:rsidRPr="00FC3FD3">
        <w:t>в</w:t>
      </w:r>
      <w:r>
        <w:t xml:space="preserve"> </w:t>
      </w:r>
      <w:r w:rsidRPr="00FC3FD3">
        <w:t>отношении участника не должно быть возбуждено производство по де</w:t>
      </w:r>
      <w:r>
        <w:t xml:space="preserve">лу о </w:t>
      </w:r>
      <w:r w:rsidRPr="00FC3FD3">
        <w:t>несостоятельности (банкротстве);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>
        <w:t xml:space="preserve">-предприятие/организация/ИП не находится в </w:t>
      </w:r>
      <w:r w:rsidRPr="00FC3FD3">
        <w:t>процессе реорганизации или ликвидации;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- организация не внесена в Реестр недобросовестных поставщиков;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- дача согласия на обработку персональных данных.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Дополнительное требование к участникам Конкурса в номинации «Успешная мама-предприниматель»: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- наличие детей (1 ребёнка), не достигших(его) восемнадцатилетнего возраста.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2.3. Возраст участников Конкурса не ограничен.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2.4. Для участия в Конкурсе представляются следующие документы: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- заявка (для участников, указанных в п. 2.1.1. Положения</w:t>
      </w:r>
      <w:r>
        <w:t>,</w:t>
      </w:r>
      <w:r w:rsidRPr="00FC3FD3">
        <w:t xml:space="preserve"> - по форме согласно приложению № 1, для участников, указанных в п. 2.1.2. и п. 2.1.3.</w:t>
      </w:r>
      <w:r>
        <w:t>,</w:t>
      </w:r>
      <w:r w:rsidRPr="00FC3FD3">
        <w:t xml:space="preserve"> - по форме согласно приложению № 2);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- копия свидетельства о государственной регистрации индивидуального предпринимателя или коммерческой организации;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- копия свидетельства о рождении ребенка (для номинации «Успешная мама-предприниматель»);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- информация о себе (</w:t>
      </w:r>
      <w:proofErr w:type="spellStart"/>
      <w:r w:rsidRPr="00FC3FD3">
        <w:t>видеопрезентация</w:t>
      </w:r>
      <w:proofErr w:type="spellEnd"/>
      <w:r w:rsidRPr="00FC3FD3">
        <w:t xml:space="preserve"> и/или портфолио);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- документы, подтверждающие общественную, благотворительную деятельность, награды (при наличии) за 2024-2025 годы;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- отзывы о деятельности в социальных сетях/книге отзывов и предложений/СМИ (скриншоты, копии и т.д.);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- согласие на обработку персональных данных.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 xml:space="preserve">2.5. Ответственность за достоверность сведений, указанных в представленных документах, несет субъект, подавший заявку. 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lastRenderedPageBreak/>
        <w:t xml:space="preserve">2.6. Заявка на участие в Конкурсе подается Уполномоченному на адрес электронной почты </w:t>
      </w:r>
      <w:hyperlink r:id="rId5" w:tooltip="mailto:ekonomika@petushki.info%20%20д" w:history="1">
        <w:r w:rsidRPr="00FC3FD3">
          <w:t>ekonomika@petushki.info  д</w:t>
        </w:r>
      </w:hyperlink>
      <w:r w:rsidRPr="00FC3FD3">
        <w:t>о 25.11.2025 г.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2.7. Информация, содержащаяся в конкурсных материалах, не может быть использована для иных целей, кроме как для оценки участника Конкурса.</w:t>
      </w:r>
    </w:p>
    <w:p w:rsidR="00815E92" w:rsidRDefault="00815E92" w:rsidP="00815E92">
      <w:pPr>
        <w:pStyle w:val="a3"/>
        <w:spacing w:after="125"/>
        <w:contextualSpacing/>
        <w:jc w:val="center"/>
        <w:rPr>
          <w:rFonts w:ascii="tinos" w:eastAsia="tinos" w:hAnsi="tinos" w:cs="tinos"/>
        </w:rPr>
      </w:pPr>
    </w:p>
    <w:p w:rsidR="00815E92" w:rsidRDefault="00815E92" w:rsidP="00815E92">
      <w:pPr>
        <w:pStyle w:val="a3"/>
        <w:spacing w:after="125"/>
        <w:contextualSpacing/>
        <w:jc w:val="center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>3. Процедура проведения Конкурса</w:t>
      </w:r>
    </w:p>
    <w:p w:rsidR="00815E92" w:rsidRDefault="00815E92" w:rsidP="00815E92">
      <w:pPr>
        <w:pStyle w:val="a3"/>
        <w:spacing w:after="125"/>
        <w:contextualSpacing/>
        <w:jc w:val="center"/>
        <w:rPr>
          <w:rFonts w:ascii="tinos" w:eastAsia="tinos" w:hAnsi="tinos" w:cs="tinos"/>
          <w:sz w:val="24"/>
        </w:rPr>
      </w:pP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 xml:space="preserve">3.1. Конкурс проводится в сроки, указанные в извещении о его проведении. 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3.2. Извещение о проведении Конкурса подлежит размещению на официальных сайтах органов местного самоуправления муниципального образования «</w:t>
      </w:r>
      <w:proofErr w:type="spellStart"/>
      <w:r w:rsidRPr="00FC3FD3">
        <w:t>Петушинский</w:t>
      </w:r>
      <w:proofErr w:type="spellEnd"/>
      <w:r w:rsidRPr="00FC3FD3">
        <w:t xml:space="preserve"> район» и Филиала ГКУ ВО «ЦЗН Владимирской обла</w:t>
      </w:r>
      <w:r>
        <w:t>сти» Уполномоченным органом.</w:t>
      </w:r>
    </w:p>
    <w:p w:rsidR="00815E92" w:rsidRDefault="00815E92" w:rsidP="00815E92">
      <w:pPr>
        <w:pStyle w:val="11"/>
        <w:spacing w:before="0" w:after="0"/>
        <w:jc w:val="center"/>
      </w:pPr>
      <w:r>
        <w:t>4. Конкурсная комиссия</w:t>
      </w:r>
    </w:p>
    <w:p w:rsidR="00815E92" w:rsidRDefault="00815E92" w:rsidP="00815E92">
      <w:pPr>
        <w:pStyle w:val="11"/>
        <w:spacing w:before="0" w:after="0"/>
        <w:jc w:val="center"/>
      </w:pP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4.1. Оценка деятельности участников Конкурса проводится конкурсной комиссией.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 xml:space="preserve">4.2. Состав конкурсной комиссии утверждается постановлением администрации </w:t>
      </w:r>
      <w:proofErr w:type="spellStart"/>
      <w:r w:rsidRPr="00FC3FD3">
        <w:t>Петушинского</w:t>
      </w:r>
      <w:proofErr w:type="spellEnd"/>
      <w:r w:rsidRPr="00FC3FD3">
        <w:t xml:space="preserve"> района.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 xml:space="preserve">4.3. Члены конкурсной комиссии не могут быть участниками Конкурса. 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4.4. Члены конкурсной комиссии по каждому участнику заполняют оценочные листы Конкурса по форме согласно приложению № 3.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4.5. Члены конкурсной комиссии могут осуществлять выезд на место осуществления предпринимательской деятельности участников Конкурса.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4.6. Конкурсная комиссия вправе выдвинуть женщин, не подавших заявку для участия в Конкурсе, но объективно соответствующих всем критериям одной из конкурсных номинаций. Данным лицам может быть предложено подать заявку для участия в Конкурсе.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4.7. Конкурсная комиссия вправе особо отметить отдельных участников Конкурса.</w:t>
      </w:r>
    </w:p>
    <w:p w:rsidR="00815E92" w:rsidRPr="00FC3FD3" w:rsidRDefault="00815E92" w:rsidP="00815E92">
      <w:pPr>
        <w:pStyle w:val="11"/>
        <w:spacing w:before="120" w:after="120"/>
        <w:ind w:firstLine="437"/>
      </w:pPr>
      <w:r w:rsidRPr="00FC3FD3">
        <w:t>4.8. Решение конкурсной комиссии по подведению итогов Конкурса оформляется протоколом и считается правомочным, если в заседании приняли участие не менее двух третей состава конкурсной комиссии.  В протоколе фиксируются участники Конкурса, занявшие призовые места и награжденные специальными ценными призами и дипломами.</w:t>
      </w:r>
    </w:p>
    <w:p w:rsidR="00815E92" w:rsidRDefault="00815E92" w:rsidP="00815E92">
      <w:pPr>
        <w:pStyle w:val="11"/>
        <w:spacing w:before="0" w:after="0"/>
        <w:ind w:firstLine="709"/>
      </w:pPr>
    </w:p>
    <w:p w:rsidR="00815E92" w:rsidRDefault="00815E92" w:rsidP="00815E92">
      <w:pPr>
        <w:pStyle w:val="11"/>
        <w:spacing w:before="0" w:after="0"/>
        <w:jc w:val="center"/>
      </w:pPr>
      <w:r>
        <w:t>5. Оценка участников Конкурса</w:t>
      </w:r>
    </w:p>
    <w:p w:rsidR="00815E92" w:rsidRDefault="00815E92" w:rsidP="00815E92">
      <w:pPr>
        <w:pStyle w:val="11"/>
        <w:spacing w:before="0" w:after="0"/>
        <w:ind w:firstLine="2340"/>
        <w:rPr>
          <w:b/>
        </w:rPr>
      </w:pPr>
    </w:p>
    <w:p w:rsidR="00815E92" w:rsidRDefault="00815E92" w:rsidP="00815E92">
      <w:pPr>
        <w:pStyle w:val="11"/>
        <w:spacing w:before="120" w:after="120"/>
        <w:ind w:firstLine="437"/>
      </w:pPr>
      <w:r>
        <w:t>5.1. Оценка участников Конкурса производится в соответствии с установленными критериями оценочного листа.</w:t>
      </w:r>
    </w:p>
    <w:p w:rsidR="00815E92" w:rsidRDefault="00815E92" w:rsidP="00815E92">
      <w:pPr>
        <w:pStyle w:val="11"/>
        <w:spacing w:before="120" w:after="120"/>
        <w:ind w:firstLine="437"/>
      </w:pPr>
      <w:r>
        <w:t>5.2. Показатели по каждому участнику Конкурса оцениваются в баллах.</w:t>
      </w:r>
    </w:p>
    <w:p w:rsidR="00815E92" w:rsidRDefault="00815E92" w:rsidP="00815E92">
      <w:pPr>
        <w:pStyle w:val="11"/>
        <w:spacing w:before="120" w:after="120"/>
        <w:ind w:firstLine="437"/>
      </w:pPr>
      <w:r>
        <w:t xml:space="preserve">5.3. Победителями Конкурса признаются участники, набравшие наибольший средний балл по оценочным листам. </w:t>
      </w:r>
    </w:p>
    <w:p w:rsidR="00815E92" w:rsidRPr="001555D5" w:rsidRDefault="00815E92" w:rsidP="00815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6. Награждение</w:t>
      </w:r>
    </w:p>
    <w:p w:rsidR="00815E92" w:rsidRDefault="00815E92" w:rsidP="00815E92">
      <w:pPr>
        <w:spacing w:after="0"/>
        <w:jc w:val="center"/>
        <w:rPr>
          <w:sz w:val="24"/>
          <w:szCs w:val="24"/>
        </w:rPr>
      </w:pPr>
    </w:p>
    <w:p w:rsidR="00815E92" w:rsidRDefault="00815E92" w:rsidP="00815E92">
      <w:pPr>
        <w:pStyle w:val="11"/>
        <w:spacing w:before="120" w:after="120"/>
        <w:ind w:firstLine="437"/>
      </w:pPr>
      <w:r>
        <w:t>6.1. Победители Конкурса по каждой номинации награждаются дипломами и ценными призами.</w:t>
      </w:r>
    </w:p>
    <w:p w:rsidR="00815E92" w:rsidRDefault="00815E92" w:rsidP="00815E92">
      <w:pPr>
        <w:pStyle w:val="11"/>
        <w:spacing w:before="120" w:after="120"/>
        <w:ind w:firstLine="437"/>
      </w:pPr>
      <w:r>
        <w:t>6.2. Остальные участники Конкурса награждаются благодарственными письмами и с учетом особого мнения конкурсной комиссии - ценными призами.</w:t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02"/>
      </w:tblGrid>
      <w:tr w:rsidR="00815E92" w:rsidRPr="001555D5" w:rsidTr="006B31C7">
        <w:tc>
          <w:tcPr>
            <w:tcW w:w="5245" w:type="dxa"/>
          </w:tcPr>
          <w:p w:rsidR="00815E92" w:rsidRPr="001555D5" w:rsidRDefault="00815E92" w:rsidP="006B31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02" w:type="dxa"/>
          </w:tcPr>
          <w:p w:rsidR="00815E92" w:rsidRPr="001555D5" w:rsidRDefault="00815E92" w:rsidP="006B31C7">
            <w:pPr>
              <w:jc w:val="right"/>
              <w:rPr>
                <w:rFonts w:ascii="Times New Roman" w:hAnsi="Times New Roman"/>
                <w:sz w:val="24"/>
              </w:rPr>
            </w:pPr>
            <w:r w:rsidRPr="001555D5">
              <w:rPr>
                <w:rFonts w:ascii="Times New Roman" w:hAnsi="Times New Roman"/>
                <w:sz w:val="24"/>
              </w:rPr>
              <w:t>Приложение № 1</w:t>
            </w:r>
          </w:p>
          <w:p w:rsidR="00815E92" w:rsidRPr="001555D5" w:rsidRDefault="00815E92" w:rsidP="006B31C7">
            <w:pPr>
              <w:jc w:val="right"/>
              <w:rPr>
                <w:rFonts w:ascii="Times New Roman" w:hAnsi="Times New Roman"/>
                <w:sz w:val="24"/>
              </w:rPr>
            </w:pPr>
            <w:r w:rsidRPr="001555D5">
              <w:rPr>
                <w:rFonts w:ascii="Times New Roman" w:hAnsi="Times New Roman"/>
                <w:sz w:val="24"/>
              </w:rPr>
              <w:t>к Положению</w:t>
            </w:r>
          </w:p>
          <w:p w:rsidR="00815E92" w:rsidRPr="001555D5" w:rsidRDefault="00815E92" w:rsidP="006B31C7">
            <w:pPr>
              <w:jc w:val="right"/>
              <w:rPr>
                <w:rFonts w:ascii="Times New Roman" w:hAnsi="Times New Roman"/>
                <w:sz w:val="24"/>
              </w:rPr>
            </w:pPr>
            <w:r w:rsidRPr="001555D5">
              <w:rPr>
                <w:rFonts w:ascii="Times New Roman" w:hAnsi="Times New Roman"/>
                <w:sz w:val="24"/>
              </w:rPr>
              <w:t>о проведении конкурса «Деловая леди»</w:t>
            </w:r>
          </w:p>
        </w:tc>
      </w:tr>
    </w:tbl>
    <w:p w:rsidR="00815E92" w:rsidRPr="001555D5" w:rsidRDefault="00815E92" w:rsidP="00815E92">
      <w:pPr>
        <w:pStyle w:val="ConsNonformat"/>
        <w:widowControl/>
        <w:tabs>
          <w:tab w:val="left" w:pos="5490"/>
        </w:tabs>
        <w:jc w:val="both"/>
        <w:rPr>
          <w:rFonts w:ascii="Times New Roman" w:hAnsi="Times New Roman"/>
          <w:sz w:val="24"/>
        </w:rPr>
      </w:pPr>
    </w:p>
    <w:p w:rsidR="00815E92" w:rsidRPr="001555D5" w:rsidRDefault="00815E92" w:rsidP="00815E92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1555D5">
        <w:rPr>
          <w:rFonts w:ascii="Times New Roman" w:hAnsi="Times New Roman"/>
          <w:sz w:val="24"/>
          <w:szCs w:val="24"/>
        </w:rPr>
        <w:t>З А Я В К А</w:t>
      </w:r>
    </w:p>
    <w:p w:rsidR="00815E92" w:rsidRPr="001555D5" w:rsidRDefault="00815E92" w:rsidP="00815E92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1555D5">
        <w:rPr>
          <w:rFonts w:ascii="Times New Roman" w:hAnsi="Times New Roman"/>
          <w:sz w:val="24"/>
          <w:szCs w:val="24"/>
        </w:rPr>
        <w:t>на участие в конкурсе «Деловая леди»</w:t>
      </w:r>
    </w:p>
    <w:p w:rsidR="00815E92" w:rsidRPr="001555D5" w:rsidRDefault="00815E92" w:rsidP="00815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(для генерального директора, собственника, совладельца коммерческой организации)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 xml:space="preserve">Конкурсная </w:t>
      </w:r>
      <w:proofErr w:type="gramStart"/>
      <w:r w:rsidRPr="001555D5">
        <w:rPr>
          <w:rFonts w:ascii="Times New Roman" w:hAnsi="Times New Roman" w:cs="Times New Roman"/>
          <w:sz w:val="24"/>
          <w:szCs w:val="24"/>
        </w:rPr>
        <w:t>номинация:_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proofErr w:type="gramStart"/>
      <w:r w:rsidRPr="001555D5">
        <w:rPr>
          <w:rFonts w:ascii="Times New Roman" w:hAnsi="Times New Roman" w:cs="Times New Roman"/>
          <w:sz w:val="24"/>
          <w:szCs w:val="24"/>
        </w:rPr>
        <w:t>заявителя:_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gramStart"/>
      <w:r w:rsidRPr="001555D5">
        <w:rPr>
          <w:rFonts w:ascii="Times New Roman" w:hAnsi="Times New Roman" w:cs="Times New Roman"/>
          <w:sz w:val="24"/>
          <w:szCs w:val="24"/>
        </w:rPr>
        <w:t>заявителя:_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55D5">
        <w:rPr>
          <w:rFonts w:ascii="Times New Roman" w:hAnsi="Times New Roman" w:cs="Times New Roman"/>
          <w:sz w:val="24"/>
          <w:szCs w:val="24"/>
        </w:rPr>
        <w:t>Образование:_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Полное (сокращенное) наименование организации: 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Фирменное наименование (при наличии): 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Основной вид деятельности организации (по ОКВЭД): 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Срок деятельности организации (количество лет): 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организации (ОГРН): 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налогоплательщика- организации (ИНН): 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Юридический адрес организации: 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 xml:space="preserve">Количество работающих в </w:t>
      </w:r>
      <w:proofErr w:type="gramStart"/>
      <w:r w:rsidRPr="001555D5">
        <w:rPr>
          <w:rFonts w:ascii="Times New Roman" w:hAnsi="Times New Roman" w:cs="Times New Roman"/>
          <w:sz w:val="24"/>
          <w:szCs w:val="24"/>
        </w:rPr>
        <w:t>организации:_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 xml:space="preserve">Доля в уставном капитале организации: (для собственника, </w:t>
      </w:r>
      <w:proofErr w:type="gramStart"/>
      <w:r w:rsidRPr="001555D5">
        <w:rPr>
          <w:rFonts w:ascii="Times New Roman" w:hAnsi="Times New Roman" w:cs="Times New Roman"/>
          <w:sz w:val="24"/>
          <w:szCs w:val="24"/>
        </w:rPr>
        <w:t>совладельца)_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 xml:space="preserve">Период работы в качестве генерального директора в данной организации, владения долями (акциями) в уставном </w:t>
      </w:r>
      <w:proofErr w:type="gramStart"/>
      <w:r w:rsidRPr="001555D5">
        <w:rPr>
          <w:rFonts w:ascii="Times New Roman" w:hAnsi="Times New Roman" w:cs="Times New Roman"/>
          <w:sz w:val="24"/>
          <w:szCs w:val="24"/>
        </w:rPr>
        <w:t>капитале:_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 xml:space="preserve">Общий стаж работы </w:t>
      </w:r>
      <w:proofErr w:type="gramStart"/>
      <w:r w:rsidRPr="001555D5">
        <w:rPr>
          <w:rFonts w:ascii="Times New Roman" w:hAnsi="Times New Roman" w:cs="Times New Roman"/>
          <w:sz w:val="24"/>
          <w:szCs w:val="24"/>
        </w:rPr>
        <w:t>руководителем:_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Контактные данные заявителя (телефон, факс, адрес электронной почты</w:t>
      </w:r>
      <w:proofErr w:type="gramStart"/>
      <w:r w:rsidRPr="001555D5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>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Перечень прилагаемых документов и материалов: 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lastRenderedPageBreak/>
        <w:t xml:space="preserve">Дата: _____________2025 г. </w:t>
      </w:r>
      <w:r w:rsidRPr="001555D5">
        <w:rPr>
          <w:rFonts w:ascii="Times New Roman" w:hAnsi="Times New Roman" w:cs="Times New Roman"/>
          <w:sz w:val="24"/>
          <w:szCs w:val="24"/>
        </w:rPr>
        <w:tab/>
      </w:r>
      <w:r w:rsidRPr="001555D5">
        <w:rPr>
          <w:rFonts w:ascii="Times New Roman" w:hAnsi="Times New Roman" w:cs="Times New Roman"/>
          <w:sz w:val="24"/>
          <w:szCs w:val="24"/>
        </w:rPr>
        <w:tab/>
      </w:r>
      <w:r w:rsidRPr="001555D5">
        <w:rPr>
          <w:rFonts w:ascii="Times New Roman" w:hAnsi="Times New Roman" w:cs="Times New Roman"/>
          <w:sz w:val="24"/>
          <w:szCs w:val="24"/>
        </w:rPr>
        <w:tab/>
      </w:r>
      <w:r w:rsidRPr="001555D5">
        <w:rPr>
          <w:rFonts w:ascii="Times New Roman" w:hAnsi="Times New Roman" w:cs="Times New Roman"/>
          <w:sz w:val="24"/>
          <w:szCs w:val="24"/>
        </w:rPr>
        <w:tab/>
        <w:t xml:space="preserve">       Подпись: 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 xml:space="preserve">Заявка принята: _____________2025г.                                    </w:t>
      </w:r>
      <w:proofErr w:type="gramStart"/>
      <w:r w:rsidRPr="001555D5">
        <w:rPr>
          <w:rFonts w:ascii="Times New Roman" w:hAnsi="Times New Roman" w:cs="Times New Roman"/>
          <w:sz w:val="24"/>
          <w:szCs w:val="24"/>
        </w:rPr>
        <w:t>Подпись:_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44"/>
      </w:tblGrid>
      <w:tr w:rsidR="00815E92" w:rsidRPr="001555D5" w:rsidTr="006B31C7">
        <w:trPr>
          <w:trHeight w:val="1280"/>
        </w:trPr>
        <w:tc>
          <w:tcPr>
            <w:tcW w:w="5103" w:type="dxa"/>
          </w:tcPr>
          <w:p w:rsidR="00815E92" w:rsidRPr="001555D5" w:rsidRDefault="00815E92" w:rsidP="006B31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1555D5" w:rsidRDefault="001555D5" w:rsidP="006B31C7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815E92" w:rsidRPr="001555D5" w:rsidRDefault="00815E92" w:rsidP="006B31C7">
            <w:pPr>
              <w:jc w:val="righ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1555D5">
              <w:rPr>
                <w:rFonts w:ascii="Times New Roman" w:hAnsi="Times New Roman"/>
                <w:sz w:val="24"/>
              </w:rPr>
              <w:lastRenderedPageBreak/>
              <w:t>Приложение № 2</w:t>
            </w:r>
          </w:p>
          <w:p w:rsidR="00815E92" w:rsidRPr="001555D5" w:rsidRDefault="00815E92" w:rsidP="006B31C7">
            <w:pPr>
              <w:jc w:val="right"/>
              <w:rPr>
                <w:rFonts w:ascii="Times New Roman" w:hAnsi="Times New Roman"/>
                <w:sz w:val="24"/>
              </w:rPr>
            </w:pPr>
            <w:r w:rsidRPr="001555D5">
              <w:rPr>
                <w:rFonts w:ascii="Times New Roman" w:hAnsi="Times New Roman"/>
                <w:sz w:val="24"/>
              </w:rPr>
              <w:t>к Положению</w:t>
            </w:r>
          </w:p>
          <w:p w:rsidR="00815E92" w:rsidRPr="001555D5" w:rsidRDefault="00815E92" w:rsidP="006B31C7">
            <w:pPr>
              <w:jc w:val="right"/>
              <w:rPr>
                <w:rFonts w:ascii="Times New Roman" w:hAnsi="Times New Roman"/>
                <w:sz w:val="24"/>
              </w:rPr>
            </w:pPr>
            <w:r w:rsidRPr="001555D5">
              <w:rPr>
                <w:rFonts w:ascii="Times New Roman" w:hAnsi="Times New Roman"/>
                <w:sz w:val="24"/>
              </w:rPr>
              <w:t xml:space="preserve"> о проведении конкурса «Деловая леди»</w:t>
            </w:r>
          </w:p>
          <w:p w:rsidR="00815E92" w:rsidRPr="001555D5" w:rsidRDefault="00815E92" w:rsidP="006B31C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15E92" w:rsidRPr="001555D5" w:rsidRDefault="00815E92" w:rsidP="00815E92">
      <w:pPr>
        <w:pStyle w:val="ConsNonformat"/>
        <w:widowControl/>
        <w:jc w:val="center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lastRenderedPageBreak/>
        <w:t xml:space="preserve">З А Я В К А     </w:t>
      </w:r>
    </w:p>
    <w:p w:rsidR="00815E92" w:rsidRPr="001555D5" w:rsidRDefault="00815E92" w:rsidP="00815E92">
      <w:pPr>
        <w:pStyle w:val="ConsNonformat"/>
        <w:widowControl/>
        <w:jc w:val="center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 xml:space="preserve">на </w:t>
      </w:r>
      <w:proofErr w:type="gramStart"/>
      <w:r w:rsidRPr="001555D5">
        <w:rPr>
          <w:rFonts w:ascii="Times New Roman" w:hAnsi="Times New Roman"/>
          <w:sz w:val="24"/>
        </w:rPr>
        <w:t>участие  в</w:t>
      </w:r>
      <w:proofErr w:type="gramEnd"/>
      <w:r w:rsidRPr="001555D5">
        <w:rPr>
          <w:rFonts w:ascii="Times New Roman" w:hAnsi="Times New Roman"/>
          <w:sz w:val="24"/>
        </w:rPr>
        <w:t xml:space="preserve"> конкурсе  «Деловая леди»</w:t>
      </w:r>
    </w:p>
    <w:p w:rsidR="00815E92" w:rsidRPr="001555D5" w:rsidRDefault="00815E92" w:rsidP="00815E92">
      <w:pPr>
        <w:pStyle w:val="11"/>
        <w:jc w:val="center"/>
      </w:pPr>
      <w:r w:rsidRPr="001555D5">
        <w:t xml:space="preserve">(для индивидуального предпринимателя, </w:t>
      </w:r>
      <w:proofErr w:type="spellStart"/>
      <w:r w:rsidRPr="001555D5">
        <w:t>самозанятого</w:t>
      </w:r>
      <w:proofErr w:type="spellEnd"/>
      <w:r w:rsidRPr="001555D5">
        <w:t xml:space="preserve"> гражданина)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 xml:space="preserve">Конкурсная </w:t>
      </w:r>
      <w:proofErr w:type="gramStart"/>
      <w:r w:rsidRPr="001555D5">
        <w:rPr>
          <w:rFonts w:ascii="Times New Roman" w:hAnsi="Times New Roman" w:cs="Times New Roman"/>
          <w:sz w:val="24"/>
          <w:szCs w:val="24"/>
        </w:rPr>
        <w:t>номинация:_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proofErr w:type="gramStart"/>
      <w:r w:rsidRPr="001555D5">
        <w:rPr>
          <w:rFonts w:ascii="Times New Roman" w:hAnsi="Times New Roman" w:cs="Times New Roman"/>
          <w:sz w:val="24"/>
          <w:szCs w:val="24"/>
        </w:rPr>
        <w:t>заявителя:_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Дата рождения заявителя: ________________________________________________________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55D5">
        <w:rPr>
          <w:rFonts w:ascii="Times New Roman" w:hAnsi="Times New Roman" w:cs="Times New Roman"/>
          <w:sz w:val="24"/>
          <w:szCs w:val="24"/>
        </w:rPr>
        <w:t>Образование:_</w:t>
      </w:r>
      <w:proofErr w:type="gramEnd"/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15E92" w:rsidRPr="001555D5" w:rsidRDefault="00815E92" w:rsidP="00815E92">
      <w:pPr>
        <w:rPr>
          <w:rFonts w:ascii="Times New Roman" w:hAnsi="Times New Roman" w:cs="Times New Roman"/>
          <w:sz w:val="24"/>
          <w:szCs w:val="24"/>
        </w:rPr>
      </w:pPr>
      <w:r w:rsidRPr="001555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i/>
          <w:sz w:val="24"/>
        </w:rPr>
      </w:pPr>
      <w:r w:rsidRPr="001555D5">
        <w:rPr>
          <w:rFonts w:ascii="Times New Roman" w:hAnsi="Times New Roman"/>
          <w:sz w:val="24"/>
        </w:rPr>
        <w:t xml:space="preserve">Индивидуальный предприниматель, </w:t>
      </w:r>
      <w:proofErr w:type="spellStart"/>
      <w:r w:rsidRPr="001555D5">
        <w:rPr>
          <w:rFonts w:ascii="Times New Roman" w:hAnsi="Times New Roman"/>
          <w:sz w:val="24"/>
        </w:rPr>
        <w:t>самозанятая</w:t>
      </w:r>
      <w:proofErr w:type="spellEnd"/>
      <w:r w:rsidRPr="001555D5">
        <w:rPr>
          <w:rFonts w:ascii="Times New Roman" w:hAnsi="Times New Roman"/>
          <w:sz w:val="24"/>
        </w:rPr>
        <w:t xml:space="preserve"> </w:t>
      </w:r>
      <w:r w:rsidRPr="001555D5">
        <w:rPr>
          <w:rFonts w:ascii="Times New Roman" w:hAnsi="Times New Roman"/>
          <w:i/>
          <w:sz w:val="24"/>
        </w:rPr>
        <w:t>(нужное подчеркнуть)</w:t>
      </w:r>
    </w:p>
    <w:p w:rsidR="00815E92" w:rsidRPr="001555D5" w:rsidRDefault="00815E92" w:rsidP="00815E92">
      <w:pPr>
        <w:pStyle w:val="ConsNonformat"/>
        <w:widowControl/>
        <w:spacing w:line="360" w:lineRule="auto"/>
        <w:ind w:right="-1"/>
        <w:jc w:val="both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>Основной вид деятельности (по ОКВЭД): ____________________________________________</w:t>
      </w: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>Фирменное наименование (при наличии): __________________________________________</w:t>
      </w: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sz w:val="8"/>
        </w:rPr>
      </w:pP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>Основной государственный регистрационный номер (ОГРН) заявителя: ________________</w:t>
      </w: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sz w:val="8"/>
        </w:rPr>
      </w:pP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>Идентификационный номер налогоплательщика (ИНН) заявителя: _____________________</w:t>
      </w: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>Название и место расположения объекта предпринимательской деятельности: ___________</w:t>
      </w: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 xml:space="preserve">______________________________________________________________________________  </w:t>
      </w:r>
    </w:p>
    <w:p w:rsidR="00815E92" w:rsidRPr="001555D5" w:rsidRDefault="00815E92" w:rsidP="00815E92">
      <w:pPr>
        <w:pStyle w:val="ConsNonformat"/>
        <w:widowControl/>
        <w:spacing w:line="360" w:lineRule="auto"/>
        <w:ind w:right="-1"/>
        <w:jc w:val="both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>Стаж предпринимательской деятельности заявителя (количество лет): __________________</w:t>
      </w: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>Контактные данные заявителя (телефон, факс, адрес электронной почты</w:t>
      </w:r>
      <w:proofErr w:type="gramStart"/>
      <w:r w:rsidRPr="001555D5">
        <w:rPr>
          <w:rFonts w:ascii="Times New Roman" w:hAnsi="Times New Roman"/>
          <w:sz w:val="24"/>
        </w:rPr>
        <w:t>):_</w:t>
      </w:r>
      <w:proofErr w:type="gramEnd"/>
      <w:r w:rsidRPr="001555D5">
        <w:rPr>
          <w:rFonts w:ascii="Times New Roman" w:hAnsi="Times New Roman"/>
          <w:sz w:val="24"/>
        </w:rPr>
        <w:t>______________</w:t>
      </w: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>______________________________________________________________________________</w:t>
      </w:r>
    </w:p>
    <w:p w:rsidR="00815E92" w:rsidRPr="001555D5" w:rsidRDefault="00815E92" w:rsidP="00815E92">
      <w:pPr>
        <w:pStyle w:val="ConsNonformat"/>
        <w:widowControl/>
        <w:spacing w:line="360" w:lineRule="auto"/>
        <w:jc w:val="both"/>
        <w:rPr>
          <w:rFonts w:ascii="Times New Roman" w:hAnsi="Times New Roman"/>
          <w:b/>
          <w:sz w:val="8"/>
        </w:rPr>
      </w:pPr>
    </w:p>
    <w:p w:rsidR="00815E92" w:rsidRPr="001555D5" w:rsidRDefault="00815E92" w:rsidP="00815E92">
      <w:pPr>
        <w:pStyle w:val="11"/>
        <w:spacing w:before="0" w:after="0" w:line="360" w:lineRule="auto"/>
      </w:pPr>
      <w:r w:rsidRPr="001555D5">
        <w:t>Перечень прилагаемых документов и материалов: ___________________________________</w:t>
      </w:r>
    </w:p>
    <w:p w:rsidR="00815E92" w:rsidRPr="001555D5" w:rsidRDefault="00815E92" w:rsidP="00815E92">
      <w:pPr>
        <w:pStyle w:val="11"/>
        <w:spacing w:before="0" w:after="0" w:line="360" w:lineRule="auto"/>
      </w:pPr>
      <w:r w:rsidRPr="001555D5">
        <w:t>_______________________________________________________________________________</w:t>
      </w:r>
    </w:p>
    <w:p w:rsidR="00815E92" w:rsidRPr="001555D5" w:rsidRDefault="00815E92" w:rsidP="00815E92">
      <w:pPr>
        <w:pStyle w:val="ConsNonformat"/>
        <w:widowControl/>
        <w:jc w:val="both"/>
        <w:rPr>
          <w:rFonts w:ascii="Times New Roman" w:eastAsia="Times New Roman" w:hAnsi="Times New Roman"/>
        </w:rPr>
      </w:pPr>
    </w:p>
    <w:p w:rsidR="00815E92" w:rsidRPr="001555D5" w:rsidRDefault="00815E92" w:rsidP="00815E92">
      <w:pPr>
        <w:pStyle w:val="ConsNonformat"/>
        <w:widowControl/>
        <w:jc w:val="both"/>
        <w:rPr>
          <w:rFonts w:ascii="Times New Roman" w:eastAsia="Times New Roman" w:hAnsi="Times New Roman"/>
        </w:rPr>
      </w:pPr>
    </w:p>
    <w:p w:rsidR="00815E92" w:rsidRPr="001555D5" w:rsidRDefault="00815E92" w:rsidP="00815E92">
      <w:pPr>
        <w:pStyle w:val="ConsNonformat"/>
        <w:widowControl/>
        <w:jc w:val="both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 xml:space="preserve">Дата: ______________2025 г. </w:t>
      </w:r>
      <w:r w:rsidRPr="001555D5">
        <w:rPr>
          <w:rFonts w:ascii="Times New Roman" w:hAnsi="Times New Roman"/>
          <w:sz w:val="24"/>
        </w:rPr>
        <w:tab/>
      </w:r>
      <w:r w:rsidRPr="001555D5">
        <w:rPr>
          <w:rFonts w:ascii="Times New Roman" w:hAnsi="Times New Roman"/>
          <w:sz w:val="24"/>
        </w:rPr>
        <w:tab/>
      </w:r>
      <w:r w:rsidRPr="001555D5">
        <w:rPr>
          <w:rFonts w:ascii="Times New Roman" w:hAnsi="Times New Roman"/>
          <w:sz w:val="24"/>
        </w:rPr>
        <w:tab/>
      </w:r>
      <w:r w:rsidRPr="001555D5">
        <w:rPr>
          <w:rFonts w:ascii="Times New Roman" w:hAnsi="Times New Roman"/>
          <w:sz w:val="24"/>
        </w:rPr>
        <w:tab/>
        <w:t xml:space="preserve">           Подпись: ______________</w:t>
      </w:r>
    </w:p>
    <w:p w:rsidR="00815E92" w:rsidRPr="001555D5" w:rsidRDefault="00815E92" w:rsidP="00815E92"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 w:rsidR="00815E92" w:rsidRPr="001555D5" w:rsidRDefault="00815E92" w:rsidP="00815E92"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 w:rsidR="00815E92" w:rsidRPr="001555D5" w:rsidRDefault="00815E92" w:rsidP="00815E92"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 xml:space="preserve">Заявка принята: _____________2025 г.                                     </w:t>
      </w:r>
      <w:proofErr w:type="gramStart"/>
      <w:r w:rsidRPr="001555D5">
        <w:rPr>
          <w:rFonts w:ascii="Times New Roman" w:hAnsi="Times New Roman"/>
          <w:sz w:val="24"/>
        </w:rPr>
        <w:t>Подпись:_</w:t>
      </w:r>
      <w:proofErr w:type="gramEnd"/>
      <w:r w:rsidRPr="001555D5">
        <w:rPr>
          <w:rFonts w:ascii="Times New Roman" w:hAnsi="Times New Roman"/>
          <w:sz w:val="24"/>
        </w:rPr>
        <w:t>________________</w:t>
      </w:r>
    </w:p>
    <w:p w:rsidR="00815E92" w:rsidRPr="001555D5" w:rsidRDefault="00815E92" w:rsidP="00815E92"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 w:rsidR="00815E92" w:rsidRPr="001555D5" w:rsidRDefault="00815E92" w:rsidP="00815E92"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 w:rsidR="00815E92" w:rsidRPr="001555D5" w:rsidRDefault="00815E92" w:rsidP="00815E92"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 w:rsidR="00815E92" w:rsidRPr="001555D5" w:rsidRDefault="00815E92" w:rsidP="00815E92"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44"/>
      </w:tblGrid>
      <w:tr w:rsidR="00815E92" w:rsidRPr="001555D5" w:rsidTr="006B31C7">
        <w:trPr>
          <w:trHeight w:val="1280"/>
        </w:trPr>
        <w:tc>
          <w:tcPr>
            <w:tcW w:w="5103" w:type="dxa"/>
          </w:tcPr>
          <w:p w:rsidR="00815E92" w:rsidRPr="001555D5" w:rsidRDefault="00815E92" w:rsidP="006B31C7">
            <w:pPr>
              <w:rPr>
                <w:rFonts w:ascii="Times New Roman" w:hAnsi="Times New Roman"/>
                <w:sz w:val="24"/>
              </w:rPr>
            </w:pPr>
            <w:r w:rsidRPr="001555D5">
              <w:rPr>
                <w:rFonts w:ascii="Times New Roman" w:hAnsi="Times New Roman"/>
              </w:rPr>
              <w:lastRenderedPageBreak/>
              <w:br w:type="page" w:clear="all"/>
            </w:r>
          </w:p>
        </w:tc>
        <w:tc>
          <w:tcPr>
            <w:tcW w:w="4644" w:type="dxa"/>
          </w:tcPr>
          <w:p w:rsidR="00815E92" w:rsidRPr="001555D5" w:rsidRDefault="00815E92" w:rsidP="006B31C7">
            <w:pPr>
              <w:jc w:val="right"/>
              <w:rPr>
                <w:rFonts w:ascii="Times New Roman" w:hAnsi="Times New Roman"/>
                <w:sz w:val="24"/>
              </w:rPr>
            </w:pPr>
            <w:r w:rsidRPr="001555D5">
              <w:rPr>
                <w:rFonts w:ascii="Times New Roman" w:hAnsi="Times New Roman"/>
                <w:sz w:val="24"/>
              </w:rPr>
              <w:t>Приложение № 3</w:t>
            </w:r>
          </w:p>
          <w:p w:rsidR="00815E92" w:rsidRPr="001555D5" w:rsidRDefault="00815E92" w:rsidP="006B31C7">
            <w:pPr>
              <w:jc w:val="right"/>
              <w:rPr>
                <w:rFonts w:ascii="Times New Roman" w:hAnsi="Times New Roman"/>
                <w:sz w:val="24"/>
              </w:rPr>
            </w:pPr>
            <w:r w:rsidRPr="001555D5">
              <w:rPr>
                <w:rFonts w:ascii="Times New Roman" w:hAnsi="Times New Roman"/>
                <w:sz w:val="24"/>
              </w:rPr>
              <w:t xml:space="preserve">к Положению </w:t>
            </w:r>
          </w:p>
          <w:p w:rsidR="00815E92" w:rsidRPr="001555D5" w:rsidRDefault="00815E92" w:rsidP="006B31C7">
            <w:pPr>
              <w:jc w:val="right"/>
              <w:rPr>
                <w:rFonts w:ascii="Times New Roman" w:hAnsi="Times New Roman"/>
                <w:sz w:val="24"/>
              </w:rPr>
            </w:pPr>
            <w:r w:rsidRPr="001555D5">
              <w:rPr>
                <w:rFonts w:ascii="Times New Roman" w:hAnsi="Times New Roman"/>
                <w:sz w:val="24"/>
              </w:rPr>
              <w:t>о проведении конкурса «Деловая леди»</w:t>
            </w:r>
          </w:p>
          <w:p w:rsidR="00815E92" w:rsidRPr="001555D5" w:rsidRDefault="00815E92" w:rsidP="006B31C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15E92" w:rsidRPr="001555D5" w:rsidRDefault="00815E92" w:rsidP="00815E92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1555D5">
        <w:rPr>
          <w:rFonts w:ascii="Times New Roman" w:hAnsi="Times New Roman"/>
          <w:sz w:val="24"/>
          <w:szCs w:val="24"/>
        </w:rPr>
        <w:t>ОЦЕНОЧНЫЙ ЛИСТ</w:t>
      </w:r>
    </w:p>
    <w:p w:rsidR="00815E92" w:rsidRPr="001555D5" w:rsidRDefault="00815E92" w:rsidP="00815E92">
      <w:pPr>
        <w:pStyle w:val="ConsNormal"/>
        <w:widowControl/>
        <w:ind w:firstLine="0"/>
        <w:jc w:val="center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>Участника конкурса «Деловая леди»</w:t>
      </w:r>
    </w:p>
    <w:p w:rsidR="00815E92" w:rsidRPr="001555D5" w:rsidRDefault="00815E92" w:rsidP="00815E92">
      <w:pPr>
        <w:pStyle w:val="ConsNormal"/>
        <w:widowControl/>
        <w:ind w:firstLine="0"/>
        <w:jc w:val="center"/>
        <w:rPr>
          <w:rFonts w:ascii="Times New Roman" w:hAnsi="Times New Roman"/>
          <w:sz w:val="24"/>
        </w:rPr>
      </w:pPr>
    </w:p>
    <w:p w:rsidR="00815E92" w:rsidRPr="001555D5" w:rsidRDefault="00815E92" w:rsidP="00815E92">
      <w:pPr>
        <w:pStyle w:val="ConsNormal"/>
        <w:widowControl/>
        <w:ind w:left="-142" w:firstLine="0"/>
        <w:rPr>
          <w:rFonts w:ascii="Times New Roman" w:hAnsi="Times New Roman"/>
          <w:sz w:val="24"/>
        </w:rPr>
      </w:pPr>
      <w:r w:rsidRPr="001555D5">
        <w:rPr>
          <w:rFonts w:ascii="Times New Roman" w:hAnsi="Times New Roman"/>
          <w:sz w:val="24"/>
        </w:rPr>
        <w:t>ФИО участника конкурса_____________________________________________</w:t>
      </w:r>
    </w:p>
    <w:p w:rsidR="00815E92" w:rsidRPr="001555D5" w:rsidRDefault="00815E92" w:rsidP="00815E92">
      <w:pPr>
        <w:pStyle w:val="ConsNormal"/>
        <w:widowControl/>
        <w:ind w:firstLine="0"/>
        <w:jc w:val="center"/>
        <w:rPr>
          <w:rFonts w:ascii="Times New Roman" w:hAnsi="Times New Roman"/>
          <w:sz w:val="24"/>
        </w:rPr>
      </w:pPr>
    </w:p>
    <w:tbl>
      <w:tblPr>
        <w:tblW w:w="988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85"/>
        <w:gridCol w:w="3402"/>
        <w:gridCol w:w="1594"/>
        <w:gridCol w:w="1133"/>
      </w:tblGrid>
      <w:tr w:rsidR="00815E92" w:rsidRPr="001555D5" w:rsidTr="006B31C7">
        <w:trPr>
          <w:trHeight w:val="293"/>
        </w:trPr>
        <w:tc>
          <w:tcPr>
            <w:tcW w:w="675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№ </w:t>
            </w:r>
          </w:p>
          <w:p w:rsidR="00815E92" w:rsidRPr="001555D5" w:rsidRDefault="00815E92" w:rsidP="006B31C7">
            <w:pPr>
              <w:pStyle w:val="Default"/>
            </w:pPr>
            <w:r w:rsidRPr="001555D5">
              <w:t xml:space="preserve">п/п </w:t>
            </w:r>
          </w:p>
        </w:tc>
        <w:tc>
          <w:tcPr>
            <w:tcW w:w="3085" w:type="dxa"/>
          </w:tcPr>
          <w:p w:rsidR="00815E92" w:rsidRPr="001555D5" w:rsidRDefault="00815E92" w:rsidP="006B31C7">
            <w:pPr>
              <w:pStyle w:val="Default"/>
              <w:jc w:val="center"/>
            </w:pPr>
            <w:r w:rsidRPr="001555D5">
              <w:t>Наименование показателя</w:t>
            </w:r>
          </w:p>
        </w:tc>
        <w:tc>
          <w:tcPr>
            <w:tcW w:w="3402" w:type="dxa"/>
          </w:tcPr>
          <w:p w:rsidR="00815E92" w:rsidRPr="001555D5" w:rsidRDefault="00815E92" w:rsidP="006B31C7">
            <w:pPr>
              <w:pStyle w:val="Default"/>
              <w:jc w:val="center"/>
            </w:pPr>
            <w:r w:rsidRPr="001555D5">
              <w:t>Описание показателя</w:t>
            </w:r>
          </w:p>
        </w:tc>
        <w:tc>
          <w:tcPr>
            <w:tcW w:w="1594" w:type="dxa"/>
          </w:tcPr>
          <w:p w:rsidR="00815E92" w:rsidRPr="001555D5" w:rsidRDefault="00815E92" w:rsidP="006B31C7">
            <w:pPr>
              <w:pStyle w:val="Default"/>
              <w:jc w:val="center"/>
            </w:pPr>
            <w:r w:rsidRPr="001555D5">
              <w:t>Баллы</w:t>
            </w:r>
          </w:p>
        </w:tc>
        <w:tc>
          <w:tcPr>
            <w:tcW w:w="1133" w:type="dxa"/>
          </w:tcPr>
          <w:p w:rsidR="00815E92" w:rsidRPr="001555D5" w:rsidRDefault="00815E92" w:rsidP="006B31C7">
            <w:pPr>
              <w:pStyle w:val="Default"/>
              <w:jc w:val="center"/>
            </w:pPr>
            <w:r w:rsidRPr="001555D5">
              <w:t>Оценка члена жюри</w:t>
            </w:r>
          </w:p>
        </w:tc>
      </w:tr>
      <w:tr w:rsidR="00815E92" w:rsidRPr="001555D5" w:rsidTr="006B31C7">
        <w:trPr>
          <w:trHeight w:val="856"/>
        </w:trPr>
        <w:tc>
          <w:tcPr>
            <w:tcW w:w="675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1. </w:t>
            </w:r>
          </w:p>
        </w:tc>
        <w:tc>
          <w:tcPr>
            <w:tcW w:w="3085" w:type="dxa"/>
          </w:tcPr>
          <w:p w:rsidR="00815E92" w:rsidRPr="001555D5" w:rsidRDefault="00815E92" w:rsidP="006B31C7">
            <w:pPr>
              <w:pStyle w:val="Default"/>
              <w:rPr>
                <w:i/>
              </w:rPr>
            </w:pPr>
            <w:r w:rsidRPr="001555D5">
              <w:t xml:space="preserve">Оригинальность </w:t>
            </w:r>
          </w:p>
        </w:tc>
        <w:tc>
          <w:tcPr>
            <w:tcW w:w="3402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Уникальность и новизна бизнеса/ ведение бизнеса/ подбор и сохранение кадров/ методы управления и т.д. </w:t>
            </w:r>
          </w:p>
        </w:tc>
        <w:tc>
          <w:tcPr>
            <w:tcW w:w="1594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От 1 до 5 баллов </w:t>
            </w:r>
          </w:p>
        </w:tc>
        <w:tc>
          <w:tcPr>
            <w:tcW w:w="1133" w:type="dxa"/>
          </w:tcPr>
          <w:p w:rsidR="00815E92" w:rsidRPr="001555D5" w:rsidRDefault="00815E92" w:rsidP="006B31C7">
            <w:pPr>
              <w:pStyle w:val="Default"/>
            </w:pPr>
          </w:p>
        </w:tc>
      </w:tr>
      <w:tr w:rsidR="00815E92" w:rsidRPr="001555D5" w:rsidTr="006B31C7">
        <w:trPr>
          <w:trHeight w:val="2857"/>
        </w:trPr>
        <w:tc>
          <w:tcPr>
            <w:tcW w:w="675" w:type="dxa"/>
          </w:tcPr>
          <w:p w:rsidR="00815E92" w:rsidRPr="001555D5" w:rsidRDefault="00815E92" w:rsidP="006B31C7">
            <w:pPr>
              <w:pStyle w:val="Default"/>
            </w:pPr>
            <w:r w:rsidRPr="001555D5">
              <w:t>2.</w:t>
            </w:r>
          </w:p>
        </w:tc>
        <w:tc>
          <w:tcPr>
            <w:tcW w:w="3085" w:type="dxa"/>
          </w:tcPr>
          <w:p w:rsidR="00815E92" w:rsidRPr="001555D5" w:rsidRDefault="00815E92" w:rsidP="006B31C7">
            <w:pPr>
              <w:pStyle w:val="Default"/>
            </w:pPr>
            <w:r w:rsidRPr="001555D5">
              <w:t>Общественная деятельность</w:t>
            </w:r>
          </w:p>
        </w:tc>
        <w:tc>
          <w:tcPr>
            <w:tcW w:w="3402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Участие в региональных, районных спортивных, </w:t>
            </w:r>
            <w:proofErr w:type="spellStart"/>
            <w:r w:rsidRPr="001555D5">
              <w:t>конкурсно</w:t>
            </w:r>
            <w:proofErr w:type="spellEnd"/>
            <w:r w:rsidRPr="001555D5">
              <w:t xml:space="preserve"> - выставочных и иных мероприятиях; благотворительная деятельность; участие в социальных проектах (с приложением писем, фотоотчетов и иных документов за 2024-2025 гг.) </w:t>
            </w:r>
          </w:p>
        </w:tc>
        <w:tc>
          <w:tcPr>
            <w:tcW w:w="1594" w:type="dxa"/>
          </w:tcPr>
          <w:p w:rsidR="00815E92" w:rsidRPr="001555D5" w:rsidRDefault="00815E92" w:rsidP="006B31C7">
            <w:pPr>
              <w:pStyle w:val="Default"/>
            </w:pPr>
            <w:r w:rsidRPr="001555D5">
              <w:t>Отсутствие – 0 баллов</w:t>
            </w:r>
          </w:p>
          <w:p w:rsidR="00815E92" w:rsidRPr="001555D5" w:rsidRDefault="00815E92" w:rsidP="006B31C7">
            <w:pPr>
              <w:pStyle w:val="Default"/>
            </w:pPr>
            <w:r w:rsidRPr="001555D5">
              <w:t>Наличие – от 1 до 5 баллов</w:t>
            </w:r>
          </w:p>
        </w:tc>
        <w:tc>
          <w:tcPr>
            <w:tcW w:w="1133" w:type="dxa"/>
          </w:tcPr>
          <w:p w:rsidR="00815E92" w:rsidRPr="001555D5" w:rsidRDefault="00815E92" w:rsidP="006B31C7">
            <w:pPr>
              <w:pStyle w:val="Default"/>
            </w:pPr>
          </w:p>
        </w:tc>
      </w:tr>
      <w:tr w:rsidR="00815E92" w:rsidRPr="001555D5" w:rsidTr="006B31C7">
        <w:trPr>
          <w:trHeight w:val="661"/>
        </w:trPr>
        <w:tc>
          <w:tcPr>
            <w:tcW w:w="675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3. </w:t>
            </w:r>
          </w:p>
        </w:tc>
        <w:tc>
          <w:tcPr>
            <w:tcW w:w="3085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Территориальный охват бизнеса </w:t>
            </w:r>
          </w:p>
        </w:tc>
        <w:tc>
          <w:tcPr>
            <w:tcW w:w="3402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Наличие филиалов (представительств) на территории </w:t>
            </w:r>
            <w:proofErr w:type="spellStart"/>
            <w:r w:rsidRPr="001555D5">
              <w:t>Петушинского</w:t>
            </w:r>
            <w:proofErr w:type="spellEnd"/>
            <w:r w:rsidRPr="001555D5">
              <w:t xml:space="preserve"> района</w:t>
            </w:r>
          </w:p>
        </w:tc>
        <w:tc>
          <w:tcPr>
            <w:tcW w:w="1594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1 балл за каждый филиал (представительство) </w:t>
            </w:r>
          </w:p>
        </w:tc>
        <w:tc>
          <w:tcPr>
            <w:tcW w:w="1133" w:type="dxa"/>
          </w:tcPr>
          <w:p w:rsidR="00815E92" w:rsidRPr="001555D5" w:rsidRDefault="00815E92" w:rsidP="006B31C7">
            <w:pPr>
              <w:pStyle w:val="Default"/>
            </w:pPr>
          </w:p>
        </w:tc>
      </w:tr>
      <w:tr w:rsidR="00815E92" w:rsidRPr="001555D5" w:rsidTr="006B31C7">
        <w:trPr>
          <w:trHeight w:val="385"/>
        </w:trPr>
        <w:tc>
          <w:tcPr>
            <w:tcW w:w="675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4. </w:t>
            </w:r>
          </w:p>
        </w:tc>
        <w:tc>
          <w:tcPr>
            <w:tcW w:w="3085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Количество наименований предоставляемых услуг </w:t>
            </w:r>
          </w:p>
        </w:tc>
        <w:tc>
          <w:tcPr>
            <w:tcW w:w="3402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Перечень услуг, предоставляемых бизнесом </w:t>
            </w:r>
          </w:p>
        </w:tc>
        <w:tc>
          <w:tcPr>
            <w:tcW w:w="1594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От 1 до 5 баллов </w:t>
            </w:r>
          </w:p>
        </w:tc>
        <w:tc>
          <w:tcPr>
            <w:tcW w:w="1133" w:type="dxa"/>
          </w:tcPr>
          <w:p w:rsidR="00815E92" w:rsidRPr="001555D5" w:rsidRDefault="00815E92" w:rsidP="006B31C7">
            <w:pPr>
              <w:pStyle w:val="Default"/>
            </w:pPr>
          </w:p>
        </w:tc>
      </w:tr>
      <w:tr w:rsidR="00815E92" w:rsidRPr="001555D5" w:rsidTr="006B31C7">
        <w:trPr>
          <w:trHeight w:val="1074"/>
        </w:trPr>
        <w:tc>
          <w:tcPr>
            <w:tcW w:w="675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5. </w:t>
            </w:r>
          </w:p>
        </w:tc>
        <w:tc>
          <w:tcPr>
            <w:tcW w:w="3085" w:type="dxa"/>
          </w:tcPr>
          <w:p w:rsidR="00815E92" w:rsidRPr="001555D5" w:rsidRDefault="00815E92" w:rsidP="006B31C7">
            <w:pPr>
              <w:pStyle w:val="Default"/>
            </w:pPr>
            <w:r w:rsidRPr="001555D5">
              <w:t>Качество предоставленных материалов (</w:t>
            </w:r>
            <w:proofErr w:type="spellStart"/>
            <w:r w:rsidRPr="001555D5">
              <w:t>видеопрезентация</w:t>
            </w:r>
            <w:proofErr w:type="spellEnd"/>
            <w:r w:rsidRPr="001555D5">
              <w:t xml:space="preserve"> и/или портфолио) </w:t>
            </w:r>
          </w:p>
        </w:tc>
        <w:tc>
          <w:tcPr>
            <w:tcW w:w="3402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Наличие презентации, оформленной в </w:t>
            </w:r>
            <w:proofErr w:type="spellStart"/>
            <w:r w:rsidRPr="001555D5">
              <w:t>MicrosoftPowerPoint</w:t>
            </w:r>
            <w:proofErr w:type="spellEnd"/>
            <w:r w:rsidRPr="001555D5">
              <w:t>, объемом не более 10 слайдов или в виде видеоролика не более 5 минут, наличие портфолио (грамоты, благодарственные письма, дипломы)</w:t>
            </w:r>
          </w:p>
        </w:tc>
        <w:tc>
          <w:tcPr>
            <w:tcW w:w="1594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От 1 до 5 баллов </w:t>
            </w:r>
          </w:p>
        </w:tc>
        <w:tc>
          <w:tcPr>
            <w:tcW w:w="1133" w:type="dxa"/>
          </w:tcPr>
          <w:p w:rsidR="00815E92" w:rsidRPr="001555D5" w:rsidRDefault="00815E92" w:rsidP="006B31C7">
            <w:pPr>
              <w:pStyle w:val="Default"/>
            </w:pPr>
          </w:p>
        </w:tc>
      </w:tr>
      <w:tr w:rsidR="00815E92" w:rsidRPr="001555D5" w:rsidTr="006B31C7">
        <w:trPr>
          <w:trHeight w:val="886"/>
        </w:trPr>
        <w:tc>
          <w:tcPr>
            <w:tcW w:w="675" w:type="dxa"/>
          </w:tcPr>
          <w:p w:rsidR="00815E92" w:rsidRPr="001555D5" w:rsidRDefault="00815E92" w:rsidP="006B31C7">
            <w:pPr>
              <w:pStyle w:val="Default"/>
            </w:pPr>
            <w:r w:rsidRPr="001555D5">
              <w:t>6.</w:t>
            </w:r>
          </w:p>
        </w:tc>
        <w:tc>
          <w:tcPr>
            <w:tcW w:w="3085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Бизнес и материнство (для номинации «Успешная мама – предприниматель») </w:t>
            </w:r>
          </w:p>
        </w:tc>
        <w:tc>
          <w:tcPr>
            <w:tcW w:w="3402" w:type="dxa"/>
          </w:tcPr>
          <w:p w:rsidR="00815E92" w:rsidRPr="001555D5" w:rsidRDefault="00815E92" w:rsidP="006B31C7">
            <w:pPr>
              <w:pStyle w:val="Default"/>
            </w:pPr>
            <w:r w:rsidRPr="001555D5">
              <w:t>Количество детей</w:t>
            </w:r>
          </w:p>
        </w:tc>
        <w:tc>
          <w:tcPr>
            <w:tcW w:w="1594" w:type="dxa"/>
          </w:tcPr>
          <w:p w:rsidR="00815E92" w:rsidRPr="001555D5" w:rsidRDefault="00815E92" w:rsidP="006B31C7">
            <w:pPr>
              <w:pStyle w:val="Default"/>
            </w:pPr>
            <w:r w:rsidRPr="001555D5">
              <w:t>1 балл за каждого ребенка</w:t>
            </w:r>
          </w:p>
        </w:tc>
        <w:tc>
          <w:tcPr>
            <w:tcW w:w="1133" w:type="dxa"/>
          </w:tcPr>
          <w:p w:rsidR="00815E92" w:rsidRPr="001555D5" w:rsidRDefault="00815E92" w:rsidP="006B31C7">
            <w:pPr>
              <w:pStyle w:val="Default"/>
            </w:pPr>
          </w:p>
        </w:tc>
      </w:tr>
      <w:tr w:rsidR="00815E92" w:rsidRPr="001555D5" w:rsidTr="006B31C7">
        <w:trPr>
          <w:trHeight w:val="1074"/>
        </w:trPr>
        <w:tc>
          <w:tcPr>
            <w:tcW w:w="675" w:type="dxa"/>
          </w:tcPr>
          <w:p w:rsidR="00815E92" w:rsidRPr="001555D5" w:rsidRDefault="00815E92" w:rsidP="006B31C7">
            <w:pPr>
              <w:pStyle w:val="Default"/>
            </w:pPr>
            <w:r w:rsidRPr="001555D5">
              <w:t>7.</w:t>
            </w:r>
          </w:p>
        </w:tc>
        <w:tc>
          <w:tcPr>
            <w:tcW w:w="3085" w:type="dxa"/>
          </w:tcPr>
          <w:p w:rsidR="00815E92" w:rsidRPr="001555D5" w:rsidRDefault="00815E92" w:rsidP="006B31C7">
            <w:pPr>
              <w:pStyle w:val="Default"/>
            </w:pPr>
            <w:r w:rsidRPr="001555D5">
              <w:t>Наличие отзывов</w:t>
            </w:r>
          </w:p>
        </w:tc>
        <w:tc>
          <w:tcPr>
            <w:tcW w:w="3402" w:type="dxa"/>
          </w:tcPr>
          <w:p w:rsidR="00815E92" w:rsidRPr="001555D5" w:rsidRDefault="00815E92" w:rsidP="006B31C7">
            <w:pPr>
              <w:pStyle w:val="Default"/>
            </w:pPr>
            <w:r w:rsidRPr="001555D5">
              <w:t xml:space="preserve">Количество положительных отзывов о деятельности в социальных сетях/ книге отзывов и предложений/ СМИ (скриншоты, копии и </w:t>
            </w:r>
            <w:proofErr w:type="spellStart"/>
            <w:r w:rsidRPr="001555D5">
              <w:t>тд</w:t>
            </w:r>
            <w:proofErr w:type="spellEnd"/>
            <w:r w:rsidRPr="001555D5">
              <w:t>.)</w:t>
            </w:r>
          </w:p>
        </w:tc>
        <w:tc>
          <w:tcPr>
            <w:tcW w:w="1594" w:type="dxa"/>
          </w:tcPr>
          <w:p w:rsidR="00815E92" w:rsidRPr="001555D5" w:rsidRDefault="00815E92" w:rsidP="006B31C7">
            <w:pPr>
              <w:pStyle w:val="Default"/>
            </w:pPr>
            <w:r w:rsidRPr="001555D5">
              <w:t>От 1 до 5 баллов</w:t>
            </w:r>
          </w:p>
        </w:tc>
        <w:tc>
          <w:tcPr>
            <w:tcW w:w="1133" w:type="dxa"/>
          </w:tcPr>
          <w:p w:rsidR="00815E92" w:rsidRPr="001555D5" w:rsidRDefault="00815E92" w:rsidP="006B31C7">
            <w:pPr>
              <w:pStyle w:val="Default"/>
            </w:pPr>
          </w:p>
        </w:tc>
      </w:tr>
    </w:tbl>
    <w:p w:rsidR="00815E92" w:rsidRPr="001555D5" w:rsidRDefault="00815E92" w:rsidP="00815E92">
      <w:pPr>
        <w:pStyle w:val="ConsNormal"/>
        <w:widowControl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815E92" w:rsidRPr="001555D5" w:rsidRDefault="00815E92" w:rsidP="00E3459D">
      <w:pPr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815E92" w:rsidRPr="001555D5" w:rsidRDefault="00815E92" w:rsidP="00E3459D">
      <w:pPr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sectPr w:rsidR="00815E92" w:rsidRPr="001555D5" w:rsidSect="004E17E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3AF8"/>
    <w:multiLevelType w:val="hybridMultilevel"/>
    <w:tmpl w:val="F5626102"/>
    <w:lvl w:ilvl="0" w:tplc="4282D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9D"/>
    <w:rsid w:val="001555D5"/>
    <w:rsid w:val="00214E6A"/>
    <w:rsid w:val="003124A0"/>
    <w:rsid w:val="004E17E3"/>
    <w:rsid w:val="00815E92"/>
    <w:rsid w:val="00AF5B2E"/>
    <w:rsid w:val="00D661D3"/>
    <w:rsid w:val="00E3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433A"/>
  <w15:docId w15:val="{99927172-3118-4E56-8C32-3725C3A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59D"/>
    <w:pPr>
      <w:keepNext/>
      <w:keepLines/>
      <w:suppressAutoHyphen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459D"/>
    <w:pPr>
      <w:spacing w:after="0" w:line="240" w:lineRule="auto"/>
    </w:pPr>
    <w:rPr>
      <w:rFonts w:ascii="Calibri" w:eastAsia="Calibri" w:hAnsi="Calibri" w:cs="Calibri"/>
      <w:lang w:eastAsia="zh-CN"/>
    </w:rPr>
  </w:style>
  <w:style w:type="table" w:customStyle="1" w:styleId="a4">
    <w:name w:val="Без интервала Знак"/>
    <w:basedOn w:val="a1"/>
    <w:link w:val="a3"/>
    <w:uiPriority w:val="99"/>
    <w:rsid w:val="00E3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/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StGen0">
    <w:name w:val="StGen0"/>
    <w:basedOn w:val="a1"/>
    <w:rsid w:val="00E3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34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E345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1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7E3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815E92"/>
    <w:pPr>
      <w:spacing w:before="100" w:after="100" w:line="24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815E92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815E92"/>
    <w:pPr>
      <w:widowControl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table" w:styleId="a8">
    <w:name w:val="Table Grid"/>
    <w:basedOn w:val="a1"/>
    <w:uiPriority w:val="59"/>
    <w:rsid w:val="00815E9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15E92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ika@petushki.info%20%20&#10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Головина</cp:lastModifiedBy>
  <cp:revision>3</cp:revision>
  <cp:lastPrinted>2025-11-20T07:59:00Z</cp:lastPrinted>
  <dcterms:created xsi:type="dcterms:W3CDTF">2025-11-20T08:04:00Z</dcterms:created>
  <dcterms:modified xsi:type="dcterms:W3CDTF">2025-11-20T08:07:00Z</dcterms:modified>
</cp:coreProperties>
</file>