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3D18BF">
        <w:rPr>
          <w:rFonts w:ascii="Times New Roman" w:hAnsi="Times New Roman"/>
          <w:sz w:val="24"/>
        </w:rPr>
        <w:t>двадцат</w:t>
      </w:r>
      <w:r w:rsidR="00823F6A">
        <w:rPr>
          <w:rFonts w:ascii="Times New Roman" w:hAnsi="Times New Roman"/>
          <w:sz w:val="24"/>
        </w:rPr>
        <w:t xml:space="preserve">ь </w:t>
      </w:r>
      <w:r w:rsidR="005D78D7">
        <w:rPr>
          <w:rFonts w:ascii="Times New Roman" w:hAnsi="Times New Roman"/>
          <w:sz w:val="24"/>
        </w:rPr>
        <w:t>третьего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</w:t>
      </w:r>
      <w:r w:rsidR="003D18BF">
        <w:rPr>
          <w:rFonts w:ascii="Times New Roman" w:hAnsi="Times New Roman"/>
          <w:sz w:val="24"/>
        </w:rPr>
        <w:t xml:space="preserve">ДАВЕЦ», с одной стороны, в лице </w:t>
      </w:r>
      <w:r w:rsidRPr="009A6AE8">
        <w:rPr>
          <w:rFonts w:ascii="Times New Roman" w:hAnsi="Times New Roman"/>
          <w:sz w:val="24"/>
          <w:szCs w:val="24"/>
        </w:rPr>
        <w:t>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</w:t>
      </w:r>
      <w:r w:rsidR="003D18BF">
        <w:rPr>
          <w:rFonts w:ascii="Times New Roman" w:hAnsi="Times New Roman"/>
          <w:b/>
          <w:sz w:val="24"/>
          <w:szCs w:val="24"/>
        </w:rPr>
        <w:t>Тришина Сергея Валерьевича</w:t>
      </w:r>
      <w:r w:rsidR="007C7F36" w:rsidRPr="007C7F36"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</w:t>
      </w:r>
      <w:r w:rsidR="00643E71" w:rsidRPr="009A6AE8">
        <w:rPr>
          <w:rFonts w:ascii="Times New Roman" w:hAnsi="Times New Roman"/>
          <w:sz w:val="24"/>
          <w:szCs w:val="24"/>
        </w:rPr>
        <w:t xml:space="preserve">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</w:t>
      </w:r>
      <w:r w:rsidR="00F13C75">
        <w:rPr>
          <w:rFonts w:ascii="Times New Roman" w:hAnsi="Times New Roman"/>
          <w:sz w:val="24"/>
          <w:szCs w:val="24"/>
        </w:rPr>
        <w:t>2</w:t>
      </w:r>
      <w:r w:rsidR="005D78D7">
        <w:rPr>
          <w:rFonts w:ascii="Times New Roman" w:hAnsi="Times New Roman"/>
          <w:sz w:val="24"/>
          <w:szCs w:val="24"/>
        </w:rPr>
        <w:t>3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D5A56">
        <w:rPr>
          <w:rFonts w:ascii="Times New Roman" w:hAnsi="Times New Roman"/>
          <w:sz w:val="24"/>
          <w:szCs w:val="24"/>
        </w:rPr>
        <w:t>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9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E359D">
        <w:rPr>
          <w:rFonts w:ascii="Times New Roman" w:hAnsi="Times New Roman"/>
          <w:sz w:val="24"/>
          <w:szCs w:val="24"/>
        </w:rPr>
        <w:t xml:space="preserve">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</w:t>
      </w:r>
      <w:proofErr w:type="gramStart"/>
      <w:r w:rsidR="00AE359D" w:rsidRPr="00AE359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E359D" w:rsidRPr="00AE359D">
        <w:rPr>
          <w:rFonts w:ascii="Times New Roman" w:hAnsi="Times New Roman"/>
          <w:sz w:val="24"/>
          <w:szCs w:val="24"/>
        </w:rPr>
        <w:t xml:space="preserve">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61491B" w:rsidRPr="00ED5A56" w:rsidRDefault="00AE359D" w:rsidP="00ED5A56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Настоящий договор составлен в </w:t>
      </w:r>
      <w:r w:rsidR="003D18BF">
        <w:rPr>
          <w:rFonts w:ascii="Times New Roman" w:hAnsi="Times New Roman"/>
          <w:sz w:val="24"/>
        </w:rPr>
        <w:t>двух</w:t>
      </w:r>
      <w:r w:rsidRPr="00AE359D">
        <w:rPr>
          <w:rFonts w:ascii="Times New Roman" w:hAnsi="Times New Roman"/>
          <w:sz w:val="24"/>
        </w:rPr>
        <w:t xml:space="preserve"> экземплярах, имеющих одинаковую юридическую силу, </w:t>
      </w:r>
      <w:r w:rsidR="003D18BF">
        <w:rPr>
          <w:rFonts w:ascii="Times New Roman" w:hAnsi="Times New Roman"/>
          <w:sz w:val="24"/>
        </w:rPr>
        <w:t>из которых по одному экземпляру хранится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proofErr w:type="gramStart"/>
      <w:r w:rsidR="00C55179">
        <w:rPr>
          <w:rFonts w:ascii="Times New Roman" w:hAnsi="Times New Roman"/>
          <w:b/>
          <w:sz w:val="24"/>
          <w:szCs w:val="24"/>
        </w:rPr>
        <w:t xml:space="preserve">ОТДЕЛЕНИЕ </w:t>
      </w:r>
      <w:r w:rsidRPr="00F01470">
        <w:rPr>
          <w:rFonts w:ascii="Times New Roman" w:hAnsi="Times New Roman"/>
          <w:b/>
          <w:sz w:val="24"/>
          <w:szCs w:val="24"/>
        </w:rPr>
        <w:t xml:space="preserve"> </w:t>
      </w:r>
      <w:r w:rsidR="00C55179">
        <w:rPr>
          <w:rFonts w:ascii="Times New Roman" w:hAnsi="Times New Roman"/>
          <w:b/>
          <w:sz w:val="24"/>
          <w:szCs w:val="24"/>
        </w:rPr>
        <w:t>ВЛАДИМИР</w:t>
      </w:r>
      <w:proofErr w:type="gramEnd"/>
      <w:r w:rsidR="00C55179">
        <w:rPr>
          <w:rFonts w:ascii="Times New Roman" w:hAnsi="Times New Roman"/>
          <w:b/>
          <w:sz w:val="24"/>
          <w:szCs w:val="24"/>
        </w:rPr>
        <w:t xml:space="preserve"> БАНКА РОССИИ//УФК по Владимирской области г.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р/с </w:t>
      </w:r>
      <w:r w:rsidR="00C55179">
        <w:rPr>
          <w:rFonts w:ascii="Times New Roman" w:hAnsi="Times New Roman"/>
          <w:b/>
          <w:sz w:val="24"/>
          <w:szCs w:val="24"/>
        </w:rPr>
        <w:t>03100643000000012800</w:t>
      </w:r>
    </w:p>
    <w:p w:rsidR="00C55179" w:rsidRPr="00F01470" w:rsidRDefault="00C55179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счёт: 40102810945370000020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</w:t>
      </w:r>
      <w:r w:rsidR="00C55179">
        <w:rPr>
          <w:rFonts w:ascii="Times New Roman" w:hAnsi="Times New Roman"/>
          <w:b/>
          <w:sz w:val="24"/>
          <w:szCs w:val="24"/>
        </w:rPr>
        <w:t>011708377</w:t>
      </w:r>
      <w:r>
        <w:rPr>
          <w:rFonts w:ascii="Times New Roman" w:hAnsi="Times New Roman"/>
          <w:b/>
          <w:sz w:val="24"/>
          <w:szCs w:val="24"/>
        </w:rPr>
        <w:t>, ОКТМО 17646</w:t>
      </w:r>
      <w:r w:rsidR="005D78D7">
        <w:rPr>
          <w:rFonts w:ascii="Times New Roman" w:hAnsi="Times New Roman"/>
          <w:b/>
          <w:sz w:val="24"/>
          <w:szCs w:val="24"/>
        </w:rPr>
        <w:t>456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1C713F">
        <w:rPr>
          <w:rFonts w:ascii="Times New Roman" w:hAnsi="Times New Roman"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С</w:t>
      </w:r>
      <w:r w:rsidR="002E5F66">
        <w:rPr>
          <w:rFonts w:ascii="Times New Roman" w:hAnsi="Times New Roman"/>
          <w:b/>
          <w:sz w:val="24"/>
        </w:rPr>
        <w:t>.В.</w:t>
      </w:r>
      <w:proofErr w:type="gramEnd"/>
      <w:r w:rsidR="002E5F66">
        <w:rPr>
          <w:rFonts w:ascii="Times New Roman" w:hAnsi="Times New Roman"/>
          <w:b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Тришин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  <w:r w:rsidR="00D97288">
        <w:rPr>
          <w:rFonts w:ascii="Times New Roman" w:hAnsi="Times New Roman"/>
          <w:b/>
          <w:sz w:val="24"/>
        </w:rPr>
        <w:t>_______</w:t>
      </w:r>
    </w:p>
    <w:p w:rsidR="00FF01BA" w:rsidRDefault="008F354D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</w:t>
      </w:r>
    </w:p>
    <w:p w:rsidR="003836A4" w:rsidRDefault="003836A4" w:rsidP="008F354D"/>
    <w:p w:rsidR="00B25DE4" w:rsidRDefault="00B25DE4" w:rsidP="00B25DE4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</w:t>
      </w:r>
    </w:p>
    <w:p w:rsidR="00B25DE4" w:rsidRDefault="00B25DE4" w:rsidP="00B25DE4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25DE4" w:rsidRDefault="00B25DE4" w:rsidP="00B25DE4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приема-передачи</w:t>
      </w:r>
    </w:p>
    <w:p w:rsidR="00B25DE4" w:rsidRDefault="00B25DE4" w:rsidP="00B25DE4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25DE4" w:rsidRDefault="00B25DE4" w:rsidP="00B25DE4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 Петушки Владимирской области</w:t>
      </w: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две тысячи двадцать третьего года</w:t>
      </w:r>
    </w:p>
    <w:p w:rsidR="00B25DE4" w:rsidRDefault="00B25DE4" w:rsidP="00B25DE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B25DE4" w:rsidRDefault="00B25DE4" w:rsidP="00B25DE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именуемый в </w:t>
      </w:r>
      <w:r>
        <w:rPr>
          <w:rFonts w:ascii="Times New Roman" w:hAnsi="Times New Roman"/>
          <w:sz w:val="24"/>
          <w:szCs w:val="24"/>
        </w:rPr>
        <w:t>дальнейшем «ПРОДАВЕЦ», с одной стороны, в лице председателя Комитета по управлению имуществом  Петушинского района</w:t>
      </w:r>
      <w:r>
        <w:rPr>
          <w:rFonts w:ascii="Times New Roman" w:hAnsi="Times New Roman"/>
          <w:b/>
          <w:sz w:val="24"/>
          <w:szCs w:val="24"/>
        </w:rPr>
        <w:t xml:space="preserve"> Тришина Сергея Валерьевича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 руководствуясь подпунктом 6 пункта 2 статьи 39.3, Земельного Кодекса Российской Федерации, и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 именуемый в дальнейшем «ПОКУПАТЕЛЬ», с другой стороны, составили настоящий акт о том, что «ПРОДАВЕЦ» передает, а «ПОКУПАТЕЛЬ» принимает земельный участок ______________ с кадастровым номером _____________, площадью _________, местоположение_______________________________________________________________, разрешенное использование – ___________________________________________________.</w:t>
      </w:r>
    </w:p>
    <w:p w:rsidR="00B25DE4" w:rsidRDefault="00B25DE4" w:rsidP="00B25DE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Денежные расчеты между сторонами произведены полностью.</w:t>
      </w:r>
    </w:p>
    <w:p w:rsidR="00B25DE4" w:rsidRDefault="00B25DE4" w:rsidP="00B25DE4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Настоящий документ подтверждает отсутствие претензий «ПОКУПАТЕЛЯ» в отношении приобретенного земельного участка. «ПОКУПАТЕЛЬ» с момента подписания</w:t>
      </w:r>
      <w:r>
        <w:rPr>
          <w:rFonts w:ascii="Times New Roman" w:hAnsi="Times New Roman"/>
          <w:sz w:val="24"/>
        </w:rPr>
        <w:t xml:space="preserve"> настоящего акта имеет право пользоваться земельным участком и принимает на себя полную ответственность за его использование.</w:t>
      </w:r>
    </w:p>
    <w:p w:rsidR="00B25DE4" w:rsidRDefault="00B25DE4" w:rsidP="00B25DE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Настоящий акт составлен в двух экземплярах, из которых по одному экземпляру хранится у сторон.</w:t>
      </w:r>
    </w:p>
    <w:p w:rsidR="00B25DE4" w:rsidRDefault="00B25DE4" w:rsidP="00B25DE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B25DE4" w:rsidRDefault="00B25DE4" w:rsidP="00B25DE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B25DE4" w:rsidRDefault="00B25DE4" w:rsidP="00B25DE4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  СТОРОН</w:t>
      </w:r>
    </w:p>
    <w:p w:rsidR="00B25DE4" w:rsidRDefault="00B25DE4" w:rsidP="00B25DE4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Передал                                                                                Принял</w:t>
      </w:r>
    </w:p>
    <w:p w:rsidR="00B25DE4" w:rsidRDefault="00B25DE4" w:rsidP="00B25DE4">
      <w:pPr>
        <w:pStyle w:val="ConsNonformat"/>
        <w:widowControl/>
        <w:tabs>
          <w:tab w:val="left" w:pos="7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B25DE4" w:rsidRDefault="00B25DE4" w:rsidP="00B25DE4">
      <w:pPr>
        <w:pStyle w:val="ConsNonformat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B25DE4" w:rsidRDefault="00B25DE4" w:rsidP="00B25DE4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                                             ___________________________</w:t>
      </w:r>
    </w:p>
    <w:p w:rsidR="00B25DE4" w:rsidRDefault="00B25DE4" w:rsidP="00B25DE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М.П.                             С.В. Тришин                                                                   </w:t>
      </w:r>
    </w:p>
    <w:p w:rsidR="00B25DE4" w:rsidRDefault="00B25DE4" w:rsidP="008F354D">
      <w:bookmarkStart w:id="0" w:name="_GoBack"/>
      <w:bookmarkEnd w:id="0"/>
    </w:p>
    <w:sectPr w:rsidR="00B25DE4" w:rsidSect="008F35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77" w:rsidRDefault="00C60B77" w:rsidP="00E6665A">
      <w:pPr>
        <w:spacing w:after="0" w:line="240" w:lineRule="auto"/>
      </w:pPr>
      <w:r>
        <w:separator/>
      </w:r>
    </w:p>
  </w:endnote>
  <w:endnote w:type="continuationSeparator" w:id="0">
    <w:p w:rsidR="00C60B77" w:rsidRDefault="00C60B77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C60B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C60B77">
    <w:pPr>
      <w:pStyle w:val="a3"/>
      <w:framePr w:wrap="around" w:vAnchor="text" w:hAnchor="margin" w:xAlign="right" w:y="1"/>
      <w:rPr>
        <w:rStyle w:val="a5"/>
      </w:rPr>
    </w:pPr>
  </w:p>
  <w:p w:rsidR="00482CA6" w:rsidRDefault="00C60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77" w:rsidRDefault="00C60B77" w:rsidP="00E6665A">
      <w:pPr>
        <w:spacing w:after="0" w:line="240" w:lineRule="auto"/>
      </w:pPr>
      <w:r>
        <w:separator/>
      </w:r>
    </w:p>
  </w:footnote>
  <w:footnote w:type="continuationSeparator" w:id="0">
    <w:p w:rsidR="00C60B77" w:rsidRDefault="00C60B77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1BA"/>
    <w:rsid w:val="000308E4"/>
    <w:rsid w:val="00033974"/>
    <w:rsid w:val="00036166"/>
    <w:rsid w:val="0007103D"/>
    <w:rsid w:val="00073BC2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32DEF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89A"/>
    <w:rsid w:val="003A7A4C"/>
    <w:rsid w:val="003B384B"/>
    <w:rsid w:val="003C3ADA"/>
    <w:rsid w:val="003D18BF"/>
    <w:rsid w:val="003D7350"/>
    <w:rsid w:val="003E4394"/>
    <w:rsid w:val="003F073B"/>
    <w:rsid w:val="00414641"/>
    <w:rsid w:val="00422CA5"/>
    <w:rsid w:val="00445E06"/>
    <w:rsid w:val="00455038"/>
    <w:rsid w:val="0046631D"/>
    <w:rsid w:val="00482938"/>
    <w:rsid w:val="00483199"/>
    <w:rsid w:val="004D559A"/>
    <w:rsid w:val="004E4E02"/>
    <w:rsid w:val="00512FA6"/>
    <w:rsid w:val="0051629F"/>
    <w:rsid w:val="00522F0A"/>
    <w:rsid w:val="00573AF4"/>
    <w:rsid w:val="005776E0"/>
    <w:rsid w:val="00582631"/>
    <w:rsid w:val="005973D7"/>
    <w:rsid w:val="0059774A"/>
    <w:rsid w:val="005C58EF"/>
    <w:rsid w:val="005D5356"/>
    <w:rsid w:val="005D78D7"/>
    <w:rsid w:val="005F2F38"/>
    <w:rsid w:val="005F6428"/>
    <w:rsid w:val="0061420D"/>
    <w:rsid w:val="0061491B"/>
    <w:rsid w:val="0062220A"/>
    <w:rsid w:val="006247B7"/>
    <w:rsid w:val="00626EAA"/>
    <w:rsid w:val="00643E71"/>
    <w:rsid w:val="006506C7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C7F36"/>
    <w:rsid w:val="007D70FB"/>
    <w:rsid w:val="00823F6A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F354D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B33FA"/>
    <w:rsid w:val="00AC76F0"/>
    <w:rsid w:val="00AD74B1"/>
    <w:rsid w:val="00AE33DB"/>
    <w:rsid w:val="00AE359D"/>
    <w:rsid w:val="00B2590C"/>
    <w:rsid w:val="00B25DE4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55179"/>
    <w:rsid w:val="00C60B77"/>
    <w:rsid w:val="00C612AA"/>
    <w:rsid w:val="00C81D11"/>
    <w:rsid w:val="00C82E50"/>
    <w:rsid w:val="00C92BD2"/>
    <w:rsid w:val="00CA3572"/>
    <w:rsid w:val="00CB1801"/>
    <w:rsid w:val="00CB2446"/>
    <w:rsid w:val="00CC3A45"/>
    <w:rsid w:val="00CE4312"/>
    <w:rsid w:val="00CF00CD"/>
    <w:rsid w:val="00D235C0"/>
    <w:rsid w:val="00D63C8E"/>
    <w:rsid w:val="00D676D1"/>
    <w:rsid w:val="00D97288"/>
    <w:rsid w:val="00DB6109"/>
    <w:rsid w:val="00DD6C1A"/>
    <w:rsid w:val="00DE4B96"/>
    <w:rsid w:val="00DF6E34"/>
    <w:rsid w:val="00E073CE"/>
    <w:rsid w:val="00E22B18"/>
    <w:rsid w:val="00E236CF"/>
    <w:rsid w:val="00E35253"/>
    <w:rsid w:val="00E57F39"/>
    <w:rsid w:val="00E6665A"/>
    <w:rsid w:val="00EA0753"/>
    <w:rsid w:val="00EA69A9"/>
    <w:rsid w:val="00ED04A0"/>
    <w:rsid w:val="00ED5A56"/>
    <w:rsid w:val="00EE4C45"/>
    <w:rsid w:val="00EF1CA4"/>
    <w:rsid w:val="00F00403"/>
    <w:rsid w:val="00F01470"/>
    <w:rsid w:val="00F13C75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D229"/>
  <w15:docId w15:val="{0861142B-6074-4A55-A75E-7DB9AF7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87E0-BF61-499D-A3CF-91298E08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Наталья Н.В. Леонтьева</cp:lastModifiedBy>
  <cp:revision>21</cp:revision>
  <cp:lastPrinted>2017-01-27T05:53:00Z</cp:lastPrinted>
  <dcterms:created xsi:type="dcterms:W3CDTF">2017-01-27T05:58:00Z</dcterms:created>
  <dcterms:modified xsi:type="dcterms:W3CDTF">2023-10-18T07:49:00Z</dcterms:modified>
</cp:coreProperties>
</file>