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C" w:rsidRDefault="00460E1F" w:rsidP="00460E1F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0853DC" w:rsidRPr="000853DC">
        <w:rPr>
          <w:sz w:val="28"/>
          <w:szCs w:val="28"/>
        </w:rPr>
        <w:t xml:space="preserve">в 2017 году и задачах на 2018 год </w:t>
      </w:r>
      <w:r w:rsidR="000853DC" w:rsidRPr="00F277A9">
        <w:rPr>
          <w:b/>
          <w:sz w:val="28"/>
          <w:szCs w:val="28"/>
        </w:rPr>
        <w:t>по теме:</w:t>
      </w:r>
    </w:p>
    <w:p w:rsidR="00A44D3D" w:rsidRPr="000853DC" w:rsidRDefault="00A44D3D" w:rsidP="001F272D">
      <w:pPr>
        <w:ind w:firstLine="708"/>
        <w:jc w:val="both"/>
        <w:rPr>
          <w:sz w:val="28"/>
          <w:szCs w:val="28"/>
        </w:rPr>
      </w:pPr>
    </w:p>
    <w:p w:rsidR="000853DC" w:rsidRPr="00F277A9" w:rsidRDefault="000853DC" w:rsidP="001F272D">
      <w:pPr>
        <w:ind w:firstLine="708"/>
        <w:jc w:val="both"/>
        <w:rPr>
          <w:sz w:val="28"/>
          <w:szCs w:val="28"/>
          <w:u w:val="single"/>
        </w:rPr>
      </w:pPr>
      <w:r w:rsidRPr="00F277A9">
        <w:rPr>
          <w:b/>
          <w:sz w:val="28"/>
          <w:szCs w:val="28"/>
          <w:u w:val="single"/>
        </w:rPr>
        <w:t>О повышении уровня занятости трудоспособных инвалидов в районе</w:t>
      </w:r>
      <w:r w:rsidR="00F277A9" w:rsidRPr="00F277A9">
        <w:rPr>
          <w:b/>
          <w:sz w:val="28"/>
          <w:szCs w:val="28"/>
          <w:u w:val="single"/>
        </w:rPr>
        <w:t>.</w:t>
      </w:r>
    </w:p>
    <w:p w:rsidR="000853DC" w:rsidRDefault="000853DC" w:rsidP="001F272D">
      <w:pPr>
        <w:ind w:firstLine="708"/>
        <w:jc w:val="both"/>
        <w:rPr>
          <w:sz w:val="28"/>
          <w:szCs w:val="28"/>
        </w:rPr>
      </w:pPr>
    </w:p>
    <w:p w:rsidR="007C3332" w:rsidRDefault="007C3332" w:rsidP="007C3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Минтруда России от 02.11.2016 г. № 602, соглашение между </w:t>
      </w:r>
      <w:proofErr w:type="spellStart"/>
      <w:r>
        <w:rPr>
          <w:sz w:val="28"/>
          <w:szCs w:val="28"/>
        </w:rPr>
        <w:t>Рострудом</w:t>
      </w:r>
      <w:proofErr w:type="spellEnd"/>
      <w:r>
        <w:rPr>
          <w:sz w:val="28"/>
          <w:szCs w:val="28"/>
        </w:rPr>
        <w:t xml:space="preserve"> и администрацией Владимирской области, решение областной межведомственной комиссии по повышению уровня занятости инвалидов трудоспособного возраста требуют от органов местного самоуправления постоянного внимания и реализации комплекса мер по данному вопросу. </w:t>
      </w:r>
    </w:p>
    <w:p w:rsidR="001F272D" w:rsidRDefault="001F272D" w:rsidP="001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тесной связи с органами местного самоуправления центр занятости населения решает вопросы трудоустройства незанятого населения района и граждан с ограниченными возможностями.</w:t>
      </w:r>
    </w:p>
    <w:p w:rsidR="001F272D" w:rsidRDefault="001F272D" w:rsidP="001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распоряжением администрации Владимирской области от 03.08.2017 № 494-р «О создании межведомственной комиссии по повышению уровня занятости инвалидов трудоспособного возраста»  в целях координации деятельности по реализации мер по повышению уровня занятости инвалидов и осуществления мониторинга ситуации по выполнению целевых показателей по уровню занятости инвалидов в Петушинском районе создана комиссия, членом которой является директор центра занятости </w:t>
      </w:r>
      <w:proofErr w:type="spellStart"/>
      <w:r>
        <w:rPr>
          <w:sz w:val="28"/>
          <w:szCs w:val="28"/>
        </w:rPr>
        <w:t>Кусова</w:t>
      </w:r>
      <w:proofErr w:type="spellEnd"/>
      <w:r>
        <w:rPr>
          <w:sz w:val="28"/>
          <w:szCs w:val="28"/>
        </w:rPr>
        <w:t xml:space="preserve"> В.Н. </w:t>
      </w:r>
    </w:p>
    <w:p w:rsidR="001F272D" w:rsidRDefault="001F272D" w:rsidP="001F2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 план мероприятий (дорожная карта) по достижению целевых прогнозных показателей уровня занятости инвалидов трудоспособного возраста в Петушинском районе.</w:t>
      </w:r>
    </w:p>
    <w:p w:rsidR="00A44D3D" w:rsidRDefault="000853DC" w:rsidP="000853DC">
      <w:pPr>
        <w:jc w:val="both"/>
        <w:rPr>
          <w:spacing w:val="-2"/>
          <w:sz w:val="28"/>
          <w:szCs w:val="28"/>
        </w:rPr>
      </w:pPr>
      <w:r>
        <w:tab/>
      </w:r>
      <w:r w:rsidRPr="000853DC">
        <w:rPr>
          <w:sz w:val="28"/>
          <w:szCs w:val="28"/>
        </w:rPr>
        <w:t>Комиссией осуществляется анализ</w:t>
      </w:r>
      <w:r w:rsidR="001F272D">
        <w:rPr>
          <w:spacing w:val="-2"/>
          <w:sz w:val="28"/>
          <w:szCs w:val="28"/>
        </w:rPr>
        <w:t xml:space="preserve"> реализации</w:t>
      </w:r>
      <w:r>
        <w:rPr>
          <w:spacing w:val="-2"/>
          <w:sz w:val="28"/>
          <w:szCs w:val="28"/>
        </w:rPr>
        <w:t xml:space="preserve">предприятиями и организациями района 102-ОЗ </w:t>
      </w:r>
      <w:r w:rsidR="001F272D">
        <w:rPr>
          <w:spacing w:val="-2"/>
          <w:sz w:val="28"/>
          <w:szCs w:val="28"/>
        </w:rPr>
        <w:t xml:space="preserve"> «Об установлении квоты для приема на работу инвалидов» и постановления администрации Владимирской области  «Об 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инвалидов»</w:t>
      </w:r>
      <w:r w:rsidR="00A44D3D">
        <w:rPr>
          <w:spacing w:val="-2"/>
          <w:sz w:val="28"/>
          <w:szCs w:val="28"/>
        </w:rPr>
        <w:t>.</w:t>
      </w:r>
    </w:p>
    <w:p w:rsidR="001F272D" w:rsidRDefault="00A44D3D" w:rsidP="000853DC">
      <w:pPr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ab/>
      </w:r>
      <w:r w:rsidR="00C27546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декабре рассмотрен вопрос исполнения квоты муниципальными учреждениями и организациями. С ними проведена работа по приведению в соответствие статистических данных, предоставляемых в Фонд социального страхования  и в центр занятости</w:t>
      </w:r>
      <w:r w:rsidR="00C27546">
        <w:rPr>
          <w:spacing w:val="-2"/>
          <w:sz w:val="28"/>
          <w:szCs w:val="28"/>
        </w:rPr>
        <w:t>, исполнения квоты.</w:t>
      </w:r>
    </w:p>
    <w:p w:rsidR="001F272D" w:rsidRDefault="001F272D" w:rsidP="001F272D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По состояниюна конец  2017</w:t>
      </w:r>
      <w:bookmarkStart w:id="0" w:name="_GoBack"/>
      <w:bookmarkEnd w:id="0"/>
      <w:r>
        <w:rPr>
          <w:spacing w:val="-2"/>
          <w:sz w:val="28"/>
          <w:szCs w:val="28"/>
        </w:rPr>
        <w:t xml:space="preserve">г. выявлено 108 работодателей, на которых распространяется </w:t>
      </w:r>
      <w:r>
        <w:rPr>
          <w:bCs/>
          <w:sz w:val="28"/>
          <w:szCs w:val="28"/>
        </w:rPr>
        <w:t>закон об установлении  квоты для приёма  на работу инвалидов</w:t>
      </w:r>
      <w:r>
        <w:rPr>
          <w:spacing w:val="-2"/>
          <w:sz w:val="28"/>
          <w:szCs w:val="28"/>
        </w:rPr>
        <w:t xml:space="preserve">. </w:t>
      </w:r>
    </w:p>
    <w:p w:rsidR="001F272D" w:rsidRDefault="001F272D" w:rsidP="000853D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Работодатели, </w:t>
      </w:r>
      <w:r w:rsidR="000853DC">
        <w:rPr>
          <w:spacing w:val="-2"/>
          <w:sz w:val="28"/>
          <w:szCs w:val="28"/>
        </w:rPr>
        <w:t xml:space="preserve">не имеющие возможности исполнять квоту в полном объеме (отсутствие вакантных </w:t>
      </w:r>
      <w:r w:rsidR="00F277A9">
        <w:rPr>
          <w:spacing w:val="-2"/>
          <w:sz w:val="28"/>
          <w:szCs w:val="28"/>
        </w:rPr>
        <w:t>рабочих мест)</w:t>
      </w:r>
      <w:proofErr w:type="gramStart"/>
      <w:r w:rsidR="000853DC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з</w:t>
      </w:r>
      <w:proofErr w:type="gramEnd"/>
      <w:r>
        <w:rPr>
          <w:spacing w:val="-2"/>
          <w:sz w:val="28"/>
          <w:szCs w:val="28"/>
        </w:rPr>
        <w:t xml:space="preserve">арезервировали рабочие места для трудоустройства инвалидов, заключив с ГКУ ВО «ЦЗН города Петушки» договор о совместной деятельности по трудоустройству  граждан данной категории.  Количество </w:t>
      </w:r>
      <w:r w:rsidR="00F277A9">
        <w:rPr>
          <w:spacing w:val="-2"/>
          <w:sz w:val="28"/>
          <w:szCs w:val="28"/>
        </w:rPr>
        <w:t xml:space="preserve">предприятий-31, </w:t>
      </w:r>
      <w:r>
        <w:rPr>
          <w:spacing w:val="-2"/>
          <w:sz w:val="28"/>
          <w:szCs w:val="28"/>
        </w:rPr>
        <w:t xml:space="preserve">зарезервированных рабочих мест на конец 2017 года </w:t>
      </w:r>
      <w:r w:rsidR="00F277A9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58</w:t>
      </w:r>
      <w:r w:rsidR="00F277A9">
        <w:rPr>
          <w:spacing w:val="-2"/>
          <w:sz w:val="28"/>
          <w:szCs w:val="28"/>
        </w:rPr>
        <w:t>.</w:t>
      </w:r>
    </w:p>
    <w:p w:rsidR="00540AF1" w:rsidRPr="004A7F98" w:rsidRDefault="007C3332" w:rsidP="004A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с привлечением средств областного бюджета в районе о</w:t>
      </w:r>
      <w:r w:rsidRPr="00641104">
        <w:rPr>
          <w:sz w:val="28"/>
          <w:szCs w:val="28"/>
        </w:rPr>
        <w:t>снащен</w:t>
      </w:r>
      <w:r>
        <w:rPr>
          <w:sz w:val="28"/>
          <w:szCs w:val="28"/>
        </w:rPr>
        <w:t xml:space="preserve">ы3 </w:t>
      </w:r>
      <w:r w:rsidRPr="00641104">
        <w:rPr>
          <w:sz w:val="28"/>
          <w:szCs w:val="28"/>
        </w:rPr>
        <w:t>рабочих мест</w:t>
      </w:r>
      <w:r>
        <w:rPr>
          <w:sz w:val="28"/>
          <w:szCs w:val="28"/>
        </w:rPr>
        <w:t>а</w:t>
      </w:r>
      <w:r w:rsidRPr="00641104">
        <w:rPr>
          <w:sz w:val="28"/>
          <w:szCs w:val="28"/>
        </w:rPr>
        <w:t xml:space="preserve"> для инвалидов</w:t>
      </w:r>
      <w:r>
        <w:rPr>
          <w:sz w:val="28"/>
          <w:szCs w:val="28"/>
        </w:rPr>
        <w:t>, два из</w:t>
      </w:r>
      <w:r w:rsidRPr="00641104">
        <w:rPr>
          <w:sz w:val="28"/>
          <w:szCs w:val="28"/>
        </w:rPr>
        <w:t xml:space="preserve"> них </w:t>
      </w:r>
      <w:proofErr w:type="gramStart"/>
      <w:r>
        <w:rPr>
          <w:sz w:val="28"/>
          <w:szCs w:val="28"/>
        </w:rPr>
        <w:t>-</w:t>
      </w:r>
      <w:r w:rsidRPr="00641104">
        <w:rPr>
          <w:sz w:val="28"/>
          <w:szCs w:val="28"/>
        </w:rPr>
        <w:t>в</w:t>
      </w:r>
      <w:proofErr w:type="gramEnd"/>
      <w:r w:rsidRPr="00641104">
        <w:rPr>
          <w:sz w:val="28"/>
          <w:szCs w:val="28"/>
        </w:rPr>
        <w:t xml:space="preserve"> муниципальных  учреждениях</w:t>
      </w:r>
      <w:r>
        <w:rPr>
          <w:sz w:val="28"/>
          <w:szCs w:val="28"/>
        </w:rPr>
        <w:t>.</w:t>
      </w:r>
    </w:p>
    <w:p w:rsidR="001F272D" w:rsidRPr="004A7F98" w:rsidRDefault="007C3332" w:rsidP="004A7F98">
      <w:pPr>
        <w:ind w:firstLine="708"/>
        <w:jc w:val="both"/>
        <w:rPr>
          <w:b/>
          <w:sz w:val="28"/>
          <w:szCs w:val="28"/>
        </w:rPr>
      </w:pPr>
      <w:r w:rsidRPr="00D92A31">
        <w:rPr>
          <w:b/>
          <w:sz w:val="28"/>
          <w:szCs w:val="28"/>
        </w:rPr>
        <w:t>Целевой показатель численности работающих инвалидов в районе на 31.12.2017 г. - 696 чел.</w:t>
      </w:r>
      <w:r w:rsidR="00C27546">
        <w:rPr>
          <w:b/>
          <w:sz w:val="28"/>
          <w:szCs w:val="28"/>
        </w:rPr>
        <w:t>, по оперативной информации Пенсионного фонда он выполнен.</w:t>
      </w:r>
    </w:p>
    <w:sectPr w:rsidR="001F272D" w:rsidRPr="004A7F98" w:rsidSect="004A7F9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2D"/>
    <w:rsid w:val="0000138E"/>
    <w:rsid w:val="00003C75"/>
    <w:rsid w:val="00014DD4"/>
    <w:rsid w:val="000853DC"/>
    <w:rsid w:val="0010260F"/>
    <w:rsid w:val="001F272D"/>
    <w:rsid w:val="002C6D84"/>
    <w:rsid w:val="00460E1F"/>
    <w:rsid w:val="004A7F98"/>
    <w:rsid w:val="00540AF1"/>
    <w:rsid w:val="007C3332"/>
    <w:rsid w:val="00A44D3D"/>
    <w:rsid w:val="00AE518A"/>
    <w:rsid w:val="00C27546"/>
    <w:rsid w:val="00E25F49"/>
    <w:rsid w:val="00F2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2D"/>
    <w:pPr>
      <w:spacing w:after="15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A7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Дубровская</cp:lastModifiedBy>
  <cp:revision>2</cp:revision>
  <cp:lastPrinted>2018-02-13T08:55:00Z</cp:lastPrinted>
  <dcterms:created xsi:type="dcterms:W3CDTF">2018-04-27T10:05:00Z</dcterms:created>
  <dcterms:modified xsi:type="dcterms:W3CDTF">2018-04-27T10:05:00Z</dcterms:modified>
</cp:coreProperties>
</file>