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D3" w:rsidRPr="003756D3" w:rsidRDefault="003756D3" w:rsidP="003756D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D3">
        <w:rPr>
          <w:rFonts w:ascii="Times New Roman" w:hAnsi="Times New Roman" w:cs="Times New Roman"/>
          <w:b/>
          <w:sz w:val="28"/>
          <w:szCs w:val="28"/>
        </w:rPr>
        <w:t>Отчет за 2022 год</w:t>
      </w:r>
    </w:p>
    <w:p w:rsidR="00544EEC" w:rsidRDefault="00544EEC" w:rsidP="00DE517A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Всего на территории района по состоянию на 01 января 2023 года </w:t>
      </w:r>
      <w:r w:rsidR="00766965">
        <w:rPr>
          <w:b w:val="0"/>
          <w:szCs w:val="28"/>
        </w:rPr>
        <w:t>функционирует</w:t>
      </w:r>
      <w:r>
        <w:rPr>
          <w:b w:val="0"/>
          <w:szCs w:val="28"/>
        </w:rPr>
        <w:t xml:space="preserve"> порядка </w:t>
      </w:r>
      <w:r w:rsidR="00766965">
        <w:rPr>
          <w:b w:val="0"/>
          <w:szCs w:val="28"/>
        </w:rPr>
        <w:t xml:space="preserve">1983 субъекта малого и среднего предпринимательства: </w:t>
      </w:r>
      <w:r>
        <w:rPr>
          <w:b w:val="0"/>
          <w:szCs w:val="28"/>
        </w:rPr>
        <w:t>6</w:t>
      </w:r>
      <w:r w:rsidR="00127CEF">
        <w:rPr>
          <w:b w:val="0"/>
          <w:szCs w:val="28"/>
        </w:rPr>
        <w:t>16</w:t>
      </w:r>
      <w:r>
        <w:rPr>
          <w:b w:val="0"/>
          <w:szCs w:val="28"/>
        </w:rPr>
        <w:t xml:space="preserve"> </w:t>
      </w:r>
      <w:r w:rsidR="00127CEF">
        <w:rPr>
          <w:b w:val="0"/>
          <w:szCs w:val="28"/>
        </w:rPr>
        <w:t xml:space="preserve">средних и </w:t>
      </w:r>
      <w:r>
        <w:rPr>
          <w:b w:val="0"/>
          <w:szCs w:val="28"/>
        </w:rPr>
        <w:t>малых предприятий</w:t>
      </w:r>
      <w:r w:rsidR="00766965">
        <w:rPr>
          <w:b w:val="0"/>
          <w:szCs w:val="28"/>
        </w:rPr>
        <w:t xml:space="preserve"> и </w:t>
      </w:r>
      <w:r>
        <w:rPr>
          <w:b w:val="0"/>
          <w:szCs w:val="28"/>
        </w:rPr>
        <w:t>13</w:t>
      </w:r>
      <w:r w:rsidR="00127CEF">
        <w:rPr>
          <w:b w:val="0"/>
          <w:szCs w:val="28"/>
        </w:rPr>
        <w:t>67</w:t>
      </w:r>
      <w:r>
        <w:rPr>
          <w:b w:val="0"/>
          <w:szCs w:val="28"/>
        </w:rPr>
        <w:t xml:space="preserve"> </w:t>
      </w:r>
      <w:r w:rsidR="00FD498A">
        <w:rPr>
          <w:b w:val="0"/>
          <w:szCs w:val="28"/>
        </w:rPr>
        <w:t>индивидуальных предпринимателей, зарегистрировано 2412 самозанятых.</w:t>
      </w:r>
    </w:p>
    <w:p w:rsidR="0008116F" w:rsidRPr="0008116F" w:rsidRDefault="0008116F" w:rsidP="00DE5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взаимодействия м</w:t>
      </w:r>
      <w:r w:rsidRPr="0008116F">
        <w:rPr>
          <w:rFonts w:ascii="Times New Roman" w:eastAsia="Times New Roman" w:hAnsi="Times New Roman" w:cs="Times New Roman"/>
          <w:sz w:val="28"/>
          <w:szCs w:val="28"/>
        </w:rPr>
        <w:t xml:space="preserve">ежду </w:t>
      </w:r>
      <w:proofErr w:type="gramStart"/>
      <w:r w:rsidRPr="0008116F">
        <w:rPr>
          <w:rFonts w:ascii="Times New Roman" w:eastAsia="Times New Roman" w:hAnsi="Times New Roman" w:cs="Times New Roman"/>
          <w:sz w:val="28"/>
          <w:szCs w:val="28"/>
        </w:rPr>
        <w:t>региональным</w:t>
      </w:r>
      <w:proofErr w:type="gramEnd"/>
      <w:r w:rsidRPr="0008116F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муниципальным бизнес-гидами заключено соглашение.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116F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порядок организации совместной деятельности по развитию малого и среднего предпринимательства и обеспечению достижения целевых показателей национального проекта «Малое и среднее предпринимательство и поддержка индивидуальной предпринимательской инициативы». </w:t>
      </w:r>
    </w:p>
    <w:p w:rsidR="0008116F" w:rsidRDefault="00906C93" w:rsidP="00DE517A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Одним из его о</w:t>
      </w:r>
      <w:r w:rsidR="0008116F">
        <w:rPr>
          <w:b w:val="0"/>
          <w:szCs w:val="28"/>
        </w:rPr>
        <w:t>сновны</w:t>
      </w:r>
      <w:r>
        <w:rPr>
          <w:b w:val="0"/>
          <w:szCs w:val="28"/>
        </w:rPr>
        <w:t>х</w:t>
      </w:r>
      <w:r w:rsidR="0008116F">
        <w:rPr>
          <w:b w:val="0"/>
          <w:szCs w:val="28"/>
        </w:rPr>
        <w:t xml:space="preserve"> направлени</w:t>
      </w:r>
      <w:r>
        <w:rPr>
          <w:b w:val="0"/>
          <w:szCs w:val="28"/>
        </w:rPr>
        <w:t>й</w:t>
      </w:r>
      <w:r w:rsidR="0008116F">
        <w:rPr>
          <w:b w:val="0"/>
          <w:szCs w:val="28"/>
        </w:rPr>
        <w:t xml:space="preserve"> в работе по развитию и поддержке малого и среднего предпринимательства остается улучшение условий ведения предпринимательской деятельности, акселерация субъектов малого и среднего предпринимательства, популяризация предпринимательской деятельности.</w:t>
      </w:r>
    </w:p>
    <w:p w:rsidR="0008116F" w:rsidRPr="0008116F" w:rsidRDefault="0008116F" w:rsidP="00DE5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16F">
        <w:rPr>
          <w:rFonts w:ascii="Times New Roman" w:eastAsia="Times New Roman" w:hAnsi="Times New Roman" w:cs="Times New Roman"/>
          <w:sz w:val="28"/>
          <w:szCs w:val="28"/>
        </w:rPr>
        <w:t xml:space="preserve">В 2022 году услугами </w:t>
      </w:r>
      <w:r w:rsidRPr="0008116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Центра «Мой бизнес»</w:t>
      </w:r>
      <w:r w:rsidRPr="0008116F">
        <w:rPr>
          <w:rFonts w:ascii="Times New Roman" w:eastAsia="Times New Roman" w:hAnsi="Times New Roman" w:cs="Times New Roman"/>
          <w:sz w:val="28"/>
          <w:szCs w:val="28"/>
        </w:rPr>
        <w:t xml:space="preserve"> воспользовалось 312 предпринимателей Петушинского района и 2 самозанятых:</w:t>
      </w:r>
    </w:p>
    <w:p w:rsidR="0008116F" w:rsidRPr="0008116F" w:rsidRDefault="0008116F" w:rsidP="00DE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16F">
        <w:rPr>
          <w:rFonts w:ascii="Times New Roman" w:eastAsia="Times New Roman" w:hAnsi="Times New Roman" w:cs="Times New Roman"/>
          <w:b/>
          <w:sz w:val="28"/>
          <w:szCs w:val="28"/>
        </w:rPr>
        <w:t>Региональным центром предпринимательства:</w:t>
      </w:r>
    </w:p>
    <w:p w:rsidR="0008116F" w:rsidRPr="0008116F" w:rsidRDefault="0008116F" w:rsidP="00DE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16F">
        <w:rPr>
          <w:rFonts w:ascii="Times New Roman" w:eastAsia="Times New Roman" w:hAnsi="Times New Roman" w:cs="Times New Roman"/>
          <w:sz w:val="28"/>
          <w:szCs w:val="28"/>
        </w:rPr>
        <w:t>1. В рамках проекта Акселерация:</w:t>
      </w:r>
    </w:p>
    <w:p w:rsidR="0008116F" w:rsidRPr="0008116F" w:rsidRDefault="0008116F" w:rsidP="00DE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16F">
        <w:rPr>
          <w:rFonts w:ascii="Times New Roman" w:eastAsia="Times New Roman" w:hAnsi="Times New Roman" w:cs="Times New Roman"/>
          <w:sz w:val="28"/>
          <w:szCs w:val="28"/>
        </w:rPr>
        <w:t>- 8 субъектов МСП получили комплексные услуги по регистрации на торговых площадках, по ведению бизнеса;</w:t>
      </w:r>
    </w:p>
    <w:p w:rsidR="0008116F" w:rsidRPr="0008116F" w:rsidRDefault="0008116F" w:rsidP="00DE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16F">
        <w:rPr>
          <w:rFonts w:ascii="Times New Roman" w:eastAsia="Times New Roman" w:hAnsi="Times New Roman" w:cs="Times New Roman"/>
          <w:sz w:val="28"/>
          <w:szCs w:val="28"/>
        </w:rPr>
        <w:t>- 1 субъект МСП принял участие в обучающей программе: «Капитаны: Бизнес быстрого реагирования».</w:t>
      </w:r>
    </w:p>
    <w:p w:rsidR="0008116F" w:rsidRPr="0008116F" w:rsidRDefault="0008116F" w:rsidP="00DE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16F">
        <w:rPr>
          <w:rFonts w:ascii="Times New Roman" w:eastAsia="Times New Roman" w:hAnsi="Times New Roman" w:cs="Times New Roman"/>
          <w:sz w:val="28"/>
          <w:szCs w:val="28"/>
        </w:rPr>
        <w:t>2. В рамках проекта «Вовлечение»:</w:t>
      </w:r>
    </w:p>
    <w:p w:rsidR="0008116F" w:rsidRPr="0008116F" w:rsidRDefault="0008116F" w:rsidP="00DE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16F">
        <w:rPr>
          <w:rFonts w:ascii="Times New Roman" w:eastAsia="Times New Roman" w:hAnsi="Times New Roman" w:cs="Times New Roman"/>
          <w:sz w:val="28"/>
          <w:szCs w:val="28"/>
        </w:rPr>
        <w:t>- 16 субъектов МСП получили консультационные услуги по финансовому планированию и бюджетированию, прошли обучение на курсах повышения квалификации «Бизнес планирование как направление развития предпринимательства»</w:t>
      </w:r>
      <w:r w:rsidR="00D166A4">
        <w:rPr>
          <w:rFonts w:ascii="Times New Roman" w:eastAsia="Times New Roman" w:hAnsi="Times New Roman"/>
          <w:sz w:val="28"/>
          <w:szCs w:val="28"/>
        </w:rPr>
        <w:t>.</w:t>
      </w:r>
      <w:r w:rsidRPr="00081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116F" w:rsidRPr="0008116F" w:rsidRDefault="0008116F" w:rsidP="00DE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16F">
        <w:rPr>
          <w:rFonts w:ascii="Times New Roman" w:eastAsia="Times New Roman" w:hAnsi="Times New Roman" w:cs="Times New Roman"/>
          <w:sz w:val="28"/>
          <w:szCs w:val="28"/>
        </w:rPr>
        <w:t>3. В рамках регионального бюджета:</w:t>
      </w:r>
    </w:p>
    <w:p w:rsidR="0008116F" w:rsidRPr="0008116F" w:rsidRDefault="0008116F" w:rsidP="00DE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16F">
        <w:rPr>
          <w:rFonts w:ascii="Times New Roman" w:eastAsia="Times New Roman" w:hAnsi="Times New Roman" w:cs="Times New Roman"/>
          <w:sz w:val="28"/>
          <w:szCs w:val="28"/>
        </w:rPr>
        <w:t xml:space="preserve"> - 2 МСП приняли участие в выставке подарков и праздничного декора "PRESENTIKA" в </w:t>
      </w:r>
      <w:proofErr w:type="gramStart"/>
      <w:r w:rsidRPr="0008116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08116F">
        <w:rPr>
          <w:rFonts w:ascii="Times New Roman" w:eastAsia="Times New Roman" w:hAnsi="Times New Roman" w:cs="Times New Roman"/>
          <w:sz w:val="28"/>
          <w:szCs w:val="28"/>
        </w:rPr>
        <w:t>. Москве (ИП Дюпин С.  В., ООО «Драгинвест»).</w:t>
      </w:r>
    </w:p>
    <w:p w:rsidR="0008116F" w:rsidRPr="0008116F" w:rsidRDefault="0008116F" w:rsidP="00DE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16F">
        <w:rPr>
          <w:rFonts w:ascii="Times New Roman" w:eastAsia="Times New Roman" w:hAnsi="Times New Roman" w:cs="Times New Roman"/>
          <w:b/>
          <w:sz w:val="28"/>
          <w:szCs w:val="28"/>
        </w:rPr>
        <w:t>Региональным центром инжиниринга:</w:t>
      </w:r>
    </w:p>
    <w:p w:rsidR="0008116F" w:rsidRPr="0008116F" w:rsidRDefault="0008116F" w:rsidP="00DE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16F">
        <w:rPr>
          <w:rFonts w:ascii="Times New Roman" w:eastAsia="Times New Roman" w:hAnsi="Times New Roman" w:cs="Times New Roman"/>
          <w:sz w:val="28"/>
          <w:szCs w:val="28"/>
        </w:rPr>
        <w:t xml:space="preserve">- 3 субъектам МСП  были оказаны услуги по сертификации продукции, сертификации ХАССП, составлена программа модернизации производства (ООО «Покровский хлеб», ООО «Геопласт» </w:t>
      </w:r>
      <w:proofErr w:type="gramStart"/>
      <w:r w:rsidRPr="0008116F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Pr="0008116F">
        <w:rPr>
          <w:rFonts w:ascii="Times New Roman" w:eastAsia="Times New Roman" w:hAnsi="Times New Roman" w:cs="Times New Roman"/>
          <w:sz w:val="28"/>
          <w:szCs w:val="28"/>
        </w:rPr>
        <w:t xml:space="preserve"> «Виктория»). Сумма оказанной поддержки составила 212 тыс. рублей.</w:t>
      </w:r>
    </w:p>
    <w:p w:rsidR="0008116F" w:rsidRPr="0008116F" w:rsidRDefault="0008116F" w:rsidP="00DE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16F">
        <w:rPr>
          <w:rFonts w:ascii="Times New Roman" w:eastAsia="Times New Roman" w:hAnsi="Times New Roman" w:cs="Times New Roman"/>
          <w:sz w:val="28"/>
          <w:szCs w:val="28"/>
        </w:rPr>
        <w:t>Участие в выставках во Владимире приняли 2 самозанятых: «Владимирская весна» (Алмакаев Ринат Рифадович) и «Краски осени» (Алмакаева Елена Юрьевна).</w:t>
      </w:r>
    </w:p>
    <w:p w:rsidR="0008116F" w:rsidRPr="0008116F" w:rsidRDefault="0008116F" w:rsidP="00DE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16F">
        <w:rPr>
          <w:rFonts w:ascii="Times New Roman" w:eastAsia="Times New Roman" w:hAnsi="Times New Roman" w:cs="Times New Roman"/>
          <w:b/>
          <w:sz w:val="28"/>
          <w:szCs w:val="28"/>
        </w:rPr>
        <w:t>В представительстве Центра «Мой бизнес»</w:t>
      </w:r>
      <w:r w:rsidRPr="0008116F">
        <w:rPr>
          <w:rFonts w:ascii="Times New Roman" w:eastAsia="Times New Roman" w:hAnsi="Times New Roman" w:cs="Times New Roman"/>
          <w:sz w:val="28"/>
          <w:szCs w:val="28"/>
        </w:rPr>
        <w:t xml:space="preserve"> оказано 275 консультационных услуг. Проведено 11 мероприятий с участием действующих и начинающих предпринимателей, а также самозанятых граждан. Проведено три открытых урока со школьниками старших классов.</w:t>
      </w:r>
    </w:p>
    <w:p w:rsidR="0008116F" w:rsidRPr="0008116F" w:rsidRDefault="0008116F" w:rsidP="00DE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16F">
        <w:rPr>
          <w:rFonts w:ascii="Times New Roman" w:eastAsia="Times New Roman" w:hAnsi="Times New Roman" w:cs="Times New Roman"/>
          <w:b/>
          <w:sz w:val="28"/>
          <w:szCs w:val="28"/>
        </w:rPr>
        <w:t>В 2022 году финансовую поддержку получили:</w:t>
      </w:r>
    </w:p>
    <w:p w:rsidR="0008116F" w:rsidRPr="0008116F" w:rsidRDefault="0008116F" w:rsidP="00DE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16F">
        <w:rPr>
          <w:rFonts w:ascii="Times New Roman" w:eastAsia="Times New Roman" w:hAnsi="Times New Roman" w:cs="Times New Roman"/>
          <w:sz w:val="28"/>
          <w:szCs w:val="28"/>
        </w:rPr>
        <w:lastRenderedPageBreak/>
        <w:t>- 1 субъект МСП получил грант социальному предприятию (Федоров А.О. 474486.81 руб.);</w:t>
      </w:r>
    </w:p>
    <w:p w:rsidR="0008116F" w:rsidRPr="0008116F" w:rsidRDefault="0008116F" w:rsidP="00DE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16F">
        <w:rPr>
          <w:rFonts w:ascii="Times New Roman" w:eastAsia="Times New Roman" w:hAnsi="Times New Roman" w:cs="Times New Roman"/>
          <w:sz w:val="28"/>
          <w:szCs w:val="28"/>
        </w:rPr>
        <w:t>- 1 субъект МСП получил грант как молодежное предпринимательство (на сумму 485703,22 руб. ИП Зайцева А. А.).</w:t>
      </w:r>
    </w:p>
    <w:p w:rsidR="0008116F" w:rsidRPr="0008116F" w:rsidRDefault="0008116F" w:rsidP="00DE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16F">
        <w:rPr>
          <w:rFonts w:ascii="Times New Roman" w:eastAsia="Times New Roman" w:hAnsi="Times New Roman" w:cs="Times New Roman"/>
          <w:sz w:val="28"/>
          <w:szCs w:val="28"/>
        </w:rPr>
        <w:t>-  кредит получили 2 организации (ООО «Теплоэнергетик», КФХ Пахомов О.И.);</w:t>
      </w:r>
    </w:p>
    <w:p w:rsidR="0008116F" w:rsidRPr="0008116F" w:rsidRDefault="0008116F" w:rsidP="00DE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16F">
        <w:rPr>
          <w:rFonts w:ascii="Times New Roman" w:eastAsia="Times New Roman" w:hAnsi="Times New Roman" w:cs="Times New Roman"/>
          <w:sz w:val="28"/>
          <w:szCs w:val="28"/>
        </w:rPr>
        <w:t>- лизинг оформила 1 организация (ООО «Агрополимер»);</w:t>
      </w:r>
    </w:p>
    <w:p w:rsidR="0008116F" w:rsidRPr="0008116F" w:rsidRDefault="0008116F" w:rsidP="00DE517A">
      <w:pPr>
        <w:pStyle w:val="a3"/>
        <w:ind w:firstLine="709"/>
        <w:rPr>
          <w:b w:val="0"/>
          <w:szCs w:val="28"/>
        </w:rPr>
      </w:pPr>
      <w:r w:rsidRPr="0008116F">
        <w:rPr>
          <w:szCs w:val="28"/>
        </w:rPr>
        <w:t xml:space="preserve">- гарантийную поддержку получили 2 </w:t>
      </w:r>
      <w:proofErr w:type="gramStart"/>
      <w:r w:rsidRPr="0008116F">
        <w:rPr>
          <w:szCs w:val="28"/>
        </w:rPr>
        <w:t>индивидуальных</w:t>
      </w:r>
      <w:proofErr w:type="gramEnd"/>
      <w:r w:rsidRPr="0008116F">
        <w:rPr>
          <w:szCs w:val="28"/>
        </w:rPr>
        <w:t xml:space="preserve"> предпринимателя (Мартынчук Н.В., Полунина О.С.).</w:t>
      </w:r>
    </w:p>
    <w:p w:rsidR="00544EEC" w:rsidRDefault="00544EEC" w:rsidP="00DE517A">
      <w:pPr>
        <w:pStyle w:val="a3"/>
        <w:ind w:firstLine="709"/>
        <w:rPr>
          <w:b w:val="0"/>
          <w:szCs w:val="28"/>
        </w:rPr>
      </w:pPr>
      <w:proofErr w:type="gramStart"/>
      <w:r>
        <w:rPr>
          <w:b w:val="0"/>
          <w:szCs w:val="28"/>
        </w:rPr>
        <w:t>В целях создания условий для развития эффективного конкурентоспособного сектора экономики малого и среднего предпринимательства средства, предусмотренные на реализацию мероприятий муниципальной программы «Развитие субъектов малого и среднего предпринимательства в муниципальном образовании «Петушинский район»</w:t>
      </w:r>
      <w:r w:rsidR="00906C93">
        <w:rPr>
          <w:b w:val="0"/>
          <w:szCs w:val="28"/>
        </w:rPr>
        <w:t>,</w:t>
      </w:r>
      <w:r>
        <w:rPr>
          <w:b w:val="0"/>
          <w:szCs w:val="28"/>
        </w:rPr>
        <w:t xml:space="preserve"> в 202</w:t>
      </w:r>
      <w:r w:rsidR="00766965">
        <w:rPr>
          <w:b w:val="0"/>
          <w:szCs w:val="28"/>
        </w:rPr>
        <w:t>3</w:t>
      </w:r>
      <w:r>
        <w:rPr>
          <w:b w:val="0"/>
          <w:szCs w:val="28"/>
        </w:rPr>
        <w:t xml:space="preserve"> году были направлены на проведение смотра-конкурса объектов торговли, общественного питания</w:t>
      </w:r>
      <w:r w:rsidR="00766965">
        <w:rPr>
          <w:b w:val="0"/>
          <w:szCs w:val="28"/>
        </w:rPr>
        <w:t xml:space="preserve"> и бытового обслуживания населения</w:t>
      </w:r>
      <w:r>
        <w:rPr>
          <w:b w:val="0"/>
          <w:szCs w:val="28"/>
        </w:rPr>
        <w:t>.</w:t>
      </w:r>
      <w:proofErr w:type="gramEnd"/>
    </w:p>
    <w:p w:rsidR="00544EEC" w:rsidRDefault="00544EEC" w:rsidP="00DE517A">
      <w:pPr>
        <w:pStyle w:val="a3"/>
        <w:ind w:firstLine="720"/>
        <w:rPr>
          <w:b w:val="0"/>
          <w:szCs w:val="28"/>
        </w:rPr>
      </w:pPr>
      <w:r>
        <w:rPr>
          <w:b w:val="0"/>
          <w:szCs w:val="28"/>
        </w:rPr>
        <w:t>По итогам конкурса победителями стали</w:t>
      </w:r>
      <w:r w:rsidR="00236205">
        <w:rPr>
          <w:b w:val="0"/>
          <w:szCs w:val="28"/>
        </w:rPr>
        <w:t>, каждый в своей номинации</w:t>
      </w:r>
      <w:r>
        <w:rPr>
          <w:b w:val="0"/>
          <w:szCs w:val="28"/>
        </w:rPr>
        <w:t>:</w:t>
      </w:r>
    </w:p>
    <w:p w:rsidR="00544EEC" w:rsidRPr="00766965" w:rsidRDefault="00544EEC" w:rsidP="00DE51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965">
        <w:rPr>
          <w:rFonts w:ascii="Times New Roman" w:eastAsia="Times New Roman" w:hAnsi="Times New Roman" w:cs="Times New Roman"/>
          <w:sz w:val="28"/>
          <w:szCs w:val="28"/>
        </w:rPr>
        <w:t>- Дом Быта МУП «Бытовое обслуживание населения» г</w:t>
      </w:r>
      <w:proofErr w:type="gramStart"/>
      <w:r w:rsidRPr="00766965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766965">
        <w:rPr>
          <w:rFonts w:ascii="Times New Roman" w:eastAsia="Times New Roman" w:hAnsi="Times New Roman" w:cs="Times New Roman"/>
          <w:sz w:val="28"/>
          <w:szCs w:val="28"/>
        </w:rPr>
        <w:t>етушки- муниципальные объекты потребительского рынка;</w:t>
      </w:r>
    </w:p>
    <w:p w:rsidR="00352FEA" w:rsidRPr="00766965" w:rsidRDefault="00544EEC" w:rsidP="00DE51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965">
        <w:rPr>
          <w:rFonts w:ascii="Times New Roman" w:eastAsia="Times New Roman" w:hAnsi="Times New Roman" w:cs="Times New Roman"/>
          <w:sz w:val="28"/>
          <w:szCs w:val="28"/>
        </w:rPr>
        <w:t>-Хозяйственный магазин «Мастак» ИП Ивакина К.В. г</w:t>
      </w:r>
      <w:proofErr w:type="gramStart"/>
      <w:r w:rsidRPr="00766965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766965">
        <w:rPr>
          <w:rFonts w:ascii="Times New Roman" w:eastAsia="Times New Roman" w:hAnsi="Times New Roman" w:cs="Times New Roman"/>
          <w:sz w:val="28"/>
          <w:szCs w:val="28"/>
        </w:rPr>
        <w:t>етушки- непродовольственный объект розничной торговли по продаже строительных материалов</w:t>
      </w:r>
      <w:r w:rsidR="00352FEA" w:rsidRPr="00766965">
        <w:rPr>
          <w:rFonts w:ascii="Times New Roman" w:eastAsia="Times New Roman" w:hAnsi="Times New Roman" w:cs="Times New Roman"/>
          <w:sz w:val="28"/>
          <w:szCs w:val="28"/>
        </w:rPr>
        <w:t>Ы 52</w:t>
      </w:r>
    </w:p>
    <w:p w:rsidR="00544EEC" w:rsidRPr="00766965" w:rsidRDefault="00236205" w:rsidP="00DE51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EEC" w:rsidRPr="00766965">
        <w:rPr>
          <w:rFonts w:ascii="Times New Roman" w:eastAsia="Times New Roman" w:hAnsi="Times New Roman" w:cs="Times New Roman"/>
          <w:sz w:val="28"/>
          <w:szCs w:val="28"/>
        </w:rPr>
        <w:t>Кафе «У Олега» ООО «Пахомов» г</w:t>
      </w:r>
      <w:proofErr w:type="gramStart"/>
      <w:r w:rsidR="00544EEC" w:rsidRPr="00766965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544EEC" w:rsidRPr="00766965">
        <w:rPr>
          <w:rFonts w:ascii="Times New Roman" w:eastAsia="Times New Roman" w:hAnsi="Times New Roman" w:cs="Times New Roman"/>
          <w:sz w:val="28"/>
          <w:szCs w:val="28"/>
        </w:rPr>
        <w:t xml:space="preserve">окров – объект общественного питания - кафе; </w:t>
      </w:r>
    </w:p>
    <w:p w:rsidR="00544EEC" w:rsidRPr="00766965" w:rsidRDefault="00544EEC" w:rsidP="00DE51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965">
        <w:rPr>
          <w:rFonts w:ascii="Times New Roman" w:eastAsia="Times New Roman" w:hAnsi="Times New Roman" w:cs="Times New Roman"/>
          <w:sz w:val="28"/>
          <w:szCs w:val="28"/>
        </w:rPr>
        <w:t>- Ресторан «Гурман» ООО «Пахомов» г</w:t>
      </w:r>
      <w:proofErr w:type="gramStart"/>
      <w:r w:rsidRPr="00766965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766965">
        <w:rPr>
          <w:rFonts w:ascii="Times New Roman" w:eastAsia="Times New Roman" w:hAnsi="Times New Roman" w:cs="Times New Roman"/>
          <w:sz w:val="28"/>
          <w:szCs w:val="28"/>
        </w:rPr>
        <w:t xml:space="preserve">окров - объект общественного питания - ресторан; </w:t>
      </w:r>
    </w:p>
    <w:p w:rsidR="00544EEC" w:rsidRPr="00766965" w:rsidRDefault="00544EEC" w:rsidP="00DE51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965">
        <w:rPr>
          <w:rFonts w:ascii="Times New Roman" w:eastAsia="Times New Roman" w:hAnsi="Times New Roman" w:cs="Times New Roman"/>
          <w:sz w:val="28"/>
          <w:szCs w:val="28"/>
        </w:rPr>
        <w:t>- Нестационарный продовольственный павильон «Ассорти» ИП Шишкиной Т.В. г</w:t>
      </w:r>
      <w:proofErr w:type="gramStart"/>
      <w:r w:rsidRPr="00766965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766965">
        <w:rPr>
          <w:rFonts w:ascii="Times New Roman" w:eastAsia="Times New Roman" w:hAnsi="Times New Roman" w:cs="Times New Roman"/>
          <w:sz w:val="28"/>
          <w:szCs w:val="28"/>
        </w:rPr>
        <w:t>остерево - нестационарный объект розничной торговли;</w:t>
      </w:r>
    </w:p>
    <w:p w:rsidR="00544EEC" w:rsidRPr="00766965" w:rsidRDefault="00544EEC" w:rsidP="00DE51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965">
        <w:rPr>
          <w:rFonts w:ascii="Times New Roman" w:eastAsia="Times New Roman" w:hAnsi="Times New Roman" w:cs="Times New Roman"/>
          <w:sz w:val="28"/>
          <w:szCs w:val="28"/>
        </w:rPr>
        <w:t>- Ярмарка ООО «Вега-Сервис» г</w:t>
      </w:r>
      <w:proofErr w:type="gramStart"/>
      <w:r w:rsidRPr="00766965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766965">
        <w:rPr>
          <w:rFonts w:ascii="Times New Roman" w:eastAsia="Times New Roman" w:hAnsi="Times New Roman" w:cs="Times New Roman"/>
          <w:sz w:val="28"/>
          <w:szCs w:val="28"/>
        </w:rPr>
        <w:t xml:space="preserve">остерево - организованные рынки и ярмарки; </w:t>
      </w:r>
    </w:p>
    <w:p w:rsidR="00544EEC" w:rsidRPr="00766965" w:rsidRDefault="00544EEC" w:rsidP="00DE51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965">
        <w:rPr>
          <w:rFonts w:ascii="Times New Roman" w:eastAsia="Times New Roman" w:hAnsi="Times New Roman" w:cs="Times New Roman"/>
          <w:sz w:val="28"/>
          <w:szCs w:val="28"/>
        </w:rPr>
        <w:t>- Магазин «Строй Двор» ИП Храброва А.П. пос</w:t>
      </w:r>
      <w:proofErr w:type="gramStart"/>
      <w:r w:rsidRPr="00766965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766965">
        <w:rPr>
          <w:rFonts w:ascii="Times New Roman" w:eastAsia="Times New Roman" w:hAnsi="Times New Roman" w:cs="Times New Roman"/>
          <w:sz w:val="28"/>
          <w:szCs w:val="28"/>
        </w:rPr>
        <w:t>ородищи - непродовольственный объект розничной торговли по продаже хозяйственных товаров;</w:t>
      </w:r>
    </w:p>
    <w:p w:rsidR="00544EEC" w:rsidRPr="00766965" w:rsidRDefault="00544EEC" w:rsidP="00DE51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965">
        <w:rPr>
          <w:rFonts w:ascii="Times New Roman" w:eastAsia="Times New Roman" w:hAnsi="Times New Roman" w:cs="Times New Roman"/>
          <w:sz w:val="28"/>
          <w:szCs w:val="28"/>
        </w:rPr>
        <w:t>- Ателье «Визит» ИП Дружининой Л.А. пос</w:t>
      </w:r>
      <w:proofErr w:type="gramStart"/>
      <w:r w:rsidRPr="00766965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766965">
        <w:rPr>
          <w:rFonts w:ascii="Times New Roman" w:eastAsia="Times New Roman" w:hAnsi="Times New Roman" w:cs="Times New Roman"/>
          <w:sz w:val="28"/>
          <w:szCs w:val="28"/>
        </w:rPr>
        <w:t>ольгинский - объект бытового обслуживания населения - ателье;</w:t>
      </w:r>
    </w:p>
    <w:p w:rsidR="00544EEC" w:rsidRPr="00766965" w:rsidRDefault="00544EEC" w:rsidP="00DE51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965">
        <w:rPr>
          <w:rFonts w:ascii="Times New Roman" w:eastAsia="Times New Roman" w:hAnsi="Times New Roman" w:cs="Times New Roman"/>
          <w:sz w:val="28"/>
          <w:szCs w:val="28"/>
        </w:rPr>
        <w:t>- Специализированный магазин ООО «Покровский пряник» пос</w:t>
      </w:r>
      <w:proofErr w:type="gramStart"/>
      <w:r w:rsidRPr="00766965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766965">
        <w:rPr>
          <w:rFonts w:ascii="Times New Roman" w:eastAsia="Times New Roman" w:hAnsi="Times New Roman" w:cs="Times New Roman"/>
          <w:sz w:val="28"/>
          <w:szCs w:val="28"/>
        </w:rPr>
        <w:t>агорный –за лучшую организацию торговли сувенирной продукцией с символикой Петушинского района и Владимирской области.</w:t>
      </w:r>
    </w:p>
    <w:p w:rsidR="00BE1619" w:rsidRPr="00BE1619" w:rsidRDefault="00544EEC" w:rsidP="00BE161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619">
        <w:rPr>
          <w:rFonts w:ascii="Times New Roman" w:eastAsia="Times New Roman" w:hAnsi="Times New Roman" w:cs="Times New Roman"/>
          <w:sz w:val="28"/>
          <w:szCs w:val="28"/>
        </w:rPr>
        <w:t>По решению комиссии специальным призом за активное участие в социально-значимых мероприятиях Петушиннского района удостоен ООО «Покровский пряник».</w:t>
      </w:r>
    </w:p>
    <w:p w:rsidR="00BE1619" w:rsidRPr="00BE1619" w:rsidRDefault="00BE1619" w:rsidP="00BE161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619">
        <w:rPr>
          <w:rFonts w:ascii="Times New Roman" w:eastAsia="Times New Roman" w:hAnsi="Times New Roman" w:cs="Times New Roman"/>
          <w:sz w:val="28"/>
          <w:szCs w:val="28"/>
        </w:rPr>
        <w:t xml:space="preserve">В 2022 году Государственным казенным учреждением Владимирской области «Отдел социальной защиты населения по Петушинскому району» заключено 33 социальных контрактов на осуществление предпринимательской </w:t>
      </w:r>
      <w:r w:rsidRPr="00BE16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деятельности малоимущим гражданам, находящимся в трудной жизненной ситуации по следующим видам деятельности: </w:t>
      </w:r>
    </w:p>
    <w:p w:rsidR="00BE1619" w:rsidRPr="00652B99" w:rsidRDefault="00BE1619" w:rsidP="00BE161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B99">
        <w:rPr>
          <w:rFonts w:ascii="Times New Roman" w:eastAsia="Times New Roman" w:hAnsi="Times New Roman" w:cs="Times New Roman"/>
          <w:sz w:val="28"/>
          <w:szCs w:val="28"/>
        </w:rPr>
        <w:t>- сфера красоты-16 контрактов;</w:t>
      </w:r>
    </w:p>
    <w:p w:rsidR="00BE1619" w:rsidRPr="00652B99" w:rsidRDefault="00BE1619" w:rsidP="00BE161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B99">
        <w:rPr>
          <w:rFonts w:ascii="Times New Roman" w:eastAsia="Times New Roman" w:hAnsi="Times New Roman" w:cs="Times New Roman"/>
          <w:sz w:val="28"/>
          <w:szCs w:val="28"/>
        </w:rPr>
        <w:t>- сфера питания-5 контрактов, в т.ч. 1 в сельской местности;</w:t>
      </w:r>
    </w:p>
    <w:p w:rsidR="00BE1619" w:rsidRPr="00652B99" w:rsidRDefault="00BE1619" w:rsidP="00BE161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B99">
        <w:rPr>
          <w:rFonts w:ascii="Times New Roman" w:eastAsia="Times New Roman" w:hAnsi="Times New Roman" w:cs="Times New Roman"/>
          <w:sz w:val="28"/>
          <w:szCs w:val="28"/>
        </w:rPr>
        <w:t>- сфера производства- 1 контракт (мыловарение), в сельской местности;</w:t>
      </w:r>
    </w:p>
    <w:p w:rsidR="00BE1619" w:rsidRPr="00652B99" w:rsidRDefault="00BE1619" w:rsidP="00BE161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B99">
        <w:rPr>
          <w:rFonts w:ascii="Times New Roman" w:eastAsia="Times New Roman" w:hAnsi="Times New Roman" w:cs="Times New Roman"/>
          <w:sz w:val="28"/>
          <w:szCs w:val="28"/>
        </w:rPr>
        <w:t>- сфера строительства- 3 контракта, в т.ч. 2 в сельской местности;</w:t>
      </w:r>
    </w:p>
    <w:p w:rsidR="00BE1619" w:rsidRPr="00652B99" w:rsidRDefault="00BE1619" w:rsidP="00BE161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B99">
        <w:rPr>
          <w:rFonts w:ascii="Times New Roman" w:eastAsia="Times New Roman" w:hAnsi="Times New Roman" w:cs="Times New Roman"/>
          <w:sz w:val="28"/>
          <w:szCs w:val="28"/>
        </w:rPr>
        <w:t>- сфера пошива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52B99">
        <w:rPr>
          <w:rFonts w:ascii="Times New Roman" w:eastAsia="Times New Roman" w:hAnsi="Times New Roman" w:cs="Times New Roman"/>
          <w:sz w:val="28"/>
          <w:szCs w:val="28"/>
        </w:rPr>
        <w:t>ремонта одежды  и обуви - 3 контракта;</w:t>
      </w:r>
    </w:p>
    <w:p w:rsidR="00BE1619" w:rsidRPr="00652B99" w:rsidRDefault="00BE1619" w:rsidP="00BE161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B99">
        <w:rPr>
          <w:rFonts w:ascii="Times New Roman" w:eastAsia="Times New Roman" w:hAnsi="Times New Roman" w:cs="Times New Roman"/>
          <w:sz w:val="28"/>
          <w:szCs w:val="28"/>
        </w:rPr>
        <w:t>- сфера ветеринарных услуг -1 контракт;</w:t>
      </w:r>
    </w:p>
    <w:p w:rsidR="00BE1619" w:rsidRPr="00652B99" w:rsidRDefault="00BE1619" w:rsidP="00BE161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B99">
        <w:rPr>
          <w:rFonts w:ascii="Times New Roman" w:eastAsia="Times New Roman" w:hAnsi="Times New Roman" w:cs="Times New Roman"/>
          <w:sz w:val="28"/>
          <w:szCs w:val="28"/>
        </w:rPr>
        <w:t>- сфера образовательных услуг –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B99">
        <w:rPr>
          <w:rFonts w:ascii="Times New Roman" w:eastAsia="Times New Roman" w:hAnsi="Times New Roman" w:cs="Times New Roman"/>
          <w:sz w:val="28"/>
          <w:szCs w:val="28"/>
        </w:rPr>
        <w:t>(репетиторство);</w:t>
      </w:r>
    </w:p>
    <w:p w:rsidR="00BE1619" w:rsidRPr="00652B99" w:rsidRDefault="00BE1619" w:rsidP="00BE161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B99">
        <w:rPr>
          <w:rFonts w:ascii="Times New Roman" w:eastAsia="Times New Roman" w:hAnsi="Times New Roman" w:cs="Times New Roman"/>
          <w:sz w:val="28"/>
          <w:szCs w:val="28"/>
        </w:rPr>
        <w:t>- сфера развлекательных услуг –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B99">
        <w:rPr>
          <w:rFonts w:ascii="Times New Roman" w:eastAsia="Times New Roman" w:hAnsi="Times New Roman" w:cs="Times New Roman"/>
          <w:sz w:val="28"/>
          <w:szCs w:val="28"/>
        </w:rPr>
        <w:t>(ростовые куклы, детская комната).</w:t>
      </w:r>
    </w:p>
    <w:p w:rsidR="00BE1619" w:rsidRPr="00906C93" w:rsidRDefault="00BE1619" w:rsidP="00BE161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Сумма социального контракта составляет до 350 тысяч рублей. </w:t>
      </w:r>
    </w:p>
    <w:p w:rsidR="00BE1619" w:rsidRDefault="00BE1619" w:rsidP="00BE161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A3B0A">
        <w:rPr>
          <w:rFonts w:ascii="Times New Roman" w:eastAsia="Times New Roman" w:hAnsi="Times New Roman" w:cs="Times New Roman"/>
          <w:sz w:val="28"/>
          <w:szCs w:val="28"/>
        </w:rPr>
        <w:t xml:space="preserve"> помощью ГКУ ВО «ЦЗН города Петушки»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1A3B0A">
        <w:rPr>
          <w:rFonts w:ascii="Times New Roman" w:eastAsia="Times New Roman" w:hAnsi="Times New Roman" w:cs="Times New Roman"/>
          <w:sz w:val="28"/>
          <w:szCs w:val="28"/>
        </w:rPr>
        <w:t xml:space="preserve"> 2022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A3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1A3B0A">
        <w:rPr>
          <w:rFonts w:ascii="Times New Roman" w:eastAsia="Times New Roman" w:hAnsi="Times New Roman" w:cs="Times New Roman"/>
          <w:sz w:val="28"/>
          <w:szCs w:val="28"/>
        </w:rPr>
        <w:t>физическ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A3B0A">
        <w:rPr>
          <w:rFonts w:ascii="Times New Roman" w:eastAsia="Times New Roman" w:hAnsi="Times New Roman" w:cs="Times New Roman"/>
          <w:sz w:val="28"/>
          <w:szCs w:val="28"/>
        </w:rPr>
        <w:t xml:space="preserve"> лица встали на учет в качестве налогоплательщика налога на профессиональный доход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1A3B0A">
        <w:rPr>
          <w:rFonts w:ascii="Times New Roman" w:eastAsia="Times New Roman" w:hAnsi="Times New Roman" w:cs="Times New Roman"/>
          <w:sz w:val="28"/>
          <w:szCs w:val="28"/>
        </w:rPr>
        <w:t>организовали предпринимательскую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получили финансовую помощь в виде гранта по 100000 рублей</w:t>
      </w:r>
      <w:r w:rsidRPr="001A3B0A">
        <w:rPr>
          <w:rFonts w:ascii="Times New Roman" w:eastAsia="Times New Roman" w:hAnsi="Times New Roman" w:cs="Times New Roman"/>
          <w:sz w:val="28"/>
          <w:szCs w:val="28"/>
        </w:rPr>
        <w:t>. Основными направлениями развития бизнеса стали: техническое обслуживание и ремонт легковых автомобилей; производство хлеба и мучных кондитерских изделий, тортов и пирожных недлительного хранения, предоставление прочих видов услуг.</w:t>
      </w:r>
    </w:p>
    <w:p w:rsidR="00BE1619" w:rsidRDefault="00BE1619" w:rsidP="00BE1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района у</w:t>
      </w:r>
      <w:r w:rsidRPr="00BE1619">
        <w:rPr>
          <w:rFonts w:ascii="Times New Roman" w:eastAsia="Times New Roman" w:hAnsi="Times New Roman" w:cs="Times New Roman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sz w:val="28"/>
          <w:szCs w:val="28"/>
        </w:rPr>
        <w:t>вует</w:t>
      </w:r>
      <w:r w:rsidRPr="00BE1619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перечня субъектов малого и среднего предпринимательства, имеющих статус социального предприятия в рамках </w:t>
      </w:r>
      <w:proofErr w:type="gramStart"/>
      <w:r w:rsidRPr="00BE1619">
        <w:rPr>
          <w:rFonts w:ascii="Times New Roman" w:eastAsia="Times New Roman" w:hAnsi="Times New Roman" w:cs="Times New Roman"/>
          <w:sz w:val="28"/>
          <w:szCs w:val="28"/>
        </w:rPr>
        <w:t>реализации Порядка формирования перечня субъектов малого</w:t>
      </w:r>
      <w:proofErr w:type="gramEnd"/>
      <w:r w:rsidRPr="00BE1619">
        <w:rPr>
          <w:rFonts w:ascii="Times New Roman" w:eastAsia="Times New Roman" w:hAnsi="Times New Roman" w:cs="Times New Roman"/>
          <w:sz w:val="28"/>
          <w:szCs w:val="28"/>
        </w:rPr>
        <w:t xml:space="preserve"> и среднего предпринимательства, имеющих статус социального предприятия</w:t>
      </w:r>
      <w:r>
        <w:rPr>
          <w:rFonts w:ascii="Times New Roman" w:eastAsia="Times New Roman" w:hAnsi="Times New Roman" w:cs="Times New Roman"/>
          <w:sz w:val="28"/>
          <w:szCs w:val="28"/>
        </w:rPr>
        <w:t>. В 2023 году статус социального предприятия получил один ИП (</w:t>
      </w:r>
      <w:r w:rsidRPr="00BE1619">
        <w:rPr>
          <w:rFonts w:ascii="Times New Roman" w:eastAsia="Times New Roman" w:hAnsi="Times New Roman" w:cs="Times New Roman"/>
          <w:sz w:val="28"/>
          <w:szCs w:val="28"/>
        </w:rPr>
        <w:t>Федоров Александр Олегович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E1619" w:rsidRPr="00BE1619" w:rsidRDefault="00BE1619" w:rsidP="00BE1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феврале 2023 года был о</w:t>
      </w:r>
      <w:r w:rsidRPr="00BE1619">
        <w:rPr>
          <w:rFonts w:ascii="Times New Roman" w:eastAsia="Times New Roman" w:hAnsi="Times New Roman" w:cs="Times New Roman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sz w:val="28"/>
          <w:szCs w:val="28"/>
        </w:rPr>
        <w:t>ован</w:t>
      </w:r>
      <w:r w:rsidRPr="00BE1619">
        <w:rPr>
          <w:rFonts w:ascii="Times New Roman" w:eastAsia="Times New Roman" w:hAnsi="Times New Roman" w:cs="Times New Roman"/>
          <w:sz w:val="28"/>
          <w:szCs w:val="28"/>
        </w:rPr>
        <w:t xml:space="preserve"> совместн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BE1619">
        <w:rPr>
          <w:rFonts w:ascii="Times New Roman" w:eastAsia="Times New Roman" w:hAnsi="Times New Roman" w:cs="Times New Roman"/>
          <w:sz w:val="28"/>
          <w:szCs w:val="28"/>
        </w:rPr>
        <w:t xml:space="preserve"> прием предпринимателей Владимирской области</w:t>
      </w:r>
      <w:proofErr w:type="gramStart"/>
      <w:r w:rsidRPr="00BE161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BE1619">
        <w:rPr>
          <w:rFonts w:ascii="Times New Roman" w:eastAsia="Times New Roman" w:hAnsi="Times New Roman" w:cs="Times New Roman"/>
          <w:sz w:val="28"/>
          <w:szCs w:val="28"/>
        </w:rPr>
        <w:t>ервого заместителя прокурора Владимирской области и Уполномоченного по защите прав предпринимателей во Владимирской области.</w:t>
      </w:r>
    </w:p>
    <w:p w:rsidR="00BE1619" w:rsidRDefault="00BE1619" w:rsidP="00BE161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мае, ко Дню российского предпринимательства было п</w:t>
      </w:r>
      <w:r w:rsidRPr="00BE1619">
        <w:rPr>
          <w:rFonts w:ascii="Times New Roman" w:eastAsia="Times New Roman" w:hAnsi="Times New Roman" w:cs="Times New Roman"/>
          <w:sz w:val="28"/>
          <w:szCs w:val="28"/>
        </w:rPr>
        <w:t>роведен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E1619">
        <w:rPr>
          <w:rFonts w:ascii="Times New Roman" w:eastAsia="Times New Roman" w:hAnsi="Times New Roman" w:cs="Times New Roman"/>
          <w:sz w:val="28"/>
          <w:szCs w:val="28"/>
        </w:rPr>
        <w:t xml:space="preserve"> совещани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E1619">
        <w:rPr>
          <w:rFonts w:ascii="Times New Roman" w:eastAsia="Times New Roman" w:hAnsi="Times New Roman" w:cs="Times New Roman"/>
          <w:sz w:val="28"/>
          <w:szCs w:val="28"/>
        </w:rPr>
        <w:t xml:space="preserve"> с представителями предпринимательского сообщества в рамках проекта «Бизнес-автобус» с участием представителей ГАУ Бизне инкубатор  Центр мой бизнес  Владимирской области, уполномоченного по защите прав предпринималей по Владимирской области, ГКУ </w:t>
      </w:r>
      <w:proofErr w:type="gramStart"/>
      <w:r w:rsidRPr="00BE1619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BE1619">
        <w:rPr>
          <w:rFonts w:ascii="Times New Roman" w:eastAsia="Times New Roman" w:hAnsi="Times New Roman" w:cs="Times New Roman"/>
          <w:sz w:val="28"/>
          <w:szCs w:val="28"/>
        </w:rPr>
        <w:t xml:space="preserve"> «Отдел социальной защиты населения по Петушинскому району», ГКУ ВО «ЦЗН города Петушки».</w:t>
      </w:r>
    </w:p>
    <w:p w:rsidR="00D3392C" w:rsidRDefault="00D3392C" w:rsidP="00BE161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 государственной поддержки МСП рассматривались на заседании Совета </w:t>
      </w:r>
      <w:r w:rsidRPr="00D3392C">
        <w:rPr>
          <w:rFonts w:ascii="Times New Roman" w:eastAsia="Times New Roman" w:hAnsi="Times New Roman" w:cs="Times New Roman"/>
          <w:sz w:val="28"/>
          <w:szCs w:val="28"/>
        </w:rPr>
        <w:t>по развитию и поддержке малого и среднего предпринимательства при администрации Петушинского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августе 2023 года.</w:t>
      </w:r>
    </w:p>
    <w:p w:rsidR="00D3392C" w:rsidRPr="00D3392C" w:rsidRDefault="00D3392C" w:rsidP="00BE161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92C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результатам оценки деятельности </w:t>
      </w:r>
      <w:proofErr w:type="gramStart"/>
      <w:r w:rsidRPr="00D3392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D3392C">
        <w:rPr>
          <w:rFonts w:ascii="Times New Roman" w:eastAsia="Times New Roman" w:hAnsi="Times New Roman" w:cs="Times New Roman"/>
          <w:b/>
          <w:sz w:val="28"/>
          <w:szCs w:val="28"/>
        </w:rPr>
        <w:t xml:space="preserve"> бизнес-гида Петушинский район занял третье место среди муниципальных районов и городских округов области.</w:t>
      </w:r>
    </w:p>
    <w:p w:rsidR="00BE1619" w:rsidRDefault="00BE1619" w:rsidP="00D339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92C" w:rsidRDefault="00D3392C" w:rsidP="00D339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92C" w:rsidRDefault="00D3392C" w:rsidP="00D339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92C" w:rsidRPr="00BE1619" w:rsidRDefault="00D3392C" w:rsidP="00D339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1619" w:rsidRPr="00BE1619" w:rsidRDefault="00BE1619" w:rsidP="00BE161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E1619" w:rsidRPr="00BE1619" w:rsidSect="002362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44EEC"/>
    <w:rsid w:val="0008116F"/>
    <w:rsid w:val="00127CEF"/>
    <w:rsid w:val="001A3B0A"/>
    <w:rsid w:val="00236205"/>
    <w:rsid w:val="00352FEA"/>
    <w:rsid w:val="00353EE6"/>
    <w:rsid w:val="003756D3"/>
    <w:rsid w:val="0041700E"/>
    <w:rsid w:val="004B2C8E"/>
    <w:rsid w:val="00544EEC"/>
    <w:rsid w:val="00652B99"/>
    <w:rsid w:val="00766965"/>
    <w:rsid w:val="008102D9"/>
    <w:rsid w:val="00874020"/>
    <w:rsid w:val="00906C93"/>
    <w:rsid w:val="00A464EE"/>
    <w:rsid w:val="00BE1619"/>
    <w:rsid w:val="00C269C1"/>
    <w:rsid w:val="00C56E35"/>
    <w:rsid w:val="00D166A4"/>
    <w:rsid w:val="00D3392C"/>
    <w:rsid w:val="00D46AF0"/>
    <w:rsid w:val="00DE517A"/>
    <w:rsid w:val="00F177C1"/>
    <w:rsid w:val="00FD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44EE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44EE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0811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aliases w:val="Абзац списка (номер)"/>
    <w:basedOn w:val="a"/>
    <w:uiPriority w:val="99"/>
    <w:qFormat/>
    <w:rsid w:val="0008116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Т.А. Баканова</dc:creator>
  <cp:keywords/>
  <dc:description/>
  <cp:lastModifiedBy>Татьяна Т.А. Баканова</cp:lastModifiedBy>
  <cp:revision>12</cp:revision>
  <cp:lastPrinted>2023-02-22T10:34:00Z</cp:lastPrinted>
  <dcterms:created xsi:type="dcterms:W3CDTF">2023-02-17T06:09:00Z</dcterms:created>
  <dcterms:modified xsi:type="dcterms:W3CDTF">2023-03-14T11:54:00Z</dcterms:modified>
</cp:coreProperties>
</file>