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75" w:rsidRPr="00133AD2" w:rsidRDefault="003D0675" w:rsidP="003D0675">
      <w:pPr>
        <w:spacing w:before="120"/>
        <w:ind w:left="4536"/>
        <w:contextualSpacing/>
        <w:jc w:val="right"/>
      </w:pPr>
      <w:r w:rsidRPr="00133AD2">
        <w:t xml:space="preserve">Приложение </w:t>
      </w:r>
    </w:p>
    <w:p w:rsidR="003D0675" w:rsidRPr="00133AD2" w:rsidRDefault="003D0675" w:rsidP="003D0675">
      <w:pPr>
        <w:spacing w:before="120"/>
        <w:ind w:left="4536"/>
        <w:contextualSpacing/>
        <w:jc w:val="right"/>
      </w:pPr>
      <w:r w:rsidRPr="00133AD2">
        <w:t>к решению Совета народных депутатов</w:t>
      </w:r>
    </w:p>
    <w:p w:rsidR="003D0675" w:rsidRPr="00133AD2" w:rsidRDefault="003D0675" w:rsidP="003D0675">
      <w:pPr>
        <w:spacing w:before="120"/>
        <w:ind w:left="4536"/>
        <w:contextualSpacing/>
        <w:jc w:val="right"/>
        <w:rPr>
          <w:color w:val="000000"/>
        </w:rPr>
      </w:pPr>
      <w:r w:rsidRPr="00133AD2">
        <w:t>Петушинского района</w:t>
      </w:r>
    </w:p>
    <w:p w:rsidR="003D0675" w:rsidRPr="00133AD2" w:rsidRDefault="003D0675" w:rsidP="003D0675">
      <w:pPr>
        <w:tabs>
          <w:tab w:val="num" w:pos="200"/>
        </w:tabs>
        <w:spacing w:before="120"/>
        <w:ind w:left="4536"/>
        <w:contextualSpacing/>
        <w:jc w:val="right"/>
        <w:outlineLvl w:val="0"/>
      </w:pPr>
      <w:r w:rsidRPr="00133AD2">
        <w:t xml:space="preserve">от </w:t>
      </w:r>
      <w:r w:rsidR="00B268C9">
        <w:t>_____________</w:t>
      </w:r>
      <w:r w:rsidRPr="00133AD2">
        <w:t xml:space="preserve"> № </w:t>
      </w:r>
      <w:r w:rsidR="00B268C9">
        <w:t>_________</w:t>
      </w:r>
    </w:p>
    <w:p w:rsidR="003D0675" w:rsidRPr="00DD3ABE" w:rsidRDefault="003D0675" w:rsidP="003D0675">
      <w:pPr>
        <w:spacing w:before="120"/>
        <w:ind w:firstLine="567"/>
        <w:contextualSpacing/>
        <w:jc w:val="right"/>
        <w:rPr>
          <w:color w:val="000000"/>
          <w:sz w:val="26"/>
          <w:szCs w:val="26"/>
        </w:rPr>
      </w:pPr>
    </w:p>
    <w:p w:rsidR="003D0675" w:rsidRPr="00DD3ABE" w:rsidRDefault="003D0675" w:rsidP="003D0675">
      <w:pPr>
        <w:spacing w:before="120"/>
        <w:ind w:firstLine="567"/>
        <w:contextualSpacing/>
        <w:jc w:val="right"/>
        <w:rPr>
          <w:color w:val="000000"/>
          <w:sz w:val="26"/>
          <w:szCs w:val="26"/>
        </w:rPr>
      </w:pPr>
    </w:p>
    <w:p w:rsidR="003D0675" w:rsidRPr="00DD3ABE" w:rsidRDefault="003D0675" w:rsidP="003D0675">
      <w:pPr>
        <w:spacing w:before="120"/>
        <w:contextualSpacing/>
        <w:jc w:val="center"/>
        <w:rPr>
          <w:b/>
          <w:bCs/>
          <w:caps/>
          <w:color w:val="000000"/>
          <w:sz w:val="26"/>
          <w:szCs w:val="26"/>
        </w:rPr>
      </w:pPr>
      <w:r w:rsidRPr="00DD3ABE">
        <w:rPr>
          <w:b/>
          <w:bCs/>
          <w:caps/>
          <w:color w:val="000000"/>
          <w:sz w:val="26"/>
          <w:szCs w:val="26"/>
        </w:rPr>
        <w:t>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«Петушинский район»</w:t>
      </w:r>
    </w:p>
    <w:p w:rsidR="003D0675" w:rsidRPr="00DD3ABE" w:rsidRDefault="003D0675" w:rsidP="003D0675">
      <w:pPr>
        <w:spacing w:before="120"/>
        <w:contextualSpacing/>
        <w:jc w:val="center"/>
        <w:rPr>
          <w:color w:val="000000"/>
          <w:sz w:val="26"/>
          <w:szCs w:val="26"/>
        </w:rPr>
      </w:pPr>
    </w:p>
    <w:p w:rsidR="003D0675" w:rsidRPr="006307EF" w:rsidRDefault="003D0675" w:rsidP="003D0675">
      <w:pPr>
        <w:pStyle w:val="ConsPlusNormal"/>
        <w:spacing w:before="120"/>
        <w:contextualSpacing/>
        <w:jc w:val="center"/>
        <w:rPr>
          <w:b/>
          <w:bCs/>
          <w:color w:val="000000"/>
          <w:sz w:val="26"/>
          <w:szCs w:val="26"/>
        </w:rPr>
      </w:pPr>
      <w:r w:rsidRPr="006307EF">
        <w:rPr>
          <w:b/>
          <w:bCs/>
          <w:color w:val="000000"/>
          <w:sz w:val="26"/>
          <w:szCs w:val="26"/>
        </w:rPr>
        <w:t>1. Общие положения</w:t>
      </w:r>
    </w:p>
    <w:p w:rsidR="003D0675" w:rsidRPr="006307EF" w:rsidRDefault="003D0675" w:rsidP="003D0675">
      <w:pPr>
        <w:pStyle w:val="ConsPlusNormal"/>
        <w:spacing w:before="120"/>
        <w:ind w:firstLine="709"/>
        <w:jc w:val="both"/>
        <w:rPr>
          <w:color w:val="000000"/>
          <w:sz w:val="26"/>
          <w:szCs w:val="26"/>
        </w:rPr>
      </w:pPr>
      <w:r w:rsidRPr="006307EF">
        <w:rPr>
          <w:color w:val="000000"/>
          <w:sz w:val="26"/>
          <w:szCs w:val="26"/>
        </w:rPr>
        <w:t xml:space="preserve">1.1. Настоящее Положение устанавливает порядок осуществления </w:t>
      </w:r>
      <w:bookmarkStart w:id="0" w:name="_Hlk79156810"/>
      <w:bookmarkStart w:id="1" w:name="_Hlk79673330"/>
      <w:r w:rsidRPr="006307EF">
        <w:rPr>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w:t>
      </w:r>
      <w:r>
        <w:rPr>
          <w:color w:val="000000"/>
          <w:sz w:val="26"/>
          <w:szCs w:val="26"/>
        </w:rPr>
        <w:t xml:space="preserve">вне границ населенных пунктов и </w:t>
      </w:r>
      <w:r w:rsidRPr="006307EF">
        <w:rPr>
          <w:color w:val="000000"/>
          <w:sz w:val="26"/>
          <w:szCs w:val="26"/>
        </w:rPr>
        <w:t xml:space="preserve">в границах </w:t>
      </w:r>
      <w:r>
        <w:rPr>
          <w:color w:val="000000"/>
          <w:sz w:val="26"/>
          <w:szCs w:val="26"/>
        </w:rPr>
        <w:t xml:space="preserve">сельских </w:t>
      </w:r>
      <w:r w:rsidRPr="006307EF">
        <w:rPr>
          <w:color w:val="000000"/>
          <w:sz w:val="26"/>
          <w:szCs w:val="26"/>
        </w:rPr>
        <w:t xml:space="preserve">населенных пунктов </w:t>
      </w:r>
      <w:r>
        <w:rPr>
          <w:color w:val="000000"/>
          <w:sz w:val="26"/>
          <w:szCs w:val="26"/>
        </w:rPr>
        <w:t>на территории муниципального образования «Петушинский район»</w:t>
      </w:r>
      <w:r w:rsidRPr="006307EF">
        <w:rPr>
          <w:color w:val="000000"/>
          <w:sz w:val="26"/>
          <w:szCs w:val="26"/>
        </w:rPr>
        <w:t xml:space="preserve"> </w:t>
      </w:r>
      <w:bookmarkEnd w:id="0"/>
      <w:r w:rsidRPr="006307EF">
        <w:rPr>
          <w:color w:val="000000"/>
          <w:sz w:val="26"/>
          <w:szCs w:val="26"/>
        </w:rPr>
        <w:t>(далее – муниципальный контроль на автомобильном транспорте)</w:t>
      </w:r>
      <w:bookmarkEnd w:id="1"/>
      <w:r w:rsidRPr="006307EF">
        <w:rPr>
          <w:color w:val="000000"/>
          <w:sz w:val="26"/>
          <w:szCs w:val="26"/>
        </w:rPr>
        <w:t>.</w:t>
      </w:r>
    </w:p>
    <w:p w:rsidR="003D0675" w:rsidRPr="006307EF" w:rsidRDefault="003D0675" w:rsidP="003D0675">
      <w:pPr>
        <w:pStyle w:val="ConsPlusNormal"/>
        <w:spacing w:before="120"/>
        <w:ind w:firstLine="709"/>
        <w:jc w:val="both"/>
        <w:rPr>
          <w:color w:val="000000"/>
          <w:sz w:val="26"/>
          <w:szCs w:val="26"/>
        </w:rPr>
      </w:pPr>
      <w:r w:rsidRPr="006307EF">
        <w:rPr>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D0675" w:rsidRPr="006307EF" w:rsidRDefault="003D0675" w:rsidP="003D0675">
      <w:pPr>
        <w:pStyle w:val="ConsPlusNormal"/>
        <w:spacing w:before="120"/>
        <w:ind w:firstLine="709"/>
        <w:jc w:val="both"/>
        <w:rPr>
          <w:color w:val="000000"/>
          <w:sz w:val="26"/>
          <w:szCs w:val="26"/>
        </w:rPr>
      </w:pPr>
      <w:r w:rsidRPr="006307EF">
        <w:rPr>
          <w:color w:val="000000"/>
          <w:sz w:val="26"/>
          <w:szCs w:val="26"/>
        </w:rPr>
        <w:t xml:space="preserve">1) в области автомобильных дорог и дорожной деятельности, установленных в отношении автомобильных дорог </w:t>
      </w:r>
      <w:r>
        <w:rPr>
          <w:color w:val="000000"/>
          <w:sz w:val="26"/>
          <w:szCs w:val="26"/>
        </w:rPr>
        <w:t xml:space="preserve">общего пользования </w:t>
      </w:r>
      <w:r w:rsidRPr="006307EF">
        <w:rPr>
          <w:color w:val="000000"/>
          <w:sz w:val="26"/>
          <w:szCs w:val="26"/>
        </w:rPr>
        <w:t xml:space="preserve">местного значения </w:t>
      </w:r>
      <w:r>
        <w:rPr>
          <w:color w:val="000000"/>
          <w:sz w:val="26"/>
          <w:szCs w:val="26"/>
        </w:rPr>
        <w:t>вне границ населенных пунктов и в границах сельских населенных пунктов на территории муниципального образования «Петушинский район»</w:t>
      </w:r>
      <w:r w:rsidRPr="006307EF">
        <w:rPr>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3D0675" w:rsidRPr="006307EF" w:rsidRDefault="003D0675" w:rsidP="003D0675">
      <w:pPr>
        <w:pStyle w:val="ConsPlusNormal"/>
        <w:spacing w:before="120"/>
        <w:ind w:firstLine="709"/>
        <w:jc w:val="both"/>
        <w:rPr>
          <w:color w:val="000000"/>
          <w:sz w:val="26"/>
          <w:szCs w:val="26"/>
        </w:rPr>
      </w:pPr>
      <w:r w:rsidRPr="006307EF">
        <w:rPr>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D0675" w:rsidRPr="006307EF" w:rsidRDefault="003D0675" w:rsidP="003D0675">
      <w:pPr>
        <w:pStyle w:val="ConsPlusNormal"/>
        <w:spacing w:before="120"/>
        <w:ind w:firstLine="709"/>
        <w:jc w:val="both"/>
        <w:rPr>
          <w:color w:val="000000"/>
          <w:sz w:val="26"/>
          <w:szCs w:val="26"/>
        </w:rPr>
      </w:pPr>
      <w:r w:rsidRPr="006307EF">
        <w:rPr>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D0675" w:rsidRDefault="003D0675" w:rsidP="003D0675">
      <w:pPr>
        <w:pStyle w:val="ConsPlusNormal"/>
        <w:spacing w:before="120"/>
        <w:ind w:firstLine="709"/>
        <w:jc w:val="both"/>
        <w:rPr>
          <w:color w:val="000000"/>
          <w:sz w:val="26"/>
          <w:szCs w:val="26"/>
        </w:rPr>
      </w:pPr>
      <w:r w:rsidRPr="006307EF">
        <w:rPr>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0675" w:rsidRPr="00340013" w:rsidRDefault="003D0675" w:rsidP="003D0675">
      <w:pPr>
        <w:pStyle w:val="ConsPlusNormal"/>
        <w:spacing w:before="120"/>
        <w:ind w:firstLine="709"/>
        <w:jc w:val="both"/>
        <w:rPr>
          <w:color w:val="000000"/>
          <w:sz w:val="26"/>
          <w:szCs w:val="26"/>
        </w:rPr>
      </w:pPr>
      <w:r>
        <w:rPr>
          <w:color w:val="000000"/>
          <w:sz w:val="26"/>
          <w:szCs w:val="26"/>
        </w:rPr>
        <w:t>1.3</w:t>
      </w:r>
      <w:r w:rsidRPr="00340013">
        <w:rPr>
          <w:color w:val="000000"/>
          <w:sz w:val="26"/>
          <w:szCs w:val="26"/>
        </w:rPr>
        <w:t>. Объектами муниципального контроля на автомобильном транспорте являются:</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lastRenderedPageBreak/>
        <w:t>деятельность по использованию полос отвода и (или) придорожных полос автомобильных дорог общего пользования местного значения;</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внесение платы за присоединение объектов дорожного сервиса к автомобильным дорогам общего пользования местного значения;</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придорожные полосы и полосы отвода автомобильных дорог общего пользования местного значения;</w:t>
      </w:r>
    </w:p>
    <w:p w:rsidR="003D0675" w:rsidRPr="00340013" w:rsidRDefault="003D0675" w:rsidP="003D0675">
      <w:pPr>
        <w:pStyle w:val="ConsPlusNormal"/>
        <w:spacing w:before="120"/>
        <w:ind w:firstLine="709"/>
        <w:jc w:val="both"/>
        <w:rPr>
          <w:color w:val="000000"/>
          <w:sz w:val="26"/>
          <w:szCs w:val="26"/>
        </w:rPr>
      </w:pPr>
      <w:r w:rsidRPr="00340013">
        <w:rPr>
          <w:color w:val="000000"/>
          <w:sz w:val="26"/>
          <w:szCs w:val="26"/>
        </w:rPr>
        <w:t>автомобильная дорога общего пользования местного значения и искусственные дорожные сооружения на ней;</w:t>
      </w:r>
    </w:p>
    <w:p w:rsidR="003D0675" w:rsidRPr="006307EF" w:rsidRDefault="003D0675" w:rsidP="003D0675">
      <w:pPr>
        <w:pStyle w:val="ConsPlusNormal"/>
        <w:spacing w:before="120"/>
        <w:ind w:firstLine="709"/>
        <w:jc w:val="both"/>
        <w:rPr>
          <w:color w:val="000000"/>
          <w:sz w:val="26"/>
          <w:szCs w:val="26"/>
        </w:rPr>
      </w:pPr>
      <w:r w:rsidRPr="00340013">
        <w:rPr>
          <w:color w:val="000000"/>
          <w:sz w:val="26"/>
          <w:szCs w:val="26"/>
        </w:rPr>
        <w:t>примыкания к автомобильным дорогам местного значения, в том числе примыкания объектов дорожного сервиса.</w:t>
      </w:r>
    </w:p>
    <w:p w:rsidR="003D0675" w:rsidRDefault="003D0675" w:rsidP="003D0675">
      <w:pPr>
        <w:spacing w:before="120"/>
        <w:ind w:firstLine="709"/>
        <w:jc w:val="both"/>
        <w:rPr>
          <w:color w:val="000000"/>
          <w:sz w:val="26"/>
          <w:szCs w:val="26"/>
        </w:rPr>
      </w:pPr>
      <w:r>
        <w:rPr>
          <w:color w:val="000000"/>
          <w:sz w:val="26"/>
          <w:szCs w:val="26"/>
        </w:rPr>
        <w:lastRenderedPageBreak/>
        <w:t>1.4</w:t>
      </w:r>
      <w:r w:rsidRPr="006307EF">
        <w:rPr>
          <w:color w:val="000000"/>
          <w:sz w:val="26"/>
          <w:szCs w:val="26"/>
        </w:rPr>
        <w:t xml:space="preserve">. Муниципальный контроль на автомобильном транспорте осуществляется администрацией </w:t>
      </w:r>
      <w:r>
        <w:rPr>
          <w:color w:val="000000"/>
          <w:sz w:val="26"/>
          <w:szCs w:val="26"/>
        </w:rPr>
        <w:t>Петушинского района</w:t>
      </w:r>
      <w:r w:rsidRPr="006307EF">
        <w:rPr>
          <w:i/>
          <w:iCs/>
          <w:color w:val="000000"/>
          <w:sz w:val="26"/>
          <w:szCs w:val="26"/>
        </w:rPr>
        <w:t xml:space="preserve"> </w:t>
      </w:r>
      <w:r w:rsidRPr="006307EF">
        <w:rPr>
          <w:color w:val="000000"/>
          <w:sz w:val="26"/>
          <w:szCs w:val="26"/>
        </w:rPr>
        <w:t xml:space="preserve">(далее – </w:t>
      </w:r>
      <w:r>
        <w:rPr>
          <w:color w:val="000000"/>
          <w:sz w:val="26"/>
          <w:szCs w:val="26"/>
        </w:rPr>
        <w:t>Контрольный орган</w:t>
      </w:r>
      <w:r w:rsidRPr="006307EF">
        <w:rPr>
          <w:color w:val="000000"/>
          <w:sz w:val="26"/>
          <w:szCs w:val="26"/>
        </w:rPr>
        <w:t>).</w:t>
      </w:r>
    </w:p>
    <w:p w:rsidR="003D0675" w:rsidRPr="00851418" w:rsidRDefault="003D0675" w:rsidP="003D0675">
      <w:pPr>
        <w:spacing w:before="120"/>
        <w:ind w:firstLine="709"/>
        <w:jc w:val="both"/>
        <w:rPr>
          <w:color w:val="000000"/>
          <w:sz w:val="26"/>
          <w:szCs w:val="26"/>
        </w:rPr>
      </w:pPr>
      <w:r>
        <w:rPr>
          <w:rFonts w:cs="Arial"/>
          <w:sz w:val="26"/>
          <w:szCs w:val="26"/>
        </w:rPr>
        <w:t>1.5</w:t>
      </w:r>
      <w:r w:rsidRPr="00851418">
        <w:rPr>
          <w:rFonts w:cs="Arial"/>
          <w:sz w:val="26"/>
          <w:szCs w:val="26"/>
        </w:rPr>
        <w:t>. Руководство деятельностью по осуществлению муниципального контроля на автомобильном транспорте осуществляет глава администрации Петушинского района.</w:t>
      </w:r>
    </w:p>
    <w:p w:rsidR="003D0675" w:rsidRDefault="003D0675" w:rsidP="003D0675">
      <w:pPr>
        <w:spacing w:before="120"/>
        <w:ind w:firstLine="709"/>
        <w:jc w:val="both"/>
        <w:rPr>
          <w:color w:val="000000"/>
          <w:sz w:val="26"/>
          <w:szCs w:val="26"/>
        </w:rPr>
      </w:pPr>
      <w:r w:rsidRPr="00851418">
        <w:rPr>
          <w:color w:val="000000"/>
          <w:sz w:val="26"/>
          <w:szCs w:val="26"/>
        </w:rPr>
        <w:t>1.</w:t>
      </w:r>
      <w:r>
        <w:rPr>
          <w:color w:val="000000"/>
          <w:sz w:val="26"/>
          <w:szCs w:val="26"/>
        </w:rPr>
        <w:t>6</w:t>
      </w:r>
      <w:r w:rsidRPr="00851418">
        <w:rPr>
          <w:color w:val="000000"/>
          <w:sz w:val="26"/>
          <w:szCs w:val="26"/>
        </w:rPr>
        <w:t>. Должностными лицами Контро</w:t>
      </w:r>
      <w:r>
        <w:rPr>
          <w:color w:val="000000"/>
          <w:sz w:val="26"/>
          <w:szCs w:val="26"/>
        </w:rPr>
        <w:t xml:space="preserve">льного органа, уполномоченными </w:t>
      </w:r>
      <w:r w:rsidRPr="00851418">
        <w:rPr>
          <w:color w:val="000000"/>
          <w:sz w:val="26"/>
          <w:szCs w:val="26"/>
        </w:rPr>
        <w:t>на принятие решения о проведении кон</w:t>
      </w:r>
      <w:r>
        <w:rPr>
          <w:color w:val="000000"/>
          <w:sz w:val="26"/>
          <w:szCs w:val="26"/>
        </w:rPr>
        <w:t>трольного мероприятия, являются глава администрации Петушинского района (далее – руководитель Контрольного органа), заместитель главы администрации по обеспечению функционирования и развития инфраструктуры</w:t>
      </w:r>
      <w:r w:rsidRPr="00851418">
        <w:rPr>
          <w:color w:val="000000"/>
          <w:sz w:val="26"/>
          <w:szCs w:val="26"/>
        </w:rPr>
        <w:t xml:space="preserve"> (далее – </w:t>
      </w:r>
      <w:r>
        <w:rPr>
          <w:color w:val="000000"/>
          <w:sz w:val="26"/>
          <w:szCs w:val="26"/>
        </w:rPr>
        <w:t>заместитель руководителя Контрольного органа</w:t>
      </w:r>
      <w:r w:rsidRPr="00851418">
        <w:rPr>
          <w:color w:val="000000"/>
          <w:sz w:val="26"/>
          <w:szCs w:val="26"/>
        </w:rPr>
        <w:t>)</w:t>
      </w:r>
      <w:r>
        <w:rPr>
          <w:color w:val="000000"/>
          <w:sz w:val="26"/>
          <w:szCs w:val="26"/>
        </w:rPr>
        <w:t>.</w:t>
      </w:r>
    </w:p>
    <w:p w:rsidR="003D0675" w:rsidRDefault="003D0675" w:rsidP="003D0675">
      <w:pPr>
        <w:spacing w:before="120"/>
        <w:ind w:firstLine="709"/>
        <w:jc w:val="both"/>
        <w:rPr>
          <w:color w:val="000000"/>
          <w:sz w:val="26"/>
          <w:szCs w:val="26"/>
        </w:rPr>
      </w:pPr>
      <w:r w:rsidRPr="00851418">
        <w:rPr>
          <w:color w:val="000000"/>
          <w:sz w:val="26"/>
          <w:szCs w:val="26"/>
        </w:rPr>
        <w:t xml:space="preserve">От имени Контрольного органа муниципальный контроль </w:t>
      </w:r>
      <w:r>
        <w:rPr>
          <w:color w:val="000000"/>
          <w:sz w:val="26"/>
          <w:szCs w:val="26"/>
        </w:rPr>
        <w:t xml:space="preserve">на автомобильном транспорте </w:t>
      </w:r>
      <w:r w:rsidRPr="00851418">
        <w:rPr>
          <w:color w:val="000000"/>
          <w:sz w:val="26"/>
          <w:szCs w:val="26"/>
        </w:rPr>
        <w:t>вправе осуществл</w:t>
      </w:r>
      <w:r>
        <w:rPr>
          <w:color w:val="000000"/>
          <w:sz w:val="26"/>
          <w:szCs w:val="26"/>
        </w:rPr>
        <w:t xml:space="preserve">ять сотрудники </w:t>
      </w:r>
      <w:r w:rsidRPr="00851418">
        <w:rPr>
          <w:color w:val="000000"/>
          <w:sz w:val="26"/>
          <w:szCs w:val="26"/>
        </w:rPr>
        <w:t>Управления жизнеобеспечения, цен и тарифов</w:t>
      </w:r>
      <w:r>
        <w:rPr>
          <w:color w:val="000000"/>
          <w:sz w:val="26"/>
          <w:szCs w:val="26"/>
        </w:rPr>
        <w:t xml:space="preserve"> администрации Петушинского района</w:t>
      </w:r>
      <w:r w:rsidRPr="00851418">
        <w:rPr>
          <w:color w:val="000000"/>
          <w:sz w:val="26"/>
          <w:szCs w:val="26"/>
        </w:rPr>
        <w:t>, Управления экономического развития</w:t>
      </w:r>
      <w:r>
        <w:rPr>
          <w:color w:val="000000"/>
          <w:sz w:val="26"/>
          <w:szCs w:val="26"/>
        </w:rPr>
        <w:t xml:space="preserve"> администрации Петушинского района, </w:t>
      </w:r>
      <w:r w:rsidRPr="00851418">
        <w:rPr>
          <w:color w:val="000000"/>
          <w:sz w:val="26"/>
          <w:szCs w:val="26"/>
        </w:rPr>
        <w:t xml:space="preserve">в </w:t>
      </w:r>
      <w:r>
        <w:rPr>
          <w:color w:val="000000"/>
          <w:sz w:val="26"/>
          <w:szCs w:val="26"/>
        </w:rPr>
        <w:t>должностные обязанности которых</w:t>
      </w:r>
      <w:r w:rsidRPr="00851418">
        <w:rPr>
          <w:color w:val="000000"/>
          <w:sz w:val="26"/>
          <w:szCs w:val="26"/>
        </w:rPr>
        <w:t xml:space="preserve">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r>
        <w:rPr>
          <w:color w:val="000000"/>
          <w:sz w:val="26"/>
          <w:szCs w:val="26"/>
        </w:rPr>
        <w:t xml:space="preserve"> (далее – должностные лица)</w:t>
      </w:r>
      <w:r w:rsidRPr="00851418">
        <w:rPr>
          <w:color w:val="000000"/>
          <w:sz w:val="26"/>
          <w:szCs w:val="26"/>
        </w:rPr>
        <w:t>.</w:t>
      </w:r>
    </w:p>
    <w:p w:rsidR="003D0675" w:rsidRPr="006307EF" w:rsidRDefault="003D0675" w:rsidP="003D0675">
      <w:pPr>
        <w:spacing w:before="120"/>
        <w:ind w:firstLine="709"/>
        <w:jc w:val="both"/>
        <w:rPr>
          <w:sz w:val="26"/>
          <w:szCs w:val="26"/>
        </w:rPr>
      </w:pPr>
      <w:r>
        <w:rPr>
          <w:color w:val="000000"/>
          <w:sz w:val="26"/>
          <w:szCs w:val="26"/>
        </w:rPr>
        <w:t>Должностные лица</w:t>
      </w:r>
      <w:r w:rsidRPr="006307EF">
        <w:rPr>
          <w:color w:val="000000"/>
          <w:sz w:val="26"/>
          <w:szCs w:val="26"/>
        </w:rPr>
        <w:t>,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D0675" w:rsidRPr="00B268C9" w:rsidRDefault="003D0675" w:rsidP="003D0675">
      <w:pPr>
        <w:pStyle w:val="ConsPlusNormal"/>
        <w:spacing w:before="120"/>
        <w:ind w:firstLine="709"/>
        <w:jc w:val="both"/>
        <w:rPr>
          <w:color w:val="000000"/>
          <w:sz w:val="26"/>
          <w:szCs w:val="26"/>
        </w:rPr>
      </w:pPr>
      <w:r w:rsidRPr="00B268C9">
        <w:rPr>
          <w:color w:val="000000"/>
          <w:sz w:val="26"/>
          <w:szCs w:val="26"/>
        </w:rPr>
        <w:t xml:space="preserve">1.7.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sidRPr="00B268C9">
        <w:rPr>
          <w:rStyle w:val="ae"/>
          <w:color w:val="000000"/>
          <w:sz w:val="26"/>
          <w:szCs w:val="26"/>
          <w:u w:val="none"/>
        </w:rPr>
        <w:t>закона</w:t>
      </w:r>
      <w:r w:rsidRPr="00B268C9">
        <w:rPr>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B268C9">
        <w:rPr>
          <w:rStyle w:val="ae"/>
          <w:color w:val="000000"/>
          <w:sz w:val="26"/>
          <w:szCs w:val="26"/>
          <w:u w:val="none"/>
        </w:rPr>
        <w:t>закона</w:t>
      </w:r>
      <w:r w:rsidRPr="00B268C9">
        <w:rPr>
          <w:color w:val="000000"/>
          <w:sz w:val="26"/>
          <w:szCs w:val="26"/>
        </w:rPr>
        <w:t xml:space="preserve"> от 06.10.2003 № 131-ФЗ «Об общих принципах организации местного самоуправления в Российской Федерации».</w:t>
      </w:r>
    </w:p>
    <w:p w:rsidR="003D0675" w:rsidRPr="006307EF" w:rsidRDefault="003D0675" w:rsidP="003D0675">
      <w:pPr>
        <w:pStyle w:val="ConsPlusNormal"/>
        <w:spacing w:before="120"/>
        <w:ind w:firstLine="709"/>
        <w:jc w:val="both"/>
        <w:rPr>
          <w:color w:val="000000"/>
          <w:sz w:val="26"/>
          <w:szCs w:val="26"/>
        </w:rPr>
      </w:pPr>
      <w:r>
        <w:rPr>
          <w:color w:val="000000"/>
          <w:sz w:val="26"/>
          <w:szCs w:val="26"/>
        </w:rPr>
        <w:t>1.8</w:t>
      </w:r>
      <w:r w:rsidRPr="006307EF">
        <w:rPr>
          <w:color w:val="000000"/>
          <w:sz w:val="26"/>
          <w:szCs w:val="26"/>
        </w:rPr>
        <w:t xml:space="preserve">. </w:t>
      </w:r>
      <w:r>
        <w:rPr>
          <w:color w:val="000000"/>
          <w:sz w:val="26"/>
          <w:szCs w:val="26"/>
        </w:rPr>
        <w:t>Контрольным органом</w:t>
      </w:r>
      <w:r w:rsidRPr="006307EF">
        <w:rPr>
          <w:color w:val="000000"/>
          <w:sz w:val="26"/>
          <w:szCs w:val="26"/>
        </w:rPr>
        <w:t xml:space="preserve"> в рамках осуществления муниципального контроля на автомобильном транспорте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3D0675" w:rsidRPr="006307EF" w:rsidRDefault="003D0675" w:rsidP="003D0675">
      <w:pPr>
        <w:pStyle w:val="ConsPlusNormal"/>
        <w:spacing w:before="120"/>
        <w:ind w:firstLine="709"/>
        <w:jc w:val="both"/>
        <w:rPr>
          <w:color w:val="000000"/>
          <w:sz w:val="26"/>
          <w:szCs w:val="26"/>
        </w:rPr>
      </w:pPr>
      <w:r>
        <w:rPr>
          <w:color w:val="000000"/>
          <w:sz w:val="26"/>
          <w:szCs w:val="26"/>
        </w:rPr>
        <w:t>1.9</w:t>
      </w:r>
      <w:r w:rsidRPr="006307EF">
        <w:rPr>
          <w:color w:val="000000"/>
          <w:sz w:val="26"/>
          <w:szCs w:val="26"/>
        </w:rPr>
        <w:t>. Система оценки и управления рисками при осуществлении муниципального контроля на автомобильном транспорте не применяется.</w:t>
      </w:r>
    </w:p>
    <w:p w:rsidR="003D0675" w:rsidRPr="00567818" w:rsidRDefault="003D0675" w:rsidP="003D0675">
      <w:pPr>
        <w:pStyle w:val="ConsPlusNormal"/>
        <w:spacing w:before="120"/>
        <w:ind w:firstLine="709"/>
        <w:contextualSpacing/>
        <w:jc w:val="both"/>
        <w:rPr>
          <w:color w:val="000000"/>
          <w:sz w:val="28"/>
          <w:szCs w:val="28"/>
        </w:rPr>
      </w:pPr>
    </w:p>
    <w:p w:rsidR="00B268C9" w:rsidRDefault="00B268C9" w:rsidP="003D0675">
      <w:pPr>
        <w:pStyle w:val="ConsPlusNormal"/>
        <w:spacing w:before="120"/>
        <w:contextualSpacing/>
        <w:jc w:val="center"/>
        <w:rPr>
          <w:b/>
          <w:bCs/>
          <w:color w:val="000000"/>
          <w:sz w:val="25"/>
          <w:szCs w:val="25"/>
        </w:rPr>
      </w:pPr>
    </w:p>
    <w:p w:rsidR="003D0675" w:rsidRPr="00B268C9" w:rsidRDefault="003D0675" w:rsidP="003D0675">
      <w:pPr>
        <w:pStyle w:val="ConsPlusNormal"/>
        <w:spacing w:before="120"/>
        <w:contextualSpacing/>
        <w:jc w:val="center"/>
        <w:rPr>
          <w:b/>
          <w:bCs/>
          <w:color w:val="000000"/>
          <w:sz w:val="26"/>
          <w:szCs w:val="26"/>
        </w:rPr>
      </w:pPr>
      <w:r w:rsidRPr="00B268C9">
        <w:rPr>
          <w:b/>
          <w:bCs/>
          <w:color w:val="000000"/>
          <w:sz w:val="26"/>
          <w:szCs w:val="26"/>
        </w:rPr>
        <w:lastRenderedPageBreak/>
        <w:t>2. Профилактика рисков причинения вреда (ущерба) охраняемым законом ценностям</w:t>
      </w:r>
    </w:p>
    <w:p w:rsidR="003D0675" w:rsidRDefault="003D0675" w:rsidP="003D0675">
      <w:pPr>
        <w:pStyle w:val="ConsPlusNormal"/>
        <w:spacing w:before="120"/>
        <w:ind w:firstLine="709"/>
        <w:jc w:val="both"/>
        <w:rPr>
          <w:sz w:val="26"/>
          <w:szCs w:val="26"/>
        </w:rPr>
      </w:pPr>
      <w:r>
        <w:rPr>
          <w:color w:val="000000"/>
          <w:sz w:val="26"/>
          <w:szCs w:val="26"/>
        </w:rPr>
        <w:t>2.1. Контрольный орган</w:t>
      </w:r>
      <w:r w:rsidRPr="00A82EC3">
        <w:rPr>
          <w:color w:val="000000"/>
          <w:sz w:val="26"/>
          <w:szCs w:val="26"/>
        </w:rPr>
        <w:t xml:space="preserve"> осуществляет муниципальный контроль на автомобильном транспорте</w:t>
      </w:r>
      <w:r>
        <w:rPr>
          <w:color w:val="000000"/>
          <w:sz w:val="26"/>
          <w:szCs w:val="26"/>
        </w:rPr>
        <w:t>,</w:t>
      </w:r>
      <w:r w:rsidRPr="00A82EC3">
        <w:rPr>
          <w:color w:val="000000"/>
          <w:sz w:val="26"/>
          <w:szCs w:val="26"/>
        </w:rPr>
        <w:t xml:space="preserve"> в том числе посредством проведения профилактических мероприятий.</w:t>
      </w:r>
    </w:p>
    <w:p w:rsidR="003D0675" w:rsidRPr="00A82EC3" w:rsidRDefault="003D0675" w:rsidP="003D0675">
      <w:pPr>
        <w:pStyle w:val="ConsPlusNormal"/>
        <w:spacing w:before="120"/>
        <w:ind w:firstLine="709"/>
        <w:jc w:val="both"/>
        <w:rPr>
          <w:sz w:val="26"/>
          <w:szCs w:val="26"/>
        </w:rPr>
      </w:pPr>
      <w:r>
        <w:rPr>
          <w:sz w:val="26"/>
          <w:szCs w:val="26"/>
        </w:rPr>
        <w:t xml:space="preserve">2.2. </w:t>
      </w:r>
      <w:r w:rsidRPr="00A82EC3">
        <w:rPr>
          <w:color w:val="000000"/>
          <w:sz w:val="26"/>
          <w:szCs w:val="26"/>
        </w:rPr>
        <w:t xml:space="preserve">Профилактические мероприятия осуществляются </w:t>
      </w:r>
      <w:r>
        <w:rPr>
          <w:color w:val="000000"/>
          <w:sz w:val="26"/>
          <w:szCs w:val="26"/>
        </w:rPr>
        <w:t>Контрольным органом</w:t>
      </w:r>
      <w:r w:rsidRPr="00A82EC3">
        <w:rPr>
          <w:color w:val="000000"/>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D0675" w:rsidRPr="00A82EC3" w:rsidRDefault="003D0675" w:rsidP="003D0675">
      <w:pPr>
        <w:pStyle w:val="ConsPlusNormal"/>
        <w:spacing w:before="120"/>
        <w:ind w:firstLine="709"/>
        <w:jc w:val="both"/>
        <w:rPr>
          <w:sz w:val="26"/>
          <w:szCs w:val="26"/>
        </w:rPr>
      </w:pPr>
      <w:r w:rsidRPr="00A82EC3">
        <w:rPr>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D0675" w:rsidRPr="00A82EC3" w:rsidRDefault="003D0675" w:rsidP="003D0675">
      <w:pPr>
        <w:pStyle w:val="ConsPlusNormal"/>
        <w:spacing w:before="120"/>
        <w:ind w:firstLine="709"/>
        <w:jc w:val="both"/>
        <w:rPr>
          <w:sz w:val="26"/>
          <w:szCs w:val="26"/>
        </w:rPr>
      </w:pPr>
      <w:r w:rsidRPr="00A82EC3">
        <w:rPr>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D0675" w:rsidRPr="00A82EC3" w:rsidRDefault="003D0675" w:rsidP="003D0675">
      <w:pPr>
        <w:pStyle w:val="ConsPlusNormal"/>
        <w:spacing w:before="120"/>
        <w:ind w:firstLine="709"/>
        <w:jc w:val="both"/>
        <w:rPr>
          <w:sz w:val="26"/>
          <w:szCs w:val="26"/>
        </w:rPr>
      </w:pPr>
      <w:r w:rsidRPr="00A82EC3">
        <w:rPr>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Pr>
          <w:color w:val="000000"/>
          <w:sz w:val="26"/>
          <w:szCs w:val="26"/>
        </w:rPr>
        <w:t>руководителю Контрольного органа</w:t>
      </w:r>
      <w:r w:rsidRPr="00A82EC3">
        <w:rPr>
          <w:color w:val="000000"/>
          <w:sz w:val="26"/>
          <w:szCs w:val="26"/>
        </w:rPr>
        <w:t xml:space="preserve"> для принятия решения о проведении контрольных мероприятий.</w:t>
      </w:r>
    </w:p>
    <w:p w:rsidR="003D0675" w:rsidRPr="00A82EC3" w:rsidRDefault="003D0675" w:rsidP="003D0675">
      <w:pPr>
        <w:pStyle w:val="ConsPlusNormal"/>
        <w:spacing w:before="120"/>
        <w:ind w:firstLine="709"/>
        <w:jc w:val="both"/>
        <w:rPr>
          <w:sz w:val="26"/>
          <w:szCs w:val="26"/>
        </w:rPr>
      </w:pPr>
      <w:r w:rsidRPr="00A82EC3">
        <w:rPr>
          <w:color w:val="000000"/>
          <w:sz w:val="26"/>
          <w:szCs w:val="26"/>
        </w:rPr>
        <w:t xml:space="preserve">2.5. При осуществлении </w:t>
      </w:r>
      <w:r>
        <w:rPr>
          <w:color w:val="000000"/>
          <w:sz w:val="26"/>
          <w:szCs w:val="26"/>
        </w:rPr>
        <w:t>Контрольным органом</w:t>
      </w:r>
      <w:r w:rsidRPr="00A82EC3">
        <w:rPr>
          <w:color w:val="000000"/>
          <w:sz w:val="26"/>
          <w:szCs w:val="26"/>
        </w:rPr>
        <w:t xml:space="preserve"> муниципального контроля на автомобильном транспорте могут проводиться следующие виды профилактических мероприятий:</w:t>
      </w:r>
    </w:p>
    <w:p w:rsidR="003D0675" w:rsidRPr="00A82EC3" w:rsidRDefault="003D0675" w:rsidP="003D0675">
      <w:pPr>
        <w:pStyle w:val="ConsPlusNormal"/>
        <w:spacing w:before="120"/>
        <w:ind w:firstLine="709"/>
        <w:jc w:val="both"/>
        <w:rPr>
          <w:sz w:val="26"/>
          <w:szCs w:val="26"/>
        </w:rPr>
      </w:pPr>
      <w:r w:rsidRPr="00A82EC3">
        <w:rPr>
          <w:color w:val="000000"/>
          <w:sz w:val="26"/>
          <w:szCs w:val="26"/>
        </w:rPr>
        <w:t>1) информирование;</w:t>
      </w:r>
    </w:p>
    <w:p w:rsidR="003D0675" w:rsidRPr="00A82EC3" w:rsidRDefault="003D0675" w:rsidP="003D0675">
      <w:pPr>
        <w:pStyle w:val="ConsPlusNormal"/>
        <w:spacing w:before="120"/>
        <w:ind w:firstLine="709"/>
        <w:jc w:val="both"/>
        <w:rPr>
          <w:color w:val="000000"/>
          <w:sz w:val="26"/>
          <w:szCs w:val="26"/>
        </w:rPr>
      </w:pPr>
      <w:r w:rsidRPr="00A82EC3">
        <w:rPr>
          <w:color w:val="000000"/>
          <w:sz w:val="26"/>
          <w:szCs w:val="26"/>
        </w:rPr>
        <w:t>2) обобщение правоприменительной практики;</w:t>
      </w:r>
    </w:p>
    <w:p w:rsidR="003D0675" w:rsidRPr="00A82EC3" w:rsidRDefault="003D0675" w:rsidP="003D0675">
      <w:pPr>
        <w:pStyle w:val="ConsPlusNormal"/>
        <w:spacing w:before="120"/>
        <w:ind w:firstLine="709"/>
        <w:jc w:val="both"/>
        <w:rPr>
          <w:color w:val="000000"/>
          <w:sz w:val="26"/>
          <w:szCs w:val="26"/>
        </w:rPr>
      </w:pPr>
      <w:r w:rsidRPr="00A82EC3">
        <w:rPr>
          <w:color w:val="000000"/>
          <w:sz w:val="26"/>
          <w:szCs w:val="26"/>
        </w:rPr>
        <w:t>3) объявление предостережений;</w:t>
      </w:r>
    </w:p>
    <w:p w:rsidR="003D0675" w:rsidRPr="00A82EC3" w:rsidRDefault="003D0675" w:rsidP="003D0675">
      <w:pPr>
        <w:pStyle w:val="ConsPlusNormal"/>
        <w:spacing w:before="120"/>
        <w:ind w:firstLine="709"/>
        <w:jc w:val="both"/>
        <w:rPr>
          <w:color w:val="000000"/>
          <w:sz w:val="26"/>
          <w:szCs w:val="26"/>
        </w:rPr>
      </w:pPr>
      <w:r w:rsidRPr="00A82EC3">
        <w:rPr>
          <w:color w:val="000000"/>
          <w:sz w:val="26"/>
          <w:szCs w:val="26"/>
        </w:rPr>
        <w:t>4) консультирование;</w:t>
      </w:r>
    </w:p>
    <w:p w:rsidR="003D0675" w:rsidRPr="00A82EC3" w:rsidRDefault="003D0675" w:rsidP="003D0675">
      <w:pPr>
        <w:pStyle w:val="ConsPlusNormal"/>
        <w:spacing w:before="120"/>
        <w:ind w:firstLine="709"/>
        <w:jc w:val="both"/>
        <w:rPr>
          <w:color w:val="000000"/>
          <w:sz w:val="26"/>
          <w:szCs w:val="26"/>
        </w:rPr>
      </w:pPr>
      <w:r w:rsidRPr="00A82EC3">
        <w:rPr>
          <w:color w:val="000000"/>
          <w:sz w:val="26"/>
          <w:szCs w:val="26"/>
        </w:rPr>
        <w:t>5) профилактический визит.</w:t>
      </w:r>
    </w:p>
    <w:p w:rsidR="003D0675" w:rsidRPr="00A82EC3" w:rsidRDefault="003D0675" w:rsidP="003D0675">
      <w:pPr>
        <w:pStyle w:val="ConsPlusNormal"/>
        <w:spacing w:before="120"/>
        <w:ind w:firstLine="709"/>
        <w:jc w:val="both"/>
        <w:rPr>
          <w:color w:val="000000"/>
          <w:sz w:val="26"/>
          <w:szCs w:val="26"/>
        </w:rPr>
      </w:pPr>
      <w:r w:rsidRPr="00A82EC3">
        <w:rPr>
          <w:color w:val="000000"/>
          <w:sz w:val="26"/>
          <w:szCs w:val="26"/>
        </w:rPr>
        <w:t>2.6</w:t>
      </w:r>
      <w:r>
        <w:rPr>
          <w:color w:val="000000"/>
          <w:sz w:val="26"/>
          <w:szCs w:val="26"/>
        </w:rPr>
        <w:t xml:space="preserve">. Информирование осуществляется </w:t>
      </w:r>
      <w:r w:rsidRPr="00A82EC3">
        <w:rPr>
          <w:color w:val="000000"/>
          <w:sz w:val="26"/>
          <w:szCs w:val="26"/>
        </w:rPr>
        <w:t xml:space="preserve">по вопросам соблюдения обязательных требований посредством размещения соответствующих сведений на официальном сайте </w:t>
      </w:r>
      <w:r>
        <w:rPr>
          <w:color w:val="000000"/>
          <w:sz w:val="26"/>
          <w:szCs w:val="26"/>
        </w:rPr>
        <w:t xml:space="preserve">Контрольного органа </w:t>
      </w:r>
      <w:r w:rsidRPr="00A82EC3">
        <w:rPr>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82EC3">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82EC3">
        <w:rPr>
          <w:color w:val="000000"/>
          <w:sz w:val="26"/>
          <w:szCs w:val="26"/>
        </w:rPr>
        <w:t>официального сайта администрации</w:t>
      </w:r>
      <w:r w:rsidRPr="00A82EC3">
        <w:rPr>
          <w:color w:val="000000"/>
          <w:sz w:val="26"/>
          <w:szCs w:val="26"/>
          <w:shd w:val="clear" w:color="auto" w:fill="FFFFFF"/>
        </w:rPr>
        <w:t>)</w:t>
      </w:r>
      <w:r w:rsidRPr="00A82EC3">
        <w:rPr>
          <w:color w:val="000000"/>
          <w:sz w:val="26"/>
          <w:szCs w:val="26"/>
        </w:rPr>
        <w:t>, в средствах массовой информации,</w:t>
      </w:r>
      <w:r w:rsidRPr="00A82EC3">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268C9" w:rsidRDefault="00B268C9" w:rsidP="003D0675">
      <w:pPr>
        <w:pStyle w:val="ConsPlusNormal"/>
        <w:spacing w:before="120"/>
        <w:ind w:firstLine="709"/>
        <w:jc w:val="both"/>
        <w:rPr>
          <w:color w:val="000000"/>
          <w:sz w:val="26"/>
          <w:szCs w:val="26"/>
        </w:rPr>
      </w:pPr>
    </w:p>
    <w:p w:rsidR="003D0675" w:rsidRPr="00281FD4" w:rsidRDefault="003D0675" w:rsidP="003D0675">
      <w:pPr>
        <w:pStyle w:val="ConsPlusNormal"/>
        <w:spacing w:before="120"/>
        <w:ind w:firstLine="709"/>
        <w:jc w:val="both"/>
        <w:rPr>
          <w:color w:val="000000"/>
          <w:sz w:val="26"/>
          <w:szCs w:val="26"/>
        </w:rPr>
      </w:pPr>
      <w:r w:rsidRPr="00B268C9">
        <w:rPr>
          <w:color w:val="000000"/>
          <w:sz w:val="26"/>
          <w:szCs w:val="26"/>
        </w:rPr>
        <w:lastRenderedPageBreak/>
        <w:t xml:space="preserve">Контрольный орган обязан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7" w:history="1">
        <w:r w:rsidRPr="00B268C9">
          <w:rPr>
            <w:rStyle w:val="ae"/>
            <w:color w:val="000000"/>
            <w:sz w:val="26"/>
            <w:szCs w:val="26"/>
            <w:u w:val="none"/>
          </w:rPr>
          <w:t>частью 3 статьи 46</w:t>
        </w:r>
      </w:hyperlink>
      <w:r w:rsidRPr="00B268C9">
        <w:rPr>
          <w:color w:val="000000"/>
          <w:sz w:val="26"/>
          <w:szCs w:val="26"/>
        </w:rPr>
        <w:t xml:space="preserve"> Федерального закона от 31.07.2020 № 248-ФЗ «О государственном контроле (надзоре) и муниципальном</w:t>
      </w:r>
      <w:r w:rsidRPr="00281FD4">
        <w:rPr>
          <w:color w:val="000000"/>
          <w:sz w:val="26"/>
          <w:szCs w:val="26"/>
        </w:rPr>
        <w:t xml:space="preserve"> контроле в Российской Федерации».</w:t>
      </w:r>
    </w:p>
    <w:p w:rsidR="003D0675" w:rsidRPr="00A82EC3" w:rsidRDefault="003D0675" w:rsidP="003D0675">
      <w:pPr>
        <w:pStyle w:val="ConsPlusNormal"/>
        <w:spacing w:before="120"/>
        <w:ind w:firstLine="709"/>
        <w:jc w:val="both"/>
        <w:rPr>
          <w:color w:val="000000"/>
          <w:sz w:val="26"/>
          <w:szCs w:val="26"/>
        </w:rPr>
      </w:pPr>
      <w:r>
        <w:rPr>
          <w:color w:val="000000"/>
          <w:sz w:val="26"/>
          <w:szCs w:val="26"/>
        </w:rPr>
        <w:t>Контрольный орган</w:t>
      </w:r>
      <w:r w:rsidRPr="00A82EC3">
        <w:rPr>
          <w:color w:val="000000"/>
          <w:sz w:val="26"/>
          <w:szCs w:val="26"/>
        </w:rPr>
        <w:t xml:space="preserve"> также вправе информировать население </w:t>
      </w:r>
      <w:r>
        <w:rPr>
          <w:color w:val="000000"/>
          <w:sz w:val="26"/>
          <w:szCs w:val="26"/>
        </w:rPr>
        <w:t xml:space="preserve">муниципального образования «Петушинский район» </w:t>
      </w:r>
      <w:r w:rsidRPr="00A82EC3">
        <w:rPr>
          <w:color w:val="000000"/>
          <w:sz w:val="26"/>
          <w:szCs w:val="26"/>
        </w:rPr>
        <w:t>на собраниях и конференциях граждан об обязательных требованиях, предъявляемых к объектам контроля.</w:t>
      </w:r>
    </w:p>
    <w:p w:rsidR="003D0675" w:rsidRPr="00A82EC3" w:rsidRDefault="003D0675" w:rsidP="003D0675">
      <w:pPr>
        <w:pStyle w:val="ConsPlusNormal"/>
        <w:spacing w:before="120"/>
        <w:ind w:firstLine="709"/>
        <w:jc w:val="both"/>
        <w:rPr>
          <w:sz w:val="26"/>
          <w:szCs w:val="26"/>
        </w:rPr>
      </w:pPr>
      <w:r w:rsidRPr="00A82EC3">
        <w:rPr>
          <w:color w:val="000000"/>
          <w:sz w:val="26"/>
          <w:szCs w:val="26"/>
        </w:rPr>
        <w:t xml:space="preserve">2.7. Обобщение правоприменительной практики осуществляется </w:t>
      </w:r>
      <w:r>
        <w:rPr>
          <w:color w:val="000000"/>
          <w:sz w:val="26"/>
          <w:szCs w:val="26"/>
        </w:rPr>
        <w:t>Контрольным органом</w:t>
      </w:r>
      <w:r w:rsidRPr="00A82EC3">
        <w:rPr>
          <w:color w:val="000000"/>
          <w:sz w:val="26"/>
          <w:szCs w:val="26"/>
        </w:rPr>
        <w:t xml:space="preserve"> посредством сбора и анализа данных о проведенных контрольных мероприятиях и их результатах.</w:t>
      </w:r>
    </w:p>
    <w:p w:rsidR="003D0675" w:rsidRDefault="003D0675" w:rsidP="003D0675">
      <w:pPr>
        <w:pStyle w:val="ConsPlusNormal"/>
        <w:spacing w:before="120"/>
        <w:ind w:firstLine="709"/>
        <w:jc w:val="both"/>
        <w:rPr>
          <w:i/>
          <w:iCs/>
          <w:color w:val="000000"/>
          <w:sz w:val="26"/>
          <w:szCs w:val="26"/>
        </w:rPr>
      </w:pPr>
      <w:r w:rsidRPr="00A82EC3">
        <w:rPr>
          <w:color w:val="000000"/>
          <w:sz w:val="26"/>
          <w:szCs w:val="26"/>
        </w:rPr>
        <w:t>По итогам обобщения правоприменительной практики должностными лицами,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r>
        <w:rPr>
          <w:color w:val="000000"/>
          <w:sz w:val="26"/>
          <w:szCs w:val="26"/>
        </w:rPr>
        <w:t>,</w:t>
      </w:r>
      <w:r w:rsidRPr="00A82EC3">
        <w:rPr>
          <w:color w:val="000000"/>
          <w:sz w:val="26"/>
          <w:szCs w:val="26"/>
        </w:rPr>
        <w:t xml:space="preserve"> </w:t>
      </w:r>
      <w:r>
        <w:rPr>
          <w:color w:val="000000"/>
          <w:sz w:val="26"/>
          <w:szCs w:val="26"/>
        </w:rPr>
        <w:t xml:space="preserve">который </w:t>
      </w:r>
      <w:r w:rsidRPr="00A82EC3">
        <w:rPr>
          <w:color w:val="000000"/>
          <w:sz w:val="26"/>
          <w:szCs w:val="26"/>
        </w:rPr>
        <w:t>утве</w:t>
      </w:r>
      <w:r>
        <w:rPr>
          <w:color w:val="000000"/>
          <w:sz w:val="26"/>
          <w:szCs w:val="26"/>
        </w:rPr>
        <w:t>рждается распоряжением руководителя Контрольного органа</w:t>
      </w:r>
      <w:r w:rsidRPr="00A82EC3">
        <w:rPr>
          <w:color w:val="000000"/>
          <w:sz w:val="26"/>
          <w:szCs w:val="26"/>
        </w:rPr>
        <w:t>.</w:t>
      </w:r>
      <w:r w:rsidRPr="00A82EC3">
        <w:rPr>
          <w:i/>
          <w:iCs/>
          <w:color w:val="000000"/>
          <w:sz w:val="26"/>
          <w:szCs w:val="26"/>
        </w:rPr>
        <w:t xml:space="preserve"> </w:t>
      </w:r>
    </w:p>
    <w:p w:rsidR="003D0675" w:rsidRPr="00A82EC3" w:rsidRDefault="003D0675" w:rsidP="003D0675">
      <w:pPr>
        <w:pStyle w:val="ConsPlusNormal"/>
        <w:spacing w:before="120"/>
        <w:ind w:firstLine="709"/>
        <w:jc w:val="both"/>
        <w:rPr>
          <w:color w:val="000000"/>
          <w:sz w:val="26"/>
          <w:szCs w:val="26"/>
        </w:rPr>
      </w:pPr>
      <w:r w:rsidRPr="00A82EC3">
        <w:rPr>
          <w:color w:val="000000"/>
          <w:sz w:val="26"/>
          <w:szCs w:val="26"/>
        </w:rPr>
        <w:t xml:space="preserve">Указанный доклад размещается в срок до 1 июля года, следующего за отчетным годом, на официальном сайте </w:t>
      </w:r>
      <w:r>
        <w:rPr>
          <w:color w:val="000000"/>
          <w:sz w:val="26"/>
          <w:szCs w:val="26"/>
        </w:rPr>
        <w:t>Контрольного органа</w:t>
      </w:r>
      <w:r w:rsidRPr="00A82EC3">
        <w:rPr>
          <w:sz w:val="26"/>
          <w:szCs w:val="26"/>
        </w:rPr>
        <w:t xml:space="preserve"> </w:t>
      </w:r>
      <w:r w:rsidRPr="00A82EC3">
        <w:rPr>
          <w:color w:val="000000"/>
          <w:sz w:val="26"/>
          <w:szCs w:val="26"/>
        </w:rPr>
        <w:t>в специальном разделе, посвященном контрольной деятельности.</w:t>
      </w:r>
    </w:p>
    <w:p w:rsidR="003D0675" w:rsidRDefault="003D0675" w:rsidP="003D0675">
      <w:pPr>
        <w:spacing w:before="120"/>
        <w:ind w:firstLine="709"/>
        <w:jc w:val="both"/>
        <w:rPr>
          <w:color w:val="000000"/>
          <w:sz w:val="26"/>
          <w:szCs w:val="26"/>
        </w:rPr>
      </w:pPr>
      <w:r w:rsidRPr="00A82EC3">
        <w:rPr>
          <w:color w:val="000000"/>
          <w:sz w:val="26"/>
          <w:szCs w:val="26"/>
        </w:rPr>
        <w:t>2.8. Предостережение о недопустимости нарушения обязательных требований и предложение</w:t>
      </w:r>
      <w:r w:rsidRPr="00A82EC3">
        <w:rPr>
          <w:color w:val="000000"/>
          <w:sz w:val="26"/>
          <w:szCs w:val="26"/>
          <w:shd w:val="clear" w:color="auto" w:fill="FFFFFF"/>
        </w:rPr>
        <w:t xml:space="preserve"> принять меры по обеспечению соблюдения обязательных требований</w:t>
      </w:r>
      <w:r w:rsidRPr="00A82EC3">
        <w:rPr>
          <w:color w:val="000000"/>
          <w:sz w:val="26"/>
          <w:szCs w:val="26"/>
        </w:rPr>
        <w:t xml:space="preserve"> объявляются контролируемому лицу в случае наличия у </w:t>
      </w:r>
      <w:r>
        <w:rPr>
          <w:color w:val="000000"/>
          <w:sz w:val="26"/>
          <w:szCs w:val="26"/>
        </w:rPr>
        <w:t>Контрольного органа</w:t>
      </w:r>
      <w:r w:rsidRPr="00A82EC3">
        <w:rPr>
          <w:color w:val="000000"/>
          <w:sz w:val="26"/>
          <w:szCs w:val="26"/>
        </w:rPr>
        <w:t xml:space="preserve"> сведений о готовящихся нарушениях обязательных требований </w:t>
      </w:r>
      <w:r w:rsidRPr="00A82EC3">
        <w:rPr>
          <w:color w:val="000000"/>
          <w:sz w:val="26"/>
          <w:szCs w:val="26"/>
          <w:shd w:val="clear" w:color="auto" w:fill="FFFFFF"/>
        </w:rPr>
        <w:t>или признаках нарушений обязательных требований </w:t>
      </w:r>
      <w:r w:rsidRPr="00A82EC3">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3D0675" w:rsidRDefault="003D0675" w:rsidP="003D0675">
      <w:pPr>
        <w:spacing w:before="120"/>
        <w:ind w:firstLine="709"/>
        <w:jc w:val="both"/>
        <w:rPr>
          <w:color w:val="000000"/>
          <w:sz w:val="26"/>
          <w:szCs w:val="26"/>
        </w:rPr>
      </w:pPr>
      <w:r w:rsidRPr="00A82EC3">
        <w:rPr>
          <w:color w:val="000000"/>
          <w:sz w:val="26"/>
          <w:szCs w:val="26"/>
        </w:rPr>
        <w:t xml:space="preserve">Предостережения объявляются (подписываются) </w:t>
      </w:r>
      <w:r>
        <w:rPr>
          <w:color w:val="000000"/>
          <w:sz w:val="26"/>
          <w:szCs w:val="26"/>
        </w:rPr>
        <w:t>руководителем</w:t>
      </w:r>
      <w:r w:rsidRPr="00A82EC3">
        <w:rPr>
          <w:color w:val="000000"/>
          <w:sz w:val="26"/>
          <w:szCs w:val="26"/>
        </w:rPr>
        <w:t xml:space="preserve"> (заместителем </w:t>
      </w:r>
      <w:r>
        <w:rPr>
          <w:color w:val="000000"/>
          <w:sz w:val="26"/>
          <w:szCs w:val="26"/>
        </w:rPr>
        <w:t>руководителя</w:t>
      </w:r>
      <w:r w:rsidRPr="00A82EC3">
        <w:rPr>
          <w:color w:val="000000"/>
          <w:sz w:val="26"/>
          <w:szCs w:val="26"/>
        </w:rPr>
        <w:t xml:space="preserve">) </w:t>
      </w:r>
      <w:r>
        <w:rPr>
          <w:color w:val="000000"/>
          <w:sz w:val="26"/>
          <w:szCs w:val="26"/>
        </w:rPr>
        <w:t xml:space="preserve">Контрольного органа </w:t>
      </w:r>
      <w:r w:rsidRPr="00A82EC3">
        <w:rPr>
          <w:color w:val="000000"/>
          <w:sz w:val="26"/>
          <w:szCs w:val="26"/>
        </w:rPr>
        <w:t xml:space="preserve">не позднее 30 дней со дня получения указанных сведений. </w:t>
      </w:r>
    </w:p>
    <w:p w:rsidR="003D0675" w:rsidRPr="00A82EC3" w:rsidRDefault="003D0675" w:rsidP="003D0675">
      <w:pPr>
        <w:spacing w:before="120"/>
        <w:ind w:firstLine="709"/>
        <w:jc w:val="both"/>
        <w:rPr>
          <w:color w:val="000000"/>
          <w:sz w:val="26"/>
          <w:szCs w:val="26"/>
        </w:rPr>
      </w:pPr>
      <w:r w:rsidRPr="00A82EC3">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3D0675" w:rsidRPr="00A82EC3" w:rsidRDefault="003D0675" w:rsidP="003D0675">
      <w:pPr>
        <w:spacing w:before="120"/>
        <w:ind w:firstLine="709"/>
        <w:jc w:val="both"/>
        <w:rPr>
          <w:color w:val="000000"/>
          <w:sz w:val="26"/>
          <w:szCs w:val="26"/>
        </w:rPr>
      </w:pPr>
      <w:r w:rsidRPr="00A82EC3">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82EC3">
        <w:rPr>
          <w:color w:val="000000"/>
          <w:sz w:val="26"/>
          <w:szCs w:val="26"/>
          <w:shd w:val="clear" w:color="auto" w:fill="FFFFFF"/>
        </w:rPr>
        <w:t>приказом Министерства экономического развития Российской Федерации от 31.03.2021 № 151</w:t>
      </w:r>
      <w:r w:rsidRPr="00A82EC3">
        <w:rPr>
          <w:color w:val="000000"/>
          <w:sz w:val="26"/>
          <w:szCs w:val="26"/>
        </w:rPr>
        <w:br/>
      </w:r>
      <w:r w:rsidRPr="00A82EC3">
        <w:rPr>
          <w:color w:val="000000"/>
          <w:sz w:val="26"/>
          <w:szCs w:val="26"/>
          <w:shd w:val="clear" w:color="auto" w:fill="FFFFFF"/>
        </w:rPr>
        <w:t>«О типовых формах документов, используемых контрольным (надзорным) органом»</w:t>
      </w:r>
      <w:r w:rsidRPr="00A82EC3">
        <w:rPr>
          <w:color w:val="000000"/>
          <w:sz w:val="26"/>
          <w:szCs w:val="26"/>
        </w:rPr>
        <w:t xml:space="preserve">. </w:t>
      </w:r>
    </w:p>
    <w:p w:rsidR="003D0675" w:rsidRPr="00A82EC3" w:rsidRDefault="003D0675" w:rsidP="003D0675">
      <w:pPr>
        <w:pStyle w:val="ConsPlusNormal"/>
        <w:spacing w:before="120"/>
        <w:ind w:firstLine="709"/>
        <w:jc w:val="both"/>
        <w:rPr>
          <w:sz w:val="26"/>
          <w:szCs w:val="26"/>
        </w:rPr>
      </w:pPr>
      <w:r w:rsidRPr="00A82EC3">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D0675" w:rsidRDefault="003D0675" w:rsidP="003D0675">
      <w:pPr>
        <w:pStyle w:val="ConsPlusNormal"/>
        <w:spacing w:before="120"/>
        <w:ind w:firstLine="709"/>
        <w:jc w:val="both"/>
        <w:rPr>
          <w:color w:val="000000"/>
          <w:sz w:val="26"/>
          <w:szCs w:val="26"/>
        </w:rPr>
      </w:pPr>
      <w:r w:rsidRPr="00A82EC3">
        <w:rPr>
          <w:color w:val="000000"/>
          <w:sz w:val="26"/>
          <w:szCs w:val="26"/>
        </w:rPr>
        <w:t xml:space="preserve">В случае объявления </w:t>
      </w:r>
      <w:r>
        <w:rPr>
          <w:color w:val="000000"/>
          <w:sz w:val="26"/>
          <w:szCs w:val="26"/>
        </w:rPr>
        <w:t>Контрольным органом</w:t>
      </w:r>
      <w:r w:rsidRPr="00A82EC3">
        <w:rPr>
          <w:color w:val="000000"/>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3D0675" w:rsidRDefault="003D0675" w:rsidP="003D0675">
      <w:pPr>
        <w:pStyle w:val="ConsPlusNormal"/>
        <w:spacing w:before="120"/>
        <w:ind w:firstLine="709"/>
        <w:jc w:val="both"/>
        <w:rPr>
          <w:color w:val="000000"/>
          <w:sz w:val="26"/>
          <w:szCs w:val="26"/>
        </w:rPr>
      </w:pPr>
      <w:r w:rsidRPr="00A82EC3">
        <w:rPr>
          <w:color w:val="000000"/>
          <w:sz w:val="26"/>
          <w:szCs w:val="26"/>
        </w:rPr>
        <w:t xml:space="preserve">Возражение в отношении предостережения рассматривается </w:t>
      </w:r>
      <w:r>
        <w:rPr>
          <w:color w:val="000000"/>
          <w:sz w:val="26"/>
          <w:szCs w:val="26"/>
        </w:rPr>
        <w:t xml:space="preserve">Контрольным </w:t>
      </w:r>
      <w:r>
        <w:rPr>
          <w:color w:val="000000"/>
          <w:sz w:val="26"/>
          <w:szCs w:val="26"/>
        </w:rPr>
        <w:lastRenderedPageBreak/>
        <w:t>органом</w:t>
      </w:r>
      <w:r w:rsidRPr="00A82EC3">
        <w:rPr>
          <w:color w:val="000000"/>
          <w:sz w:val="26"/>
          <w:szCs w:val="26"/>
        </w:rPr>
        <w:t xml:space="preserve"> в течение 30 дней со дня получения. </w:t>
      </w:r>
    </w:p>
    <w:p w:rsidR="003D0675" w:rsidRDefault="003D0675" w:rsidP="003D0675">
      <w:pPr>
        <w:pStyle w:val="ConsPlusNormal"/>
        <w:spacing w:before="120"/>
        <w:ind w:firstLine="709"/>
        <w:jc w:val="both"/>
        <w:rPr>
          <w:color w:val="000000"/>
          <w:sz w:val="26"/>
          <w:szCs w:val="26"/>
        </w:rPr>
      </w:pPr>
      <w:r w:rsidRPr="00A82EC3">
        <w:rPr>
          <w:color w:val="000000"/>
          <w:sz w:val="26"/>
          <w:szCs w:val="26"/>
        </w:rPr>
        <w:t xml:space="preserve">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p>
    <w:p w:rsidR="003D0675" w:rsidRPr="00A82EC3" w:rsidRDefault="003D0675" w:rsidP="003D0675">
      <w:pPr>
        <w:pStyle w:val="ConsPlusNormal"/>
        <w:spacing w:before="120"/>
        <w:ind w:firstLine="709"/>
        <w:jc w:val="both"/>
        <w:rPr>
          <w:sz w:val="26"/>
          <w:szCs w:val="26"/>
        </w:rPr>
      </w:pPr>
      <w:r w:rsidRPr="00A82EC3">
        <w:rPr>
          <w:color w:val="000000"/>
          <w:sz w:val="26"/>
          <w:szCs w:val="26"/>
        </w:rPr>
        <w:t>В случае несогласия с возражением в ответе указываются соответствующие обоснования.</w:t>
      </w:r>
    </w:p>
    <w:p w:rsidR="003D0675" w:rsidRPr="00A82EC3" w:rsidRDefault="003D0675" w:rsidP="003D0675">
      <w:pPr>
        <w:pStyle w:val="ConsPlusNormal"/>
        <w:spacing w:before="120"/>
        <w:ind w:firstLine="709"/>
        <w:jc w:val="both"/>
        <w:rPr>
          <w:sz w:val="26"/>
          <w:szCs w:val="26"/>
        </w:rPr>
      </w:pPr>
      <w:r w:rsidRPr="00A82EC3">
        <w:rPr>
          <w:color w:val="000000"/>
          <w:sz w:val="26"/>
          <w:szCs w:val="26"/>
        </w:rPr>
        <w:t>2.9. Консультирование контролируемых лиц осуществляется должностным</w:t>
      </w:r>
      <w:r>
        <w:rPr>
          <w:color w:val="000000"/>
          <w:sz w:val="26"/>
          <w:szCs w:val="26"/>
        </w:rPr>
        <w:t xml:space="preserve">и лицами </w:t>
      </w:r>
      <w:r w:rsidRPr="00A82EC3">
        <w:rPr>
          <w:color w:val="000000"/>
          <w:sz w:val="26"/>
          <w:szCs w:val="26"/>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D0675" w:rsidRPr="00A82EC3" w:rsidRDefault="003D0675" w:rsidP="003D0675">
      <w:pPr>
        <w:pStyle w:val="ConsPlusNormal"/>
        <w:spacing w:before="120"/>
        <w:ind w:firstLine="709"/>
        <w:jc w:val="both"/>
        <w:rPr>
          <w:sz w:val="26"/>
          <w:szCs w:val="26"/>
        </w:rPr>
      </w:pPr>
      <w:r w:rsidRPr="00A82EC3">
        <w:rPr>
          <w:color w:val="000000"/>
          <w:sz w:val="26"/>
          <w:szCs w:val="26"/>
        </w:rPr>
        <w:t xml:space="preserve">Личный прием граждан проводится </w:t>
      </w:r>
      <w:r>
        <w:rPr>
          <w:color w:val="000000"/>
          <w:sz w:val="26"/>
          <w:szCs w:val="26"/>
        </w:rPr>
        <w:t>руководителем</w:t>
      </w:r>
      <w:r w:rsidRPr="00A82EC3">
        <w:rPr>
          <w:color w:val="000000"/>
          <w:sz w:val="26"/>
          <w:szCs w:val="26"/>
        </w:rPr>
        <w:t xml:space="preserve"> (заместителем </w:t>
      </w:r>
      <w:r>
        <w:rPr>
          <w:color w:val="000000"/>
          <w:sz w:val="26"/>
          <w:szCs w:val="26"/>
        </w:rPr>
        <w:t>руководителя</w:t>
      </w:r>
      <w:r w:rsidRPr="00A82EC3">
        <w:rPr>
          <w:color w:val="000000"/>
          <w:sz w:val="26"/>
          <w:szCs w:val="26"/>
        </w:rPr>
        <w:t xml:space="preserve">) </w:t>
      </w:r>
      <w:r>
        <w:rPr>
          <w:color w:val="000000"/>
          <w:sz w:val="26"/>
          <w:szCs w:val="26"/>
        </w:rPr>
        <w:t>Контрольного органа</w:t>
      </w:r>
      <w:r w:rsidRPr="00A82EC3">
        <w:rPr>
          <w:i/>
          <w:iCs/>
          <w:color w:val="000000"/>
          <w:sz w:val="26"/>
          <w:szCs w:val="26"/>
        </w:rPr>
        <w:t xml:space="preserve"> </w:t>
      </w:r>
      <w:r>
        <w:rPr>
          <w:color w:val="000000"/>
          <w:sz w:val="26"/>
          <w:szCs w:val="26"/>
        </w:rPr>
        <w:t>и (или) должностным лицом</w:t>
      </w:r>
      <w:r w:rsidRPr="00A82EC3">
        <w:rPr>
          <w:color w:val="000000"/>
          <w:sz w:val="26"/>
          <w:szCs w:val="26"/>
        </w:rPr>
        <w:t xml:space="preserve">. Информация о месте приема, а также об установленных для приема днях и часах размещается на официальном сайте </w:t>
      </w:r>
      <w:r>
        <w:rPr>
          <w:color w:val="000000"/>
          <w:sz w:val="26"/>
          <w:szCs w:val="26"/>
        </w:rPr>
        <w:t>Контрольного органа</w:t>
      </w:r>
      <w:r w:rsidRPr="00A82EC3">
        <w:rPr>
          <w:sz w:val="26"/>
          <w:szCs w:val="26"/>
        </w:rPr>
        <w:t xml:space="preserve"> </w:t>
      </w:r>
      <w:r w:rsidRPr="00A82EC3">
        <w:rPr>
          <w:color w:val="000000"/>
          <w:sz w:val="26"/>
          <w:szCs w:val="26"/>
        </w:rPr>
        <w:t>в специальном разделе, посвященном контрольной деятельности.</w:t>
      </w:r>
    </w:p>
    <w:p w:rsidR="003D0675" w:rsidRPr="00A82EC3" w:rsidRDefault="003D0675" w:rsidP="003D0675">
      <w:pPr>
        <w:pStyle w:val="ConsPlusNormal"/>
        <w:spacing w:before="120"/>
        <w:ind w:firstLine="709"/>
        <w:jc w:val="both"/>
        <w:rPr>
          <w:sz w:val="26"/>
          <w:szCs w:val="26"/>
        </w:rPr>
      </w:pPr>
      <w:r w:rsidRPr="00A82EC3">
        <w:rPr>
          <w:color w:val="000000"/>
          <w:sz w:val="26"/>
          <w:szCs w:val="26"/>
        </w:rPr>
        <w:t>Консультирование осуществляется в устной или письменной форме по следующим вопросам:</w:t>
      </w:r>
    </w:p>
    <w:p w:rsidR="003D0675" w:rsidRPr="00A82EC3" w:rsidRDefault="003D0675" w:rsidP="003D0675">
      <w:pPr>
        <w:pStyle w:val="ConsPlusNormal"/>
        <w:spacing w:before="120"/>
        <w:ind w:firstLine="709"/>
        <w:jc w:val="both"/>
        <w:rPr>
          <w:sz w:val="26"/>
          <w:szCs w:val="26"/>
        </w:rPr>
      </w:pPr>
      <w:r w:rsidRPr="00A82EC3">
        <w:rPr>
          <w:color w:val="000000"/>
          <w:sz w:val="26"/>
          <w:szCs w:val="26"/>
        </w:rPr>
        <w:t>1) организация и осуществление муниципального контроля на автомобильном транспорте;</w:t>
      </w:r>
    </w:p>
    <w:p w:rsidR="003D0675" w:rsidRPr="00A82EC3" w:rsidRDefault="003D0675" w:rsidP="003D0675">
      <w:pPr>
        <w:pStyle w:val="ConsPlusNormal"/>
        <w:spacing w:before="120"/>
        <w:ind w:firstLine="709"/>
        <w:jc w:val="both"/>
        <w:rPr>
          <w:sz w:val="26"/>
          <w:szCs w:val="26"/>
        </w:rPr>
      </w:pPr>
      <w:r w:rsidRPr="00A82EC3">
        <w:rPr>
          <w:color w:val="000000"/>
          <w:sz w:val="26"/>
          <w:szCs w:val="26"/>
        </w:rPr>
        <w:t>2) порядок осуществления контрольных мероприятий, установленных настоящим Положением;</w:t>
      </w:r>
    </w:p>
    <w:p w:rsidR="003D0675" w:rsidRPr="00A82EC3" w:rsidRDefault="003D0675" w:rsidP="003D0675">
      <w:pPr>
        <w:pStyle w:val="ConsPlusNormal"/>
        <w:spacing w:before="120"/>
        <w:ind w:firstLine="709"/>
        <w:jc w:val="both"/>
        <w:rPr>
          <w:sz w:val="26"/>
          <w:szCs w:val="26"/>
        </w:rPr>
      </w:pPr>
      <w:r w:rsidRPr="00A82EC3">
        <w:rPr>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D0675" w:rsidRPr="00A82EC3" w:rsidRDefault="003D0675" w:rsidP="003D0675">
      <w:pPr>
        <w:pStyle w:val="ConsPlusNormal"/>
        <w:spacing w:before="120"/>
        <w:ind w:firstLine="709"/>
        <w:jc w:val="both"/>
        <w:rPr>
          <w:color w:val="000000"/>
          <w:sz w:val="26"/>
          <w:szCs w:val="26"/>
        </w:rPr>
      </w:pPr>
      <w:r w:rsidRPr="00A82EC3">
        <w:rPr>
          <w:color w:val="000000"/>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color w:val="000000"/>
          <w:sz w:val="26"/>
          <w:szCs w:val="26"/>
        </w:rPr>
        <w:t xml:space="preserve">Контрольным органом </w:t>
      </w:r>
      <w:r w:rsidRPr="00A82EC3">
        <w:rPr>
          <w:color w:val="000000"/>
          <w:sz w:val="26"/>
          <w:szCs w:val="26"/>
        </w:rPr>
        <w:t>в рамках контрольных мероприятий.</w:t>
      </w:r>
    </w:p>
    <w:p w:rsidR="003D0675" w:rsidRDefault="003D0675" w:rsidP="003D0675">
      <w:pPr>
        <w:pStyle w:val="ConsPlusNormal"/>
        <w:spacing w:before="120"/>
        <w:ind w:firstLine="709"/>
        <w:jc w:val="both"/>
        <w:rPr>
          <w:color w:val="000000"/>
          <w:sz w:val="26"/>
          <w:szCs w:val="26"/>
        </w:rPr>
      </w:pPr>
      <w:r w:rsidRPr="00A82EC3">
        <w:rPr>
          <w:color w:val="000000"/>
          <w:sz w:val="26"/>
          <w:szCs w:val="26"/>
        </w:rPr>
        <w:t>Консультирование контролируемых лиц в устной форме может осуществляться также на соб</w:t>
      </w:r>
      <w:r>
        <w:rPr>
          <w:color w:val="000000"/>
          <w:sz w:val="26"/>
          <w:szCs w:val="26"/>
        </w:rPr>
        <w:t xml:space="preserve">раниях и конференциях граждан. </w:t>
      </w:r>
    </w:p>
    <w:p w:rsidR="003D0675" w:rsidRPr="002204B2" w:rsidRDefault="003D0675" w:rsidP="003D0675">
      <w:pPr>
        <w:pStyle w:val="ConsPlusNormal"/>
        <w:spacing w:before="120"/>
        <w:ind w:firstLine="709"/>
        <w:jc w:val="both"/>
        <w:rPr>
          <w:color w:val="000000"/>
          <w:sz w:val="26"/>
          <w:szCs w:val="26"/>
        </w:rPr>
      </w:pPr>
      <w:r>
        <w:rPr>
          <w:color w:val="000000"/>
          <w:sz w:val="26"/>
          <w:szCs w:val="26"/>
        </w:rPr>
        <w:t>К</w:t>
      </w:r>
      <w:r w:rsidRPr="00A82EC3">
        <w:rPr>
          <w:color w:val="000000"/>
          <w:sz w:val="26"/>
          <w:szCs w:val="26"/>
        </w:rPr>
        <w:t>онсультирование в письменной форме осуществляется должностным лицом, в следующих случаях:</w:t>
      </w:r>
    </w:p>
    <w:p w:rsidR="003D0675" w:rsidRPr="00A82EC3" w:rsidRDefault="003D0675" w:rsidP="003D0675">
      <w:pPr>
        <w:pStyle w:val="ConsPlusNormal"/>
        <w:spacing w:before="120"/>
        <w:ind w:firstLine="709"/>
        <w:jc w:val="both"/>
        <w:rPr>
          <w:sz w:val="26"/>
          <w:szCs w:val="26"/>
        </w:rPr>
      </w:pPr>
      <w:r w:rsidRPr="00A82EC3">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3D0675" w:rsidRPr="00A82EC3" w:rsidRDefault="003D0675" w:rsidP="003D0675">
      <w:pPr>
        <w:pStyle w:val="ConsPlusNormal"/>
        <w:spacing w:before="120"/>
        <w:ind w:firstLine="709"/>
        <w:jc w:val="both"/>
        <w:rPr>
          <w:sz w:val="26"/>
          <w:szCs w:val="26"/>
        </w:rPr>
      </w:pPr>
      <w:r w:rsidRPr="00A82EC3">
        <w:rPr>
          <w:color w:val="000000"/>
          <w:sz w:val="26"/>
          <w:szCs w:val="26"/>
        </w:rPr>
        <w:t>2) за время консультирования предоставить в устной форме ответ на поставленные вопросы невозможно;</w:t>
      </w:r>
    </w:p>
    <w:p w:rsidR="003D0675" w:rsidRPr="00A82EC3" w:rsidRDefault="003D0675" w:rsidP="003D0675">
      <w:pPr>
        <w:pStyle w:val="ConsPlusNormal"/>
        <w:spacing w:before="120"/>
        <w:ind w:firstLine="709"/>
        <w:jc w:val="both"/>
        <w:rPr>
          <w:sz w:val="26"/>
          <w:szCs w:val="26"/>
        </w:rPr>
      </w:pPr>
      <w:r w:rsidRPr="00A82EC3">
        <w:rPr>
          <w:color w:val="000000"/>
          <w:sz w:val="26"/>
          <w:szCs w:val="26"/>
        </w:rPr>
        <w:t>3) ответ на поставленные вопросы требует дополнительного запроса сведений.</w:t>
      </w:r>
    </w:p>
    <w:p w:rsidR="003D0675" w:rsidRPr="00A82EC3" w:rsidRDefault="003D0675" w:rsidP="003D0675">
      <w:pPr>
        <w:pStyle w:val="ConsPlusNormal"/>
        <w:spacing w:before="120"/>
        <w:ind w:firstLine="709"/>
        <w:jc w:val="both"/>
        <w:rPr>
          <w:sz w:val="26"/>
          <w:szCs w:val="26"/>
        </w:rPr>
      </w:pPr>
      <w:r w:rsidRPr="00A82EC3">
        <w:rPr>
          <w:color w:val="000000"/>
          <w:sz w:val="26"/>
          <w:szCs w:val="26"/>
        </w:rPr>
        <w:t>При осуществле</w:t>
      </w:r>
      <w:r>
        <w:rPr>
          <w:color w:val="000000"/>
          <w:sz w:val="26"/>
          <w:szCs w:val="26"/>
        </w:rPr>
        <w:t>нии консультирования должностные лица</w:t>
      </w:r>
      <w:r w:rsidRPr="00A82EC3">
        <w:rPr>
          <w:color w:val="000000"/>
          <w:sz w:val="26"/>
          <w:szCs w:val="26"/>
        </w:rPr>
        <w:t>, обязан</w:t>
      </w:r>
      <w:r>
        <w:rPr>
          <w:color w:val="000000"/>
          <w:sz w:val="26"/>
          <w:szCs w:val="26"/>
        </w:rPr>
        <w:t>ы</w:t>
      </w:r>
      <w:r w:rsidRPr="00A82EC3">
        <w:rPr>
          <w:color w:val="000000"/>
          <w:sz w:val="26"/>
          <w:szCs w:val="26"/>
        </w:rPr>
        <w:t xml:space="preserve"> соблюдать конфиденциальность информации, доступ к которой ограничен в соответствии с законодательством Российской Федерации.</w:t>
      </w:r>
    </w:p>
    <w:p w:rsidR="003D0675" w:rsidRPr="00A82EC3" w:rsidRDefault="003D0675" w:rsidP="003D0675">
      <w:pPr>
        <w:pStyle w:val="ConsPlusNormal"/>
        <w:spacing w:before="120"/>
        <w:ind w:firstLine="709"/>
        <w:jc w:val="both"/>
        <w:rPr>
          <w:sz w:val="26"/>
          <w:szCs w:val="26"/>
        </w:rPr>
      </w:pPr>
      <w:r w:rsidRPr="00A82EC3">
        <w:rPr>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A82EC3">
        <w:rPr>
          <w:color w:val="000000"/>
          <w:sz w:val="26"/>
          <w:szCs w:val="26"/>
        </w:rPr>
        <w:lastRenderedPageBreak/>
        <w:t>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D0675" w:rsidRPr="00A82EC3" w:rsidRDefault="003D0675" w:rsidP="003D0675">
      <w:pPr>
        <w:pStyle w:val="ConsPlusNormal"/>
        <w:spacing w:before="120"/>
        <w:ind w:firstLine="709"/>
        <w:jc w:val="both"/>
        <w:rPr>
          <w:sz w:val="26"/>
          <w:szCs w:val="26"/>
        </w:rPr>
      </w:pPr>
      <w:r w:rsidRPr="00A82EC3">
        <w:rPr>
          <w:color w:val="000000"/>
          <w:sz w:val="26"/>
          <w:szCs w:val="26"/>
        </w:rPr>
        <w:t xml:space="preserve">Информация, ставшая известной должностному лицу, в ходе консультирования, не может использоваться </w:t>
      </w:r>
      <w:r>
        <w:rPr>
          <w:color w:val="000000"/>
          <w:sz w:val="26"/>
          <w:szCs w:val="26"/>
        </w:rPr>
        <w:t>Контрольным органом</w:t>
      </w:r>
      <w:r w:rsidRPr="00A82EC3">
        <w:rPr>
          <w:color w:val="000000"/>
          <w:sz w:val="26"/>
          <w:szCs w:val="26"/>
        </w:rPr>
        <w:t xml:space="preserve"> в целях оценки контролируемого лица по вопросам соблюдения обязательных требований.</w:t>
      </w:r>
    </w:p>
    <w:p w:rsidR="003D0675" w:rsidRPr="00A82EC3" w:rsidRDefault="003D0675" w:rsidP="003D0675">
      <w:pPr>
        <w:pStyle w:val="ConsPlusNormal"/>
        <w:spacing w:before="120"/>
        <w:ind w:firstLine="709"/>
        <w:jc w:val="both"/>
        <w:rPr>
          <w:sz w:val="26"/>
          <w:szCs w:val="26"/>
        </w:rPr>
      </w:pPr>
      <w:r w:rsidRPr="00A82EC3">
        <w:rPr>
          <w:color w:val="000000"/>
          <w:sz w:val="26"/>
          <w:szCs w:val="26"/>
        </w:rPr>
        <w:t>Должностными лицами ведется журнал учета консультирований.</w:t>
      </w:r>
    </w:p>
    <w:p w:rsidR="003D0675" w:rsidRPr="00A82EC3" w:rsidRDefault="003D0675" w:rsidP="003D0675">
      <w:pPr>
        <w:pStyle w:val="ConsPlusNormal"/>
        <w:spacing w:before="120"/>
        <w:ind w:firstLine="709"/>
        <w:jc w:val="both"/>
        <w:rPr>
          <w:sz w:val="26"/>
          <w:szCs w:val="26"/>
        </w:rPr>
      </w:pPr>
      <w:r w:rsidRPr="00A82EC3">
        <w:rPr>
          <w:color w:val="000000"/>
          <w:sz w:val="26"/>
          <w:szCs w:val="26"/>
        </w:rPr>
        <w:t xml:space="preserve">В случае поступления в </w:t>
      </w:r>
      <w:r>
        <w:rPr>
          <w:color w:val="000000"/>
          <w:sz w:val="26"/>
          <w:szCs w:val="26"/>
        </w:rPr>
        <w:t>Контрольный орган</w:t>
      </w:r>
      <w:r w:rsidRPr="00A82EC3">
        <w:rPr>
          <w:color w:val="000000"/>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color w:val="000000"/>
          <w:sz w:val="26"/>
          <w:szCs w:val="26"/>
        </w:rPr>
        <w:t>Контрольного органа</w:t>
      </w:r>
      <w:r w:rsidRPr="00A82EC3">
        <w:rPr>
          <w:color w:val="000000"/>
          <w:sz w:val="26"/>
          <w:szCs w:val="26"/>
        </w:rPr>
        <w:t xml:space="preserve"> в специальном разделе, посвященном контрольной деятельности, письменного разъяснения, подписанного </w:t>
      </w:r>
      <w:r>
        <w:rPr>
          <w:color w:val="000000"/>
          <w:sz w:val="26"/>
          <w:szCs w:val="26"/>
        </w:rPr>
        <w:t>руководителем</w:t>
      </w:r>
      <w:r w:rsidRPr="00A82EC3">
        <w:rPr>
          <w:color w:val="000000"/>
          <w:sz w:val="26"/>
          <w:szCs w:val="26"/>
        </w:rPr>
        <w:t xml:space="preserve"> (заместителем </w:t>
      </w:r>
      <w:r>
        <w:rPr>
          <w:color w:val="000000"/>
          <w:sz w:val="26"/>
          <w:szCs w:val="26"/>
        </w:rPr>
        <w:t>руководителя) Контрольного органа или должностным лицом</w:t>
      </w:r>
      <w:r w:rsidRPr="00A82EC3">
        <w:rPr>
          <w:color w:val="000000"/>
          <w:sz w:val="26"/>
          <w:szCs w:val="26"/>
        </w:rPr>
        <w:t>.</w:t>
      </w:r>
    </w:p>
    <w:p w:rsidR="003D0675" w:rsidRPr="00A82EC3" w:rsidRDefault="003D0675" w:rsidP="003D0675">
      <w:pPr>
        <w:pStyle w:val="ConsPlusNormal"/>
        <w:spacing w:before="120"/>
        <w:ind w:firstLine="709"/>
        <w:jc w:val="both"/>
        <w:rPr>
          <w:sz w:val="26"/>
          <w:szCs w:val="26"/>
        </w:rPr>
      </w:pPr>
      <w:r>
        <w:rPr>
          <w:sz w:val="26"/>
          <w:szCs w:val="26"/>
        </w:rPr>
        <w:t>2.10</w:t>
      </w:r>
      <w:r w:rsidRPr="00A82EC3">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D0675" w:rsidRPr="00A82EC3" w:rsidRDefault="003D0675" w:rsidP="003D0675">
      <w:pPr>
        <w:pStyle w:val="ConsPlusNormal"/>
        <w:spacing w:before="120"/>
        <w:ind w:firstLine="709"/>
        <w:jc w:val="both"/>
        <w:rPr>
          <w:sz w:val="26"/>
          <w:szCs w:val="26"/>
        </w:rPr>
      </w:pPr>
      <w:r w:rsidRPr="00A82EC3">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D0675" w:rsidRDefault="003D0675" w:rsidP="003D0675">
      <w:pPr>
        <w:pStyle w:val="ConsPlusNormal"/>
        <w:spacing w:before="120"/>
        <w:ind w:firstLine="709"/>
        <w:jc w:val="both"/>
        <w:rPr>
          <w:sz w:val="26"/>
          <w:szCs w:val="26"/>
        </w:rPr>
      </w:pPr>
      <w:r w:rsidRPr="00A82EC3">
        <w:rPr>
          <w:sz w:val="26"/>
          <w:szCs w:val="26"/>
        </w:rPr>
        <w:t>При проведении профилактического визита контролируемым лицам не выдаются предписания об устранении нар</w:t>
      </w:r>
      <w:r>
        <w:rPr>
          <w:sz w:val="26"/>
          <w:szCs w:val="26"/>
        </w:rPr>
        <w:t>ушений обязательных требований.</w:t>
      </w:r>
    </w:p>
    <w:p w:rsidR="003D0675" w:rsidRPr="00A82EC3" w:rsidRDefault="003D0675" w:rsidP="003D0675">
      <w:pPr>
        <w:pStyle w:val="ConsPlusNormal"/>
        <w:spacing w:before="120"/>
        <w:ind w:firstLine="709"/>
        <w:jc w:val="both"/>
        <w:rPr>
          <w:sz w:val="26"/>
          <w:szCs w:val="26"/>
        </w:rPr>
      </w:pPr>
      <w:r w:rsidRPr="00A82EC3">
        <w:rPr>
          <w:sz w:val="26"/>
          <w:szCs w:val="26"/>
        </w:rPr>
        <w:t>Разъяснения, полученные контролируемым лицом в ходе профилактического визита, носят рекомендательный характер.</w:t>
      </w:r>
    </w:p>
    <w:p w:rsidR="003D0675" w:rsidRPr="00567818" w:rsidRDefault="003D0675" w:rsidP="003D0675">
      <w:pPr>
        <w:pStyle w:val="ConsPlusNormal"/>
        <w:spacing w:before="120"/>
        <w:ind w:firstLine="709"/>
        <w:contextualSpacing/>
        <w:jc w:val="both"/>
        <w:rPr>
          <w:color w:val="000000"/>
          <w:sz w:val="28"/>
          <w:szCs w:val="28"/>
        </w:rPr>
      </w:pPr>
    </w:p>
    <w:p w:rsidR="003D0675" w:rsidRPr="00951374" w:rsidRDefault="003D0675" w:rsidP="003D0675">
      <w:pPr>
        <w:pStyle w:val="ConsPlusNormal"/>
        <w:spacing w:before="120"/>
        <w:contextualSpacing/>
        <w:jc w:val="center"/>
        <w:rPr>
          <w:b/>
          <w:bCs/>
          <w:color w:val="000000"/>
          <w:sz w:val="26"/>
          <w:szCs w:val="26"/>
        </w:rPr>
      </w:pPr>
      <w:r w:rsidRPr="00951374">
        <w:rPr>
          <w:b/>
          <w:bCs/>
          <w:color w:val="000000"/>
          <w:sz w:val="26"/>
          <w:szCs w:val="26"/>
        </w:rPr>
        <w:t xml:space="preserve">3. </w:t>
      </w:r>
      <w:r>
        <w:rPr>
          <w:b/>
          <w:bCs/>
          <w:color w:val="000000"/>
          <w:sz w:val="26"/>
          <w:szCs w:val="26"/>
        </w:rPr>
        <w:t>Контрольные мероприятия и контрольные действия, проводимые при осуществлении муниципального контроля</w:t>
      </w:r>
    </w:p>
    <w:p w:rsidR="003D0675" w:rsidRPr="001127F0" w:rsidRDefault="003D0675" w:rsidP="003D0675">
      <w:pPr>
        <w:pStyle w:val="ConsPlusNormal"/>
        <w:spacing w:before="120"/>
        <w:ind w:firstLine="709"/>
        <w:jc w:val="both"/>
        <w:rPr>
          <w:color w:val="000000"/>
          <w:sz w:val="26"/>
          <w:szCs w:val="26"/>
        </w:rPr>
      </w:pPr>
      <w:r>
        <w:rPr>
          <w:color w:val="000000"/>
          <w:sz w:val="26"/>
          <w:szCs w:val="26"/>
        </w:rPr>
        <w:t xml:space="preserve">3.1. </w:t>
      </w:r>
      <w:r w:rsidRPr="001127F0">
        <w:rPr>
          <w:color w:val="000000"/>
          <w:sz w:val="26"/>
          <w:szCs w:val="26"/>
        </w:rPr>
        <w:t>При осуществлении муниципального контроля проводятся следующие контрольные мероприятия:</w:t>
      </w:r>
    </w:p>
    <w:p w:rsidR="003D0675" w:rsidRPr="001127F0" w:rsidRDefault="003D0675" w:rsidP="003D0675">
      <w:pPr>
        <w:pStyle w:val="ConsPlusNormal"/>
        <w:spacing w:before="120"/>
        <w:ind w:firstLine="709"/>
        <w:jc w:val="both"/>
        <w:rPr>
          <w:color w:val="000000"/>
          <w:sz w:val="26"/>
          <w:szCs w:val="26"/>
        </w:rPr>
      </w:pPr>
      <w:r w:rsidRPr="001127F0">
        <w:rPr>
          <w:color w:val="000000"/>
          <w:sz w:val="26"/>
          <w:szCs w:val="26"/>
        </w:rPr>
        <w:t>1) без взаимодействия с контролируемым лицом;</w:t>
      </w:r>
    </w:p>
    <w:p w:rsidR="003D0675" w:rsidRDefault="003D0675" w:rsidP="003D0675">
      <w:pPr>
        <w:pStyle w:val="ConsPlusNormal"/>
        <w:spacing w:before="120"/>
        <w:ind w:firstLine="709"/>
        <w:jc w:val="both"/>
        <w:rPr>
          <w:color w:val="000000"/>
          <w:sz w:val="26"/>
          <w:szCs w:val="26"/>
        </w:rPr>
      </w:pPr>
      <w:r w:rsidRPr="001127F0">
        <w:rPr>
          <w:color w:val="000000"/>
          <w:sz w:val="26"/>
          <w:szCs w:val="26"/>
        </w:rPr>
        <w:t>2) предусматривающие взаимо</w:t>
      </w:r>
      <w:r>
        <w:rPr>
          <w:color w:val="000000"/>
          <w:sz w:val="26"/>
          <w:szCs w:val="26"/>
        </w:rPr>
        <w:t>действие с контролируемым лицом.</w:t>
      </w:r>
    </w:p>
    <w:p w:rsidR="003D0675" w:rsidRPr="001127F0" w:rsidRDefault="003D0675" w:rsidP="003D0675">
      <w:pPr>
        <w:pStyle w:val="ConsPlusNormal"/>
        <w:spacing w:before="120"/>
        <w:ind w:firstLine="709"/>
        <w:jc w:val="both"/>
        <w:rPr>
          <w:color w:val="000000"/>
          <w:sz w:val="26"/>
          <w:szCs w:val="26"/>
        </w:rPr>
      </w:pPr>
      <w:r>
        <w:rPr>
          <w:color w:val="000000"/>
          <w:sz w:val="26"/>
          <w:szCs w:val="26"/>
        </w:rPr>
        <w:t xml:space="preserve">3.2. </w:t>
      </w:r>
      <w:r w:rsidRPr="001127F0">
        <w:rPr>
          <w:color w:val="000000"/>
          <w:sz w:val="26"/>
          <w:szCs w:val="26"/>
        </w:rPr>
        <w:t>При осуществлении муниципального контроля</w:t>
      </w:r>
      <w:r>
        <w:rPr>
          <w:color w:val="000000"/>
          <w:sz w:val="26"/>
          <w:szCs w:val="26"/>
        </w:rPr>
        <w:t>,</w:t>
      </w:r>
      <w:r w:rsidRPr="007B1115">
        <w:t xml:space="preserve"> </w:t>
      </w:r>
      <w:r w:rsidRPr="007B1115">
        <w:rPr>
          <w:color w:val="000000"/>
          <w:sz w:val="26"/>
          <w:szCs w:val="26"/>
        </w:rPr>
        <w:t>без взаимодействия с контролируемым лицом</w:t>
      </w:r>
      <w:r>
        <w:rPr>
          <w:color w:val="000000"/>
          <w:sz w:val="26"/>
          <w:szCs w:val="26"/>
        </w:rPr>
        <w:t>,</w:t>
      </w:r>
      <w:r w:rsidRPr="001127F0">
        <w:rPr>
          <w:color w:val="000000"/>
          <w:sz w:val="26"/>
          <w:szCs w:val="26"/>
        </w:rPr>
        <w:t xml:space="preserve"> проводятся следующие контрольные мероприятия:</w:t>
      </w:r>
    </w:p>
    <w:p w:rsidR="003D0675" w:rsidRPr="001127F0" w:rsidRDefault="003D0675" w:rsidP="003D0675">
      <w:pPr>
        <w:pStyle w:val="ConsPlusNormal"/>
        <w:spacing w:before="120"/>
        <w:ind w:firstLine="709"/>
        <w:jc w:val="both"/>
        <w:rPr>
          <w:color w:val="000000"/>
          <w:sz w:val="26"/>
          <w:szCs w:val="26"/>
        </w:rPr>
      </w:pPr>
      <w:r w:rsidRPr="001127F0">
        <w:rPr>
          <w:color w:val="000000"/>
          <w:sz w:val="26"/>
          <w:szCs w:val="26"/>
        </w:rPr>
        <w:t>1) наблюдение за соблюдением обязательных требований</w:t>
      </w:r>
      <w:r>
        <w:rPr>
          <w:color w:val="000000"/>
          <w:sz w:val="26"/>
          <w:szCs w:val="26"/>
        </w:rPr>
        <w:t xml:space="preserve"> </w:t>
      </w:r>
      <w:r w:rsidRPr="00AB7A59">
        <w:rPr>
          <w:color w:val="000000"/>
          <w:sz w:val="26"/>
          <w:szCs w:val="26"/>
        </w:rPr>
        <w:t>(посредством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 и киносъемки, видеозаписи)</w:t>
      </w:r>
      <w:r w:rsidRPr="001127F0">
        <w:rPr>
          <w:color w:val="000000"/>
          <w:sz w:val="26"/>
          <w:szCs w:val="26"/>
        </w:rPr>
        <w:t>;</w:t>
      </w:r>
    </w:p>
    <w:p w:rsidR="003D0675" w:rsidRDefault="003D0675" w:rsidP="003D0675">
      <w:pPr>
        <w:pStyle w:val="ConsPlusNormal"/>
        <w:spacing w:before="120"/>
        <w:ind w:firstLine="709"/>
        <w:jc w:val="both"/>
        <w:rPr>
          <w:color w:val="000000"/>
          <w:sz w:val="26"/>
          <w:szCs w:val="26"/>
        </w:rPr>
      </w:pPr>
      <w:r w:rsidRPr="001127F0">
        <w:rPr>
          <w:color w:val="000000"/>
          <w:sz w:val="26"/>
          <w:szCs w:val="26"/>
        </w:rPr>
        <w:t>2) выездное обследование</w:t>
      </w:r>
      <w:r>
        <w:rPr>
          <w:color w:val="000000"/>
          <w:sz w:val="26"/>
          <w:szCs w:val="26"/>
        </w:rPr>
        <w:t xml:space="preserve"> </w:t>
      </w:r>
      <w:r w:rsidRPr="00AB7A59">
        <w:rPr>
          <w:color w:val="000000"/>
          <w:sz w:val="26"/>
          <w:szCs w:val="26"/>
        </w:rPr>
        <w:t>(посредством получения письменных объяснений, истребования документов)</w:t>
      </w:r>
      <w:r>
        <w:rPr>
          <w:color w:val="000000"/>
          <w:sz w:val="26"/>
          <w:szCs w:val="26"/>
        </w:rPr>
        <w:t>.</w:t>
      </w:r>
    </w:p>
    <w:p w:rsidR="003D0675" w:rsidRDefault="003D0675" w:rsidP="003D0675">
      <w:pPr>
        <w:pStyle w:val="ConsPlusNormal"/>
        <w:spacing w:before="120"/>
        <w:ind w:firstLine="709"/>
        <w:jc w:val="both"/>
        <w:rPr>
          <w:color w:val="000000"/>
          <w:sz w:val="26"/>
          <w:szCs w:val="26"/>
        </w:rPr>
      </w:pPr>
      <w:r w:rsidRPr="007B1115">
        <w:rPr>
          <w:color w:val="000000"/>
          <w:sz w:val="26"/>
          <w:szCs w:val="26"/>
        </w:rPr>
        <w:lastRenderedPageBreak/>
        <w:t>Контрольные мероприятия без взаимодействия</w:t>
      </w:r>
      <w:r>
        <w:rPr>
          <w:color w:val="000000"/>
          <w:sz w:val="26"/>
          <w:szCs w:val="26"/>
        </w:rPr>
        <w:t xml:space="preserve"> с контролируемым лицом</w:t>
      </w:r>
      <w:r w:rsidRPr="007B1115">
        <w:rPr>
          <w:color w:val="000000"/>
          <w:sz w:val="26"/>
          <w:szCs w:val="26"/>
        </w:rPr>
        <w:t xml:space="preserve"> проводятся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1127F0">
        <w:rPr>
          <w:color w:val="000000"/>
          <w:sz w:val="26"/>
          <w:szCs w:val="26"/>
        </w:rPr>
        <w:t>.</w:t>
      </w:r>
    </w:p>
    <w:p w:rsidR="003D0675" w:rsidRDefault="003D0675" w:rsidP="003D0675">
      <w:pPr>
        <w:pStyle w:val="ConsPlusNormal"/>
        <w:spacing w:before="120"/>
        <w:ind w:firstLine="709"/>
        <w:jc w:val="both"/>
        <w:rPr>
          <w:color w:val="000000"/>
          <w:sz w:val="26"/>
          <w:szCs w:val="26"/>
        </w:rPr>
      </w:pPr>
      <w:r w:rsidRPr="007B1115">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r>
        <w:rPr>
          <w:sz w:val="26"/>
          <w:szCs w:val="26"/>
        </w:rPr>
        <w:t>.</w:t>
      </w:r>
    </w:p>
    <w:p w:rsidR="003D0675" w:rsidRPr="001127F0" w:rsidRDefault="003D0675" w:rsidP="003D0675">
      <w:pPr>
        <w:pStyle w:val="ConsPlusNormal"/>
        <w:spacing w:before="120"/>
        <w:ind w:firstLine="709"/>
        <w:jc w:val="both"/>
        <w:rPr>
          <w:color w:val="000000"/>
          <w:sz w:val="26"/>
          <w:szCs w:val="26"/>
        </w:rPr>
      </w:pPr>
      <w:r>
        <w:rPr>
          <w:color w:val="000000"/>
          <w:sz w:val="26"/>
          <w:szCs w:val="26"/>
        </w:rPr>
        <w:t xml:space="preserve">3.3. </w:t>
      </w:r>
      <w:r w:rsidRPr="001127F0">
        <w:rPr>
          <w:color w:val="000000"/>
          <w:sz w:val="26"/>
          <w:szCs w:val="26"/>
        </w:rPr>
        <w:t>При осуществлении муниципального контроля</w:t>
      </w:r>
      <w:r>
        <w:rPr>
          <w:color w:val="000000"/>
          <w:sz w:val="26"/>
          <w:szCs w:val="26"/>
        </w:rPr>
        <w:t>,</w:t>
      </w:r>
      <w:r w:rsidRPr="001127F0">
        <w:rPr>
          <w:color w:val="000000"/>
          <w:sz w:val="26"/>
          <w:szCs w:val="26"/>
        </w:rPr>
        <w:t xml:space="preserve"> </w:t>
      </w:r>
      <w:r>
        <w:rPr>
          <w:color w:val="000000"/>
          <w:sz w:val="26"/>
          <w:szCs w:val="26"/>
        </w:rPr>
        <w:t>предусматривающего</w:t>
      </w:r>
      <w:r w:rsidRPr="007B1115">
        <w:rPr>
          <w:color w:val="000000"/>
          <w:sz w:val="26"/>
          <w:szCs w:val="26"/>
        </w:rPr>
        <w:t xml:space="preserve"> взаимодействие с контролируемым лицом</w:t>
      </w:r>
      <w:r>
        <w:rPr>
          <w:color w:val="000000"/>
          <w:sz w:val="26"/>
          <w:szCs w:val="26"/>
        </w:rPr>
        <w:t xml:space="preserve">, </w:t>
      </w:r>
      <w:r w:rsidRPr="001127F0">
        <w:rPr>
          <w:color w:val="000000"/>
          <w:sz w:val="26"/>
          <w:szCs w:val="26"/>
        </w:rPr>
        <w:t>проводятся сл</w:t>
      </w:r>
      <w:r>
        <w:rPr>
          <w:color w:val="000000"/>
          <w:sz w:val="26"/>
          <w:szCs w:val="26"/>
        </w:rPr>
        <w:t>едующие контрольные мероприятия</w:t>
      </w:r>
      <w:r w:rsidRPr="001127F0">
        <w:rPr>
          <w:color w:val="000000"/>
          <w:sz w:val="26"/>
          <w:szCs w:val="26"/>
        </w:rPr>
        <w:t>:</w:t>
      </w:r>
    </w:p>
    <w:p w:rsidR="003D0675" w:rsidRPr="001127F0" w:rsidRDefault="003D0675" w:rsidP="003D0675">
      <w:pPr>
        <w:pStyle w:val="ConsPlusNormal"/>
        <w:spacing w:before="120"/>
        <w:ind w:firstLine="709"/>
        <w:jc w:val="both"/>
        <w:rPr>
          <w:color w:val="000000"/>
          <w:sz w:val="26"/>
          <w:szCs w:val="26"/>
        </w:rPr>
      </w:pPr>
      <w:r w:rsidRPr="001127F0">
        <w:rPr>
          <w:color w:val="000000"/>
          <w:sz w:val="26"/>
          <w:szCs w:val="26"/>
        </w:rPr>
        <w:t>1) инспекционный визит</w:t>
      </w:r>
      <w:r>
        <w:rPr>
          <w:color w:val="000000"/>
          <w:sz w:val="26"/>
          <w:szCs w:val="26"/>
        </w:rPr>
        <w:t xml:space="preserve"> </w:t>
      </w:r>
      <w:r w:rsidRPr="00AB7A59">
        <w:rPr>
          <w:color w:val="000000"/>
          <w:sz w:val="26"/>
          <w:szCs w:val="26"/>
        </w:rPr>
        <w:t>(посредством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1127F0">
        <w:rPr>
          <w:color w:val="000000"/>
          <w:sz w:val="26"/>
          <w:szCs w:val="26"/>
        </w:rPr>
        <w:t>;</w:t>
      </w:r>
    </w:p>
    <w:p w:rsidR="003D0675" w:rsidRPr="001127F0" w:rsidRDefault="003D0675" w:rsidP="003D0675">
      <w:pPr>
        <w:pStyle w:val="ConsPlusNormal"/>
        <w:spacing w:before="120"/>
        <w:ind w:firstLine="709"/>
        <w:jc w:val="both"/>
        <w:rPr>
          <w:color w:val="000000"/>
          <w:sz w:val="26"/>
          <w:szCs w:val="26"/>
        </w:rPr>
      </w:pPr>
      <w:r w:rsidRPr="001127F0">
        <w:rPr>
          <w:color w:val="000000"/>
          <w:sz w:val="26"/>
          <w:szCs w:val="26"/>
        </w:rPr>
        <w:t>2) рейдовый осмотр</w:t>
      </w:r>
      <w:r>
        <w:rPr>
          <w:color w:val="000000"/>
          <w:sz w:val="26"/>
          <w:szCs w:val="26"/>
        </w:rPr>
        <w:t xml:space="preserve"> </w:t>
      </w:r>
      <w:r w:rsidRPr="00AB7A59">
        <w:rPr>
          <w:color w:val="000000"/>
          <w:sz w:val="26"/>
          <w:szCs w:val="26"/>
        </w:rPr>
        <w:t>(посредством осмотра, досмотра, опроса, получения письменных объяснений, истребования документов, инструментального обследования, испытания)</w:t>
      </w:r>
      <w:r w:rsidRPr="001127F0">
        <w:rPr>
          <w:color w:val="000000"/>
          <w:sz w:val="26"/>
          <w:szCs w:val="26"/>
        </w:rPr>
        <w:t>;</w:t>
      </w:r>
    </w:p>
    <w:p w:rsidR="003D0675" w:rsidRPr="001127F0" w:rsidRDefault="003D0675" w:rsidP="003D0675">
      <w:pPr>
        <w:pStyle w:val="ConsPlusNormal"/>
        <w:spacing w:before="120"/>
        <w:ind w:firstLine="709"/>
        <w:jc w:val="both"/>
        <w:rPr>
          <w:color w:val="000000"/>
          <w:sz w:val="26"/>
          <w:szCs w:val="26"/>
        </w:rPr>
      </w:pPr>
      <w:r w:rsidRPr="001127F0">
        <w:rPr>
          <w:color w:val="000000"/>
          <w:sz w:val="26"/>
          <w:szCs w:val="26"/>
        </w:rPr>
        <w:t>3) документарная проверка</w:t>
      </w:r>
      <w:r>
        <w:rPr>
          <w:color w:val="000000"/>
          <w:sz w:val="26"/>
          <w:szCs w:val="26"/>
        </w:rPr>
        <w:t xml:space="preserve"> (посредством получения письменных объяснений, истребования документов)</w:t>
      </w:r>
      <w:r w:rsidRPr="001127F0">
        <w:rPr>
          <w:color w:val="000000"/>
          <w:sz w:val="26"/>
          <w:szCs w:val="26"/>
        </w:rPr>
        <w:t>;</w:t>
      </w:r>
    </w:p>
    <w:p w:rsidR="003D0675" w:rsidRDefault="003D0675" w:rsidP="003D0675">
      <w:pPr>
        <w:pStyle w:val="ConsPlusNormal"/>
        <w:spacing w:before="120"/>
        <w:ind w:firstLine="709"/>
        <w:jc w:val="both"/>
        <w:rPr>
          <w:color w:val="000000"/>
          <w:sz w:val="26"/>
          <w:szCs w:val="26"/>
        </w:rPr>
      </w:pPr>
      <w:r w:rsidRPr="001127F0">
        <w:rPr>
          <w:color w:val="000000"/>
          <w:sz w:val="26"/>
          <w:szCs w:val="26"/>
        </w:rPr>
        <w:t>4) выездная проверка</w:t>
      </w:r>
      <w:r>
        <w:rPr>
          <w:color w:val="000000"/>
          <w:sz w:val="26"/>
          <w:szCs w:val="26"/>
        </w:rPr>
        <w:t xml:space="preserve"> </w:t>
      </w:r>
      <w:r w:rsidRPr="00AB7A59">
        <w:rPr>
          <w:color w:val="000000"/>
          <w:sz w:val="26"/>
          <w:szCs w:val="26"/>
        </w:rPr>
        <w:t>(посредством осмотра, досмотра, опроса, получения письменных объяснений, истребования документов, инструментального обследования, испытания)</w:t>
      </w:r>
      <w:r w:rsidRPr="001127F0">
        <w:rPr>
          <w:color w:val="000000"/>
          <w:sz w:val="26"/>
          <w:szCs w:val="26"/>
        </w:rPr>
        <w:t>.</w:t>
      </w:r>
    </w:p>
    <w:p w:rsidR="003D0675" w:rsidRPr="00951374" w:rsidRDefault="003D0675" w:rsidP="003D0675">
      <w:pPr>
        <w:pStyle w:val="ConsPlusNormal"/>
        <w:spacing w:before="120"/>
        <w:ind w:firstLine="709"/>
        <w:jc w:val="both"/>
        <w:rPr>
          <w:color w:val="000000"/>
          <w:sz w:val="26"/>
          <w:szCs w:val="26"/>
        </w:rPr>
      </w:pPr>
      <w:r w:rsidRPr="00951374">
        <w:rPr>
          <w:color w:val="000000"/>
          <w:sz w:val="26"/>
          <w:szCs w:val="26"/>
        </w:rPr>
        <w:t>Контрольные мероприятия, указанные в подпунктах 1 – 4 пункта 3.</w:t>
      </w:r>
      <w:r>
        <w:rPr>
          <w:color w:val="000000"/>
          <w:sz w:val="26"/>
          <w:szCs w:val="26"/>
        </w:rPr>
        <w:t>3.</w:t>
      </w:r>
      <w:r w:rsidRPr="00951374">
        <w:rPr>
          <w:color w:val="000000"/>
          <w:sz w:val="26"/>
          <w:szCs w:val="26"/>
        </w:rPr>
        <w:t xml:space="preserve"> настоящего Положения, проводятся в форме внеплановых мероприятий.</w:t>
      </w:r>
    </w:p>
    <w:p w:rsidR="003D0675" w:rsidRDefault="003D0675" w:rsidP="003D0675">
      <w:pPr>
        <w:pStyle w:val="ConsPlusNormal"/>
        <w:spacing w:before="120"/>
        <w:ind w:firstLine="709"/>
        <w:jc w:val="both"/>
        <w:rPr>
          <w:sz w:val="26"/>
          <w:szCs w:val="26"/>
        </w:rPr>
      </w:pPr>
      <w:r w:rsidRPr="00951374">
        <w:rPr>
          <w:sz w:val="26"/>
          <w:szCs w:val="26"/>
        </w:rPr>
        <w:t>Внеплановые контрольные мероприятия могут проводиться только после согласования с органами прокуратуры.</w:t>
      </w:r>
    </w:p>
    <w:p w:rsidR="003D0675" w:rsidRDefault="003D0675" w:rsidP="003D0675">
      <w:pPr>
        <w:pStyle w:val="ConsPlusNormal"/>
        <w:spacing w:before="120"/>
        <w:ind w:firstLine="709"/>
        <w:jc w:val="both"/>
      </w:pPr>
      <w:r w:rsidRPr="007B1115">
        <w:rPr>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Pr>
          <w:sz w:val="26"/>
          <w:szCs w:val="26"/>
        </w:rPr>
        <w:t>руководителем (заместителем руководителя)</w:t>
      </w:r>
      <w:r w:rsidRPr="007B1115">
        <w:rPr>
          <w:sz w:val="26"/>
          <w:szCs w:val="26"/>
        </w:rPr>
        <w:t xml:space="preserve"> Контрольного органа, в котором указываются сведения, предусмотренные частью 1 статьи 64 Федерального закона № 248-ФЗ</w:t>
      </w:r>
      <w:r w:rsidRPr="00AB7A59">
        <w:rPr>
          <w:sz w:val="26"/>
          <w:szCs w:val="26"/>
        </w:rPr>
        <w:t>.</w:t>
      </w:r>
      <w:r w:rsidRPr="007B1115">
        <w:t xml:space="preserve"> </w:t>
      </w:r>
    </w:p>
    <w:p w:rsidR="003D0675" w:rsidRPr="00951374" w:rsidRDefault="003D0675" w:rsidP="003D0675">
      <w:pPr>
        <w:pStyle w:val="ConsPlusNormal"/>
        <w:spacing w:before="120"/>
        <w:ind w:firstLine="709"/>
        <w:jc w:val="both"/>
        <w:rPr>
          <w:color w:val="000000"/>
          <w:sz w:val="26"/>
          <w:szCs w:val="26"/>
        </w:rPr>
      </w:pPr>
      <w:r w:rsidRPr="00951374">
        <w:rPr>
          <w:color w:val="000000"/>
          <w:sz w:val="26"/>
          <w:szCs w:val="26"/>
        </w:rPr>
        <w:t>Основанием для проведения контрольных мероприятий, проводимых с взаимодействием с контролируемыми лицами, является:</w:t>
      </w:r>
    </w:p>
    <w:p w:rsidR="003D0675" w:rsidRPr="00951374" w:rsidRDefault="003D0675" w:rsidP="003D0675">
      <w:pPr>
        <w:pStyle w:val="ConsPlusNormal"/>
        <w:spacing w:before="120"/>
        <w:ind w:firstLine="709"/>
        <w:jc w:val="both"/>
        <w:rPr>
          <w:sz w:val="26"/>
          <w:szCs w:val="26"/>
        </w:rPr>
      </w:pPr>
      <w:r w:rsidRPr="00951374">
        <w:rPr>
          <w:color w:val="000000"/>
          <w:sz w:val="26"/>
          <w:szCs w:val="26"/>
        </w:rPr>
        <w:t xml:space="preserve">1) наличие у </w:t>
      </w:r>
      <w:r>
        <w:rPr>
          <w:color w:val="000000"/>
          <w:sz w:val="26"/>
          <w:szCs w:val="26"/>
        </w:rPr>
        <w:t xml:space="preserve">Контрольного органа </w:t>
      </w:r>
      <w:r w:rsidRPr="00951374">
        <w:rPr>
          <w:color w:val="000000"/>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D0675" w:rsidRPr="00951374" w:rsidRDefault="003D0675" w:rsidP="003D0675">
      <w:pPr>
        <w:pStyle w:val="ConsPlusNormal"/>
        <w:spacing w:before="120"/>
        <w:ind w:firstLine="709"/>
        <w:jc w:val="both"/>
        <w:rPr>
          <w:color w:val="000000"/>
          <w:sz w:val="26"/>
          <w:szCs w:val="26"/>
        </w:rPr>
      </w:pPr>
      <w:r w:rsidRPr="00951374">
        <w:rPr>
          <w:color w:val="000000"/>
          <w:sz w:val="26"/>
          <w:szCs w:val="26"/>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w:t>
      </w:r>
      <w:r w:rsidRPr="00951374">
        <w:rPr>
          <w:color w:val="000000"/>
          <w:sz w:val="26"/>
          <w:szCs w:val="26"/>
        </w:rPr>
        <w:lastRenderedPageBreak/>
        <w:t>конкретных контролируемых лиц;</w:t>
      </w:r>
    </w:p>
    <w:p w:rsidR="003D0675" w:rsidRPr="00951374" w:rsidRDefault="003D0675" w:rsidP="003D0675">
      <w:pPr>
        <w:pStyle w:val="ConsPlusNormal"/>
        <w:spacing w:before="120"/>
        <w:ind w:firstLine="709"/>
        <w:jc w:val="both"/>
        <w:rPr>
          <w:sz w:val="26"/>
          <w:szCs w:val="26"/>
        </w:rPr>
      </w:pPr>
      <w:r w:rsidRPr="00951374">
        <w:rPr>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0675" w:rsidRPr="00951374" w:rsidRDefault="003D0675" w:rsidP="003D0675">
      <w:pPr>
        <w:pStyle w:val="ConsPlusNormal"/>
        <w:spacing w:before="120"/>
        <w:ind w:firstLine="709"/>
        <w:jc w:val="both"/>
        <w:rPr>
          <w:color w:val="000000"/>
          <w:sz w:val="26"/>
          <w:szCs w:val="26"/>
        </w:rPr>
      </w:pPr>
      <w:r w:rsidRPr="00951374">
        <w:rPr>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D0675" w:rsidRPr="00AB7A59" w:rsidRDefault="003D0675" w:rsidP="003D0675">
      <w:pPr>
        <w:pStyle w:val="ConsPlusNormal"/>
        <w:spacing w:before="120"/>
        <w:ind w:firstLine="709"/>
        <w:jc w:val="both"/>
        <w:rPr>
          <w:sz w:val="26"/>
          <w:szCs w:val="26"/>
        </w:rPr>
      </w:pPr>
      <w:r>
        <w:rPr>
          <w:sz w:val="26"/>
          <w:szCs w:val="26"/>
        </w:rPr>
        <w:t>3.4</w:t>
      </w:r>
      <w:r w:rsidRPr="00AB7A59">
        <w:rPr>
          <w:sz w:val="26"/>
          <w:szCs w:val="26"/>
        </w:rPr>
        <w:t xml:space="preserve">. В случае принятия </w:t>
      </w:r>
      <w:r>
        <w:rPr>
          <w:sz w:val="26"/>
          <w:szCs w:val="26"/>
        </w:rPr>
        <w:t xml:space="preserve">решения </w:t>
      </w:r>
      <w:r w:rsidRPr="00AB7A59">
        <w:rPr>
          <w:sz w:val="26"/>
          <w:szCs w:val="26"/>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Pr>
          <w:sz w:val="26"/>
          <w:szCs w:val="26"/>
        </w:rPr>
        <w:t>решение</w:t>
      </w:r>
      <w:r w:rsidRPr="00AB7A59">
        <w:rPr>
          <w:sz w:val="26"/>
          <w:szCs w:val="26"/>
        </w:rPr>
        <w:t xml:space="preserve"> принимается на основании мотивированного представления должностного лица о проведении контрольного мероприятия.</w:t>
      </w:r>
    </w:p>
    <w:p w:rsidR="003D0675" w:rsidRPr="00B268C9" w:rsidRDefault="003D0675" w:rsidP="003D0675">
      <w:pPr>
        <w:pStyle w:val="ConsPlusNormal"/>
        <w:spacing w:before="120"/>
        <w:ind w:firstLine="709"/>
        <w:jc w:val="both"/>
        <w:rPr>
          <w:sz w:val="26"/>
          <w:szCs w:val="26"/>
        </w:rPr>
      </w:pPr>
      <w:r w:rsidRPr="00B268C9">
        <w:rPr>
          <w:sz w:val="26"/>
          <w:szCs w:val="26"/>
        </w:rPr>
        <w:t>3.5.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от 31.07.2020 № 248-ФЗ «О государственном контроле (надзоре) и муниципальном контроле в Российской Федерации».</w:t>
      </w:r>
    </w:p>
    <w:p w:rsidR="003D0675" w:rsidRPr="00B268C9" w:rsidRDefault="003D0675" w:rsidP="003D0675">
      <w:pPr>
        <w:spacing w:before="120"/>
        <w:ind w:firstLine="709"/>
        <w:jc w:val="both"/>
        <w:rPr>
          <w:color w:val="000000"/>
          <w:sz w:val="26"/>
          <w:szCs w:val="26"/>
        </w:rPr>
      </w:pPr>
      <w:r w:rsidRPr="00B268C9">
        <w:rPr>
          <w:color w:val="000000"/>
          <w:sz w:val="26"/>
          <w:szCs w:val="26"/>
        </w:rPr>
        <w:t xml:space="preserve">3.6. Контрольный орган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3D0675" w:rsidRPr="00B268C9" w:rsidRDefault="003D0675" w:rsidP="003D0675">
      <w:pPr>
        <w:spacing w:before="120"/>
        <w:ind w:firstLine="709"/>
        <w:jc w:val="both"/>
        <w:rPr>
          <w:color w:val="000000"/>
          <w:sz w:val="26"/>
          <w:szCs w:val="26"/>
        </w:rPr>
      </w:pPr>
      <w:r w:rsidRPr="00B268C9">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B268C9">
        <w:rPr>
          <w:color w:val="000000"/>
          <w:sz w:val="26"/>
          <w:szCs w:val="26"/>
          <w:shd w:val="clear" w:color="auto" w:fill="FFFFFF"/>
        </w:rPr>
        <w:t>распоряжением Правительства Российской Федерации от 19.04.2016 № 724-р перечнем</w:t>
      </w:r>
      <w:r w:rsidRPr="00B268C9">
        <w:rPr>
          <w:color w:val="000000"/>
          <w:sz w:val="26"/>
          <w:szCs w:val="26"/>
        </w:rPr>
        <w:t xml:space="preserve"> </w:t>
      </w:r>
      <w:r w:rsidRPr="00B268C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268C9">
        <w:rPr>
          <w:color w:val="000000"/>
          <w:sz w:val="26"/>
          <w:szCs w:val="26"/>
        </w:rPr>
        <w:t xml:space="preserve"> </w:t>
      </w:r>
      <w:hyperlink r:id="rId8" w:history="1">
        <w:r w:rsidRPr="00B268C9">
          <w:rPr>
            <w:rStyle w:val="ae"/>
            <w:color w:val="000000"/>
            <w:sz w:val="26"/>
            <w:szCs w:val="26"/>
            <w:u w:val="none"/>
          </w:rPr>
          <w:t>Правилами</w:t>
        </w:r>
      </w:hyperlink>
      <w:r w:rsidRPr="00B268C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D0675" w:rsidRPr="00B268C9" w:rsidRDefault="003D0675" w:rsidP="003D0675">
      <w:pPr>
        <w:pStyle w:val="ConsPlusNormal"/>
        <w:spacing w:before="120"/>
        <w:ind w:firstLine="709"/>
        <w:jc w:val="both"/>
        <w:rPr>
          <w:color w:val="000000"/>
          <w:sz w:val="26"/>
          <w:szCs w:val="26"/>
          <w:shd w:val="clear" w:color="auto" w:fill="FFFFFF"/>
        </w:rPr>
      </w:pPr>
      <w:r w:rsidRPr="00B268C9">
        <w:rPr>
          <w:color w:val="000000"/>
          <w:sz w:val="26"/>
          <w:szCs w:val="26"/>
        </w:rPr>
        <w:t xml:space="preserve">3.7. </w:t>
      </w:r>
      <w:r w:rsidRPr="00B268C9">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Pr="00B268C9">
        <w:rPr>
          <w:color w:val="000000"/>
          <w:sz w:val="26"/>
          <w:szCs w:val="26"/>
          <w:shd w:val="clear" w:color="auto" w:fill="FFFFFF"/>
        </w:rPr>
        <w:lastRenderedPageBreak/>
        <w:t>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 одновременно следующих условий:</w:t>
      </w:r>
    </w:p>
    <w:p w:rsidR="003D0675" w:rsidRPr="00B268C9" w:rsidRDefault="003D0675" w:rsidP="003D0675">
      <w:pPr>
        <w:spacing w:before="120"/>
        <w:ind w:firstLine="709"/>
        <w:jc w:val="both"/>
        <w:rPr>
          <w:color w:val="000000"/>
          <w:sz w:val="26"/>
          <w:szCs w:val="26"/>
          <w:shd w:val="clear" w:color="auto" w:fill="FFFFFF"/>
        </w:rPr>
      </w:pPr>
      <w:r w:rsidRPr="00B268C9">
        <w:rPr>
          <w:color w:val="000000"/>
          <w:sz w:val="26"/>
          <w:szCs w:val="26"/>
        </w:rPr>
        <w:t xml:space="preserve">1) </w:t>
      </w:r>
      <w:r w:rsidRPr="00B268C9">
        <w:rPr>
          <w:color w:val="000000"/>
          <w:sz w:val="26"/>
          <w:szCs w:val="26"/>
          <w:shd w:val="clear" w:color="auto" w:fill="FFFFFF"/>
        </w:rPr>
        <w:t xml:space="preserve">отсутствие контролируемого лица либо его представителя не препятствует оценке </w:t>
      </w:r>
      <w:r w:rsidRPr="00B268C9">
        <w:rPr>
          <w:color w:val="000000"/>
          <w:sz w:val="26"/>
          <w:szCs w:val="26"/>
        </w:rPr>
        <w:t xml:space="preserve">должностным лицом, </w:t>
      </w:r>
      <w:r w:rsidRPr="00B268C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D0675" w:rsidRPr="00B268C9" w:rsidRDefault="003D0675" w:rsidP="003D0675">
      <w:pPr>
        <w:spacing w:before="120"/>
        <w:ind w:firstLine="709"/>
        <w:jc w:val="both"/>
        <w:rPr>
          <w:color w:val="000000"/>
          <w:sz w:val="26"/>
          <w:szCs w:val="26"/>
        </w:rPr>
      </w:pPr>
      <w:r w:rsidRPr="00B268C9">
        <w:rPr>
          <w:color w:val="000000"/>
          <w:sz w:val="26"/>
          <w:szCs w:val="26"/>
          <w:shd w:val="clear" w:color="auto" w:fill="FFFFFF"/>
        </w:rPr>
        <w:t xml:space="preserve">2) отсутствие признаков </w:t>
      </w:r>
      <w:r w:rsidRPr="00B268C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3D0675" w:rsidRPr="00B268C9" w:rsidRDefault="003D0675" w:rsidP="003D0675">
      <w:pPr>
        <w:spacing w:before="120"/>
        <w:ind w:firstLine="709"/>
        <w:jc w:val="both"/>
        <w:rPr>
          <w:color w:val="000000"/>
          <w:sz w:val="26"/>
          <w:szCs w:val="26"/>
        </w:rPr>
      </w:pPr>
      <w:r w:rsidRPr="00B268C9">
        <w:rPr>
          <w:color w:val="000000"/>
          <w:sz w:val="26"/>
          <w:szCs w:val="26"/>
        </w:rPr>
        <w:t>3) имеются уважительные причины для отсутствия контролируемого лица (болезнь</w:t>
      </w:r>
      <w:r w:rsidRPr="00B268C9">
        <w:rPr>
          <w:color w:val="000000"/>
          <w:sz w:val="26"/>
          <w:szCs w:val="26"/>
          <w:shd w:val="clear" w:color="auto" w:fill="FFFFFF"/>
        </w:rPr>
        <w:t xml:space="preserve"> контролируемого лица</w:t>
      </w:r>
      <w:r w:rsidRPr="00B268C9">
        <w:rPr>
          <w:color w:val="000000"/>
          <w:sz w:val="26"/>
          <w:szCs w:val="26"/>
        </w:rPr>
        <w:t>, его командировка и т.п.) при проведении</w:t>
      </w:r>
      <w:r w:rsidRPr="00B268C9">
        <w:rPr>
          <w:color w:val="000000"/>
          <w:sz w:val="26"/>
          <w:szCs w:val="26"/>
          <w:shd w:val="clear" w:color="auto" w:fill="FFFFFF"/>
        </w:rPr>
        <w:t xml:space="preserve"> контрольного мероприятия</w:t>
      </w:r>
      <w:r w:rsidRPr="00B268C9">
        <w:rPr>
          <w:color w:val="000000"/>
          <w:sz w:val="26"/>
          <w:szCs w:val="26"/>
        </w:rPr>
        <w:t>.</w:t>
      </w:r>
    </w:p>
    <w:p w:rsidR="003D0675" w:rsidRPr="00B268C9" w:rsidRDefault="003D0675" w:rsidP="003D0675">
      <w:pPr>
        <w:pStyle w:val="ConsPlusNormal"/>
        <w:spacing w:before="120"/>
        <w:ind w:firstLine="709"/>
        <w:jc w:val="both"/>
        <w:rPr>
          <w:color w:val="000000"/>
          <w:sz w:val="26"/>
          <w:szCs w:val="26"/>
        </w:rPr>
      </w:pPr>
      <w:r w:rsidRPr="00B268C9">
        <w:rPr>
          <w:color w:val="000000"/>
          <w:sz w:val="26"/>
          <w:szCs w:val="26"/>
        </w:rPr>
        <w:t xml:space="preserve">3.8.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p>
    <w:p w:rsidR="003D0675" w:rsidRPr="00B268C9" w:rsidRDefault="003D0675" w:rsidP="003D0675">
      <w:pPr>
        <w:pStyle w:val="ConsPlusNormal"/>
        <w:spacing w:before="120"/>
        <w:ind w:firstLine="709"/>
        <w:jc w:val="both"/>
        <w:rPr>
          <w:color w:val="000000"/>
          <w:sz w:val="26"/>
          <w:szCs w:val="26"/>
        </w:rPr>
      </w:pPr>
      <w:r w:rsidRPr="00B268C9">
        <w:rPr>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D0675" w:rsidRPr="00B268C9" w:rsidRDefault="003D0675" w:rsidP="003D0675">
      <w:pPr>
        <w:pStyle w:val="ConsPlusNormal"/>
        <w:spacing w:before="120"/>
        <w:ind w:firstLine="709"/>
        <w:jc w:val="both"/>
        <w:rPr>
          <w:sz w:val="26"/>
          <w:szCs w:val="26"/>
        </w:rPr>
      </w:pPr>
      <w:r w:rsidRPr="00B268C9">
        <w:rPr>
          <w:color w:val="000000"/>
          <w:sz w:val="26"/>
          <w:szCs w:val="26"/>
        </w:rPr>
        <w:t xml:space="preserve">3.9.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B268C9">
          <w:rPr>
            <w:rStyle w:val="ae"/>
            <w:color w:val="000000"/>
            <w:sz w:val="26"/>
            <w:szCs w:val="26"/>
            <w:u w:val="none"/>
          </w:rPr>
          <w:t>частью 2 статьи 90</w:t>
        </w:r>
      </w:hyperlink>
      <w:r w:rsidRPr="00B268C9">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3D0675" w:rsidRDefault="003D0675" w:rsidP="003D0675">
      <w:pPr>
        <w:pStyle w:val="ConsPlusNormal"/>
        <w:spacing w:before="120"/>
        <w:ind w:firstLine="709"/>
        <w:jc w:val="both"/>
        <w:rPr>
          <w:color w:val="000000"/>
          <w:sz w:val="26"/>
          <w:szCs w:val="26"/>
        </w:rPr>
      </w:pPr>
      <w:r w:rsidRPr="00B268C9">
        <w:rPr>
          <w:color w:val="000000"/>
          <w:sz w:val="26"/>
          <w:szCs w:val="26"/>
        </w:rPr>
        <w:t>3.10. По окончании проведения контрольного мероприятия, предусматривающего взаимодействие с контролируемым лицом, составляется акт</w:t>
      </w:r>
      <w:r w:rsidRPr="00951374">
        <w:rPr>
          <w:color w:val="000000"/>
          <w:sz w:val="26"/>
          <w:szCs w:val="26"/>
        </w:rPr>
        <w:t xml:space="preserve">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p>
    <w:p w:rsidR="003D0675" w:rsidRDefault="003D0675" w:rsidP="003D0675">
      <w:pPr>
        <w:pStyle w:val="ConsPlusNormal"/>
        <w:spacing w:before="120"/>
        <w:ind w:firstLine="709"/>
        <w:jc w:val="both"/>
        <w:rPr>
          <w:color w:val="000000"/>
          <w:sz w:val="26"/>
          <w:szCs w:val="26"/>
        </w:rPr>
      </w:pPr>
      <w:r w:rsidRPr="00951374">
        <w:rPr>
          <w:color w:val="000000"/>
          <w:sz w:val="26"/>
          <w:szCs w:val="26"/>
        </w:rPr>
        <w:t xml:space="preserve">Документы, иные материалы, являющиеся доказательствами нарушения обязательных требований, должны быть приобщены к акту. </w:t>
      </w:r>
    </w:p>
    <w:p w:rsidR="003D0675" w:rsidRPr="00951374" w:rsidRDefault="003D0675" w:rsidP="003D0675">
      <w:pPr>
        <w:pStyle w:val="ConsPlusNormal"/>
        <w:spacing w:before="120"/>
        <w:ind w:firstLine="709"/>
        <w:jc w:val="both"/>
        <w:rPr>
          <w:color w:val="000000"/>
          <w:sz w:val="26"/>
          <w:szCs w:val="26"/>
        </w:rPr>
      </w:pPr>
      <w:r w:rsidRPr="00951374">
        <w:rPr>
          <w:color w:val="000000"/>
          <w:sz w:val="26"/>
          <w:szCs w:val="26"/>
        </w:rPr>
        <w:lastRenderedPageBreak/>
        <w:t>Заполненные при проведении контрольного мероприятия проверочные листы приобщаются к акту.</w:t>
      </w:r>
    </w:p>
    <w:p w:rsidR="003D0675" w:rsidRPr="00951374" w:rsidRDefault="003D0675" w:rsidP="003D0675">
      <w:pPr>
        <w:spacing w:before="120"/>
        <w:ind w:firstLine="709"/>
        <w:jc w:val="both"/>
        <w:rPr>
          <w:color w:val="000000"/>
          <w:sz w:val="26"/>
          <w:szCs w:val="26"/>
        </w:rPr>
      </w:pPr>
      <w:r w:rsidRPr="0095137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95137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951374">
        <w:rPr>
          <w:color w:val="000000"/>
          <w:sz w:val="26"/>
          <w:szCs w:val="26"/>
        </w:rPr>
        <w:t>.</w:t>
      </w:r>
    </w:p>
    <w:p w:rsidR="003D0675" w:rsidRPr="00951374" w:rsidRDefault="003D0675" w:rsidP="003D0675">
      <w:pPr>
        <w:pStyle w:val="ConsPlusNormal"/>
        <w:spacing w:before="120"/>
        <w:ind w:firstLine="709"/>
        <w:jc w:val="both"/>
        <w:rPr>
          <w:sz w:val="26"/>
          <w:szCs w:val="26"/>
        </w:rPr>
      </w:pPr>
      <w:r w:rsidRPr="00951374">
        <w:rPr>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D0675" w:rsidRPr="00951374" w:rsidRDefault="003D0675" w:rsidP="003D0675">
      <w:pPr>
        <w:pStyle w:val="ConsPlusNormal"/>
        <w:spacing w:before="120"/>
        <w:ind w:firstLine="709"/>
        <w:jc w:val="both"/>
        <w:rPr>
          <w:sz w:val="26"/>
          <w:szCs w:val="26"/>
        </w:rPr>
      </w:pPr>
      <w:r>
        <w:rPr>
          <w:color w:val="000000"/>
          <w:sz w:val="26"/>
          <w:szCs w:val="26"/>
        </w:rPr>
        <w:t>3.11</w:t>
      </w:r>
      <w:r w:rsidRPr="00951374">
        <w:rPr>
          <w:color w:val="000000"/>
          <w:sz w:val="26"/>
          <w:szCs w:val="26"/>
        </w:rPr>
        <w:t>. Информация о контрольных мероприятиях размещается в Едином реестре контрольных (надзорных) мероприятий.</w:t>
      </w:r>
    </w:p>
    <w:p w:rsidR="003D0675" w:rsidRPr="00951374" w:rsidRDefault="003D0675" w:rsidP="003D0675">
      <w:pPr>
        <w:pStyle w:val="ConsPlusNormal"/>
        <w:spacing w:before="120"/>
        <w:ind w:firstLine="709"/>
        <w:jc w:val="both"/>
        <w:rPr>
          <w:color w:val="000000"/>
          <w:sz w:val="26"/>
          <w:szCs w:val="26"/>
        </w:rPr>
      </w:pPr>
      <w:r>
        <w:rPr>
          <w:color w:val="000000"/>
          <w:sz w:val="26"/>
          <w:szCs w:val="26"/>
        </w:rPr>
        <w:t>3.12</w:t>
      </w:r>
      <w:r w:rsidRPr="00951374">
        <w:rPr>
          <w:color w:val="000000"/>
          <w:sz w:val="26"/>
          <w:szCs w:val="26"/>
        </w:rPr>
        <w:t>. Информирование контролируемых лиц о с</w:t>
      </w:r>
      <w:r>
        <w:rPr>
          <w:color w:val="000000"/>
          <w:sz w:val="26"/>
          <w:szCs w:val="26"/>
        </w:rPr>
        <w:t xml:space="preserve">овершаемых должностными лицами, </w:t>
      </w:r>
      <w:r w:rsidRPr="00951374">
        <w:rPr>
          <w:color w:val="000000"/>
          <w:sz w:val="26"/>
          <w:szCs w:val="26"/>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51374">
        <w:rPr>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51374">
        <w:rPr>
          <w:color w:val="000000"/>
          <w:sz w:val="26"/>
          <w:szCs w:val="26"/>
        </w:rPr>
        <w:t>Единый портал</w:t>
      </w:r>
      <w:r w:rsidRPr="00951374">
        <w:rPr>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D0675" w:rsidRPr="00951374" w:rsidRDefault="003D0675" w:rsidP="003D0675">
      <w:pPr>
        <w:pStyle w:val="ConsPlusNormal"/>
        <w:spacing w:before="120"/>
        <w:ind w:firstLine="709"/>
        <w:jc w:val="both"/>
        <w:rPr>
          <w:color w:val="000000"/>
          <w:sz w:val="26"/>
          <w:szCs w:val="26"/>
        </w:rPr>
      </w:pPr>
      <w:r w:rsidRPr="00951374">
        <w:rPr>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51374">
        <w:rPr>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51374">
        <w:rPr>
          <w:color w:val="000000"/>
          <w:sz w:val="26"/>
          <w:szCs w:val="26"/>
        </w:rPr>
        <w:t xml:space="preserve"> Указанный гражданин вправе направлять администрации документы на бумажном носителе.</w:t>
      </w:r>
    </w:p>
    <w:p w:rsidR="003D0675" w:rsidRPr="00951374" w:rsidRDefault="003D0675" w:rsidP="003D0675">
      <w:pPr>
        <w:pStyle w:val="ConsPlusNormal"/>
        <w:spacing w:before="120"/>
        <w:ind w:firstLine="709"/>
        <w:jc w:val="both"/>
        <w:rPr>
          <w:color w:val="000000"/>
          <w:sz w:val="26"/>
          <w:szCs w:val="26"/>
        </w:rPr>
      </w:pPr>
      <w:r w:rsidRPr="00951374">
        <w:rPr>
          <w:color w:val="000000"/>
          <w:sz w:val="26"/>
          <w:szCs w:val="26"/>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D0675" w:rsidRPr="00951374" w:rsidRDefault="003D0675" w:rsidP="003D0675">
      <w:pPr>
        <w:pStyle w:val="ConsPlusNormal"/>
        <w:spacing w:before="120"/>
        <w:ind w:firstLine="709"/>
        <w:jc w:val="both"/>
        <w:rPr>
          <w:color w:val="000000"/>
          <w:sz w:val="26"/>
          <w:szCs w:val="26"/>
        </w:rPr>
      </w:pPr>
      <w:r>
        <w:rPr>
          <w:color w:val="000000"/>
          <w:sz w:val="26"/>
          <w:szCs w:val="26"/>
        </w:rPr>
        <w:t>3.13</w:t>
      </w:r>
      <w:r w:rsidRPr="00951374">
        <w:rPr>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51374">
        <w:rPr>
          <w:color w:val="000000"/>
          <w:sz w:val="26"/>
          <w:szCs w:val="26"/>
          <w:shd w:val="clear" w:color="auto" w:fill="FFFFFF"/>
        </w:rPr>
        <w:t xml:space="preserve">Федерального закона </w:t>
      </w:r>
      <w:r w:rsidRPr="00951374">
        <w:rPr>
          <w:color w:val="000000"/>
          <w:sz w:val="26"/>
          <w:szCs w:val="26"/>
        </w:rPr>
        <w:t xml:space="preserve">от 31.07.2020 № 248-ФЗ «О государственном контроле (надзоре) и муниципальном контроле в Российской Федерации» и разделом </w:t>
      </w:r>
      <w:r w:rsidRPr="00951374">
        <w:rPr>
          <w:color w:val="000000"/>
          <w:sz w:val="26"/>
          <w:szCs w:val="26"/>
        </w:rPr>
        <w:lastRenderedPageBreak/>
        <w:t>4 настоящего Положения.</w:t>
      </w:r>
    </w:p>
    <w:p w:rsidR="003D0675" w:rsidRDefault="003D0675" w:rsidP="003D0675">
      <w:pPr>
        <w:pStyle w:val="ConsPlusNormal"/>
        <w:spacing w:before="120"/>
        <w:ind w:firstLine="709"/>
        <w:jc w:val="both"/>
        <w:rPr>
          <w:color w:val="000000"/>
          <w:sz w:val="26"/>
          <w:szCs w:val="26"/>
        </w:rPr>
      </w:pPr>
      <w:r>
        <w:rPr>
          <w:color w:val="000000"/>
          <w:sz w:val="26"/>
          <w:szCs w:val="26"/>
        </w:rPr>
        <w:t>3.14</w:t>
      </w:r>
      <w:r w:rsidRPr="00951374">
        <w:rPr>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3D0675" w:rsidRPr="00951374" w:rsidRDefault="003D0675" w:rsidP="003D0675">
      <w:pPr>
        <w:pStyle w:val="ConsPlusNormal"/>
        <w:spacing w:before="120"/>
        <w:ind w:firstLine="709"/>
        <w:jc w:val="both"/>
        <w:rPr>
          <w:color w:val="000000"/>
          <w:sz w:val="26"/>
          <w:szCs w:val="26"/>
        </w:rPr>
      </w:pPr>
      <w:r w:rsidRPr="00951374">
        <w:rPr>
          <w:color w:val="000000"/>
          <w:sz w:val="26"/>
          <w:szCs w:val="26"/>
        </w:rPr>
        <w:t>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0675" w:rsidRPr="00951374" w:rsidRDefault="003D0675" w:rsidP="003D0675">
      <w:pPr>
        <w:pStyle w:val="ConsPlusNormal"/>
        <w:spacing w:before="120"/>
        <w:ind w:firstLine="709"/>
        <w:jc w:val="both"/>
        <w:rPr>
          <w:sz w:val="26"/>
          <w:szCs w:val="26"/>
        </w:rPr>
      </w:pPr>
      <w:r>
        <w:rPr>
          <w:color w:val="000000"/>
          <w:sz w:val="26"/>
          <w:szCs w:val="26"/>
        </w:rPr>
        <w:t>3.15</w:t>
      </w:r>
      <w:r w:rsidRPr="00951374">
        <w:rPr>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w:t>
      </w:r>
      <w:r>
        <w:rPr>
          <w:color w:val="000000"/>
          <w:sz w:val="26"/>
          <w:szCs w:val="26"/>
        </w:rPr>
        <w:t>Контрольный орган (должностное лицо</w:t>
      </w:r>
      <w:r w:rsidRPr="00951374">
        <w:rPr>
          <w:color w:val="000000"/>
          <w:sz w:val="26"/>
          <w:szCs w:val="26"/>
        </w:rPr>
        <w:t>) в пределах полномочий, предусмотренных законодательств</w:t>
      </w:r>
      <w:r>
        <w:rPr>
          <w:color w:val="000000"/>
          <w:sz w:val="26"/>
          <w:szCs w:val="26"/>
        </w:rPr>
        <w:t>ом Российской Федерации, обязан</w:t>
      </w:r>
      <w:r w:rsidRPr="00951374">
        <w:rPr>
          <w:color w:val="000000"/>
          <w:sz w:val="26"/>
          <w:szCs w:val="26"/>
        </w:rPr>
        <w:t>:</w:t>
      </w:r>
    </w:p>
    <w:p w:rsidR="003D0675" w:rsidRPr="00951374" w:rsidRDefault="003D0675" w:rsidP="003D0675">
      <w:pPr>
        <w:pStyle w:val="ConsPlusNormal"/>
        <w:spacing w:before="120"/>
        <w:ind w:firstLine="709"/>
        <w:jc w:val="both"/>
        <w:rPr>
          <w:sz w:val="26"/>
          <w:szCs w:val="26"/>
        </w:rPr>
      </w:pPr>
      <w:r w:rsidRPr="00951374">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D0675" w:rsidRPr="00951374" w:rsidRDefault="003D0675" w:rsidP="003D0675">
      <w:pPr>
        <w:pStyle w:val="ConsPlusNormal"/>
        <w:spacing w:before="120"/>
        <w:ind w:firstLine="709"/>
        <w:jc w:val="both"/>
        <w:rPr>
          <w:color w:val="000000"/>
          <w:sz w:val="26"/>
          <w:szCs w:val="26"/>
        </w:rPr>
      </w:pPr>
      <w:r w:rsidRPr="00951374">
        <w:rPr>
          <w:color w:val="000000"/>
          <w:sz w:val="26"/>
          <w:szCs w:val="26"/>
        </w:rPr>
        <w:t xml:space="preserve">2) </w:t>
      </w:r>
      <w:r w:rsidRPr="00951374">
        <w:rPr>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D0675" w:rsidRPr="00951374" w:rsidRDefault="003D0675" w:rsidP="003D0675">
      <w:pPr>
        <w:pStyle w:val="ConsPlusNormal"/>
        <w:spacing w:before="120"/>
        <w:ind w:firstLine="709"/>
        <w:jc w:val="both"/>
        <w:rPr>
          <w:color w:val="000000"/>
          <w:sz w:val="26"/>
          <w:szCs w:val="26"/>
        </w:rPr>
      </w:pPr>
      <w:r w:rsidRPr="00951374">
        <w:rPr>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D0675" w:rsidRPr="00951374" w:rsidRDefault="003D0675" w:rsidP="003D0675">
      <w:pPr>
        <w:spacing w:before="120"/>
        <w:ind w:firstLine="709"/>
        <w:jc w:val="both"/>
        <w:rPr>
          <w:color w:val="000000"/>
          <w:sz w:val="26"/>
          <w:szCs w:val="26"/>
        </w:rPr>
      </w:pPr>
      <w:r w:rsidRPr="00951374">
        <w:rPr>
          <w:color w:val="000000"/>
          <w:sz w:val="26"/>
          <w:szCs w:val="26"/>
        </w:rPr>
        <w:t xml:space="preserve">4) </w:t>
      </w:r>
      <w:r w:rsidRPr="0095137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51374">
        <w:rPr>
          <w:color w:val="000000"/>
          <w:sz w:val="26"/>
          <w:szCs w:val="26"/>
        </w:rPr>
        <w:t>;</w:t>
      </w:r>
    </w:p>
    <w:p w:rsidR="003D0675" w:rsidRPr="00951374" w:rsidRDefault="003D0675" w:rsidP="003D0675">
      <w:pPr>
        <w:pStyle w:val="ConsPlusNormal"/>
        <w:spacing w:before="120"/>
        <w:ind w:firstLine="709"/>
        <w:jc w:val="both"/>
        <w:rPr>
          <w:color w:val="000000"/>
          <w:sz w:val="26"/>
          <w:szCs w:val="26"/>
        </w:rPr>
      </w:pPr>
      <w:r w:rsidRPr="00951374">
        <w:rPr>
          <w:color w:val="000000"/>
          <w:sz w:val="26"/>
          <w:szCs w:val="26"/>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w:t>
      </w:r>
      <w:r w:rsidRPr="00951374">
        <w:rPr>
          <w:color w:val="000000"/>
          <w:sz w:val="26"/>
          <w:szCs w:val="26"/>
        </w:rPr>
        <w:lastRenderedPageBreak/>
        <w:t>причинения вреда (ущерба) охраняемым законом ценностям.</w:t>
      </w:r>
    </w:p>
    <w:p w:rsidR="003D0675" w:rsidRPr="00951374" w:rsidRDefault="003D0675" w:rsidP="003D0675">
      <w:pPr>
        <w:pStyle w:val="ConsPlusNormal"/>
        <w:spacing w:before="120"/>
        <w:ind w:firstLine="709"/>
        <w:jc w:val="both"/>
        <w:rPr>
          <w:color w:val="000000"/>
          <w:sz w:val="26"/>
          <w:szCs w:val="26"/>
        </w:rPr>
      </w:pPr>
      <w:r>
        <w:rPr>
          <w:color w:val="000000"/>
          <w:sz w:val="26"/>
          <w:szCs w:val="26"/>
        </w:rPr>
        <w:t>3.16</w:t>
      </w:r>
      <w:r w:rsidRPr="00951374">
        <w:rPr>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color w:val="000000"/>
          <w:sz w:val="26"/>
          <w:szCs w:val="26"/>
        </w:rPr>
        <w:t>Владимирской области</w:t>
      </w:r>
      <w:r w:rsidRPr="00951374">
        <w:rPr>
          <w:color w:val="000000"/>
          <w:sz w:val="26"/>
          <w:szCs w:val="26"/>
        </w:rPr>
        <w:t>, органами местного самоуправления, правоохранительными органами, организациями и гражданами.</w:t>
      </w:r>
    </w:p>
    <w:p w:rsidR="003D0675" w:rsidRDefault="003D0675" w:rsidP="003D0675">
      <w:pPr>
        <w:pStyle w:val="ConsPlusNormal"/>
        <w:spacing w:before="120"/>
        <w:ind w:firstLine="709"/>
        <w:jc w:val="both"/>
        <w:rPr>
          <w:color w:val="000000"/>
          <w:sz w:val="26"/>
          <w:szCs w:val="26"/>
        </w:rPr>
      </w:pPr>
      <w:r w:rsidRPr="00951374">
        <w:rPr>
          <w:color w:val="000000"/>
          <w:sz w:val="26"/>
          <w:szCs w:val="26"/>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
    <w:p w:rsidR="003D0675" w:rsidRPr="00951374" w:rsidRDefault="003D0675" w:rsidP="003D0675">
      <w:pPr>
        <w:pStyle w:val="ConsPlusNormal"/>
        <w:spacing w:before="120"/>
        <w:ind w:firstLine="709"/>
        <w:jc w:val="both"/>
        <w:rPr>
          <w:sz w:val="26"/>
          <w:szCs w:val="26"/>
        </w:rPr>
      </w:pPr>
      <w:r w:rsidRPr="00951374">
        <w:rPr>
          <w:color w:val="000000"/>
          <w:sz w:val="26"/>
          <w:szCs w:val="26"/>
        </w:rPr>
        <w:t>Должностные лица, направляют копию указанного акта в орган власти, уполномоченный на привлечение к соответствующей ответственности.</w:t>
      </w:r>
    </w:p>
    <w:p w:rsidR="003D0675" w:rsidRPr="00567818" w:rsidRDefault="003D0675" w:rsidP="003D0675">
      <w:pPr>
        <w:pStyle w:val="ConsPlusNormal"/>
        <w:spacing w:before="120"/>
        <w:ind w:firstLine="709"/>
        <w:contextualSpacing/>
        <w:jc w:val="both"/>
        <w:rPr>
          <w:color w:val="000000"/>
          <w:sz w:val="28"/>
          <w:szCs w:val="28"/>
        </w:rPr>
      </w:pPr>
    </w:p>
    <w:p w:rsidR="003D0675" w:rsidRDefault="003D0675" w:rsidP="003D0675">
      <w:pPr>
        <w:pStyle w:val="ConsPlusNormal"/>
        <w:spacing w:before="120"/>
        <w:contextualSpacing/>
        <w:jc w:val="center"/>
        <w:rPr>
          <w:b/>
          <w:bCs/>
          <w:color w:val="000000"/>
          <w:sz w:val="26"/>
          <w:szCs w:val="26"/>
        </w:rPr>
      </w:pPr>
      <w:r w:rsidRPr="00030EAA">
        <w:rPr>
          <w:b/>
          <w:bCs/>
          <w:color w:val="000000"/>
          <w:sz w:val="26"/>
          <w:szCs w:val="26"/>
        </w:rPr>
        <w:t xml:space="preserve">4. Обжалование решений </w:t>
      </w:r>
      <w:r>
        <w:rPr>
          <w:b/>
          <w:bCs/>
          <w:color w:val="000000"/>
          <w:sz w:val="26"/>
          <w:szCs w:val="26"/>
        </w:rPr>
        <w:t>Контрольного органа</w:t>
      </w:r>
      <w:r w:rsidRPr="00030EAA">
        <w:rPr>
          <w:b/>
          <w:bCs/>
          <w:color w:val="000000"/>
          <w:sz w:val="26"/>
          <w:szCs w:val="26"/>
        </w:rPr>
        <w:t>, действий (бездействия) должностных лиц, уполномоченных осуществлять муниципальный контроль на автомобильном транспорте</w:t>
      </w:r>
    </w:p>
    <w:p w:rsidR="003D0675" w:rsidRPr="00030EAA" w:rsidRDefault="003D0675" w:rsidP="003D0675">
      <w:pPr>
        <w:pStyle w:val="ConsPlusNormal"/>
        <w:spacing w:before="120"/>
        <w:contextualSpacing/>
        <w:jc w:val="center"/>
        <w:rPr>
          <w:b/>
          <w:bCs/>
          <w:color w:val="000000"/>
          <w:sz w:val="26"/>
          <w:szCs w:val="26"/>
        </w:rPr>
      </w:pPr>
    </w:p>
    <w:p w:rsidR="00B268C9" w:rsidRPr="00B268C9" w:rsidRDefault="00B268C9" w:rsidP="00B268C9">
      <w:pPr>
        <w:pStyle w:val="ConsPlusNormal"/>
        <w:tabs>
          <w:tab w:val="left" w:pos="1276"/>
        </w:tabs>
        <w:spacing w:before="120"/>
        <w:ind w:firstLine="709"/>
        <w:jc w:val="both"/>
        <w:rPr>
          <w:sz w:val="26"/>
          <w:szCs w:val="26"/>
        </w:rPr>
      </w:pPr>
      <w:r w:rsidRPr="00B268C9">
        <w:rPr>
          <w:sz w:val="26"/>
          <w:szCs w:val="26"/>
        </w:rPr>
        <w:t xml:space="preserve">4.1. Решения </w:t>
      </w:r>
      <w:r>
        <w:rPr>
          <w:sz w:val="26"/>
          <w:szCs w:val="26"/>
        </w:rPr>
        <w:t>Контрольного органа</w:t>
      </w:r>
      <w:r w:rsidRPr="00B268C9">
        <w:rPr>
          <w:sz w:val="26"/>
          <w:szCs w:val="26"/>
        </w:rPr>
        <w:t>, действия (бездействие) должностных лиц, могут быть обжалованы контролируемым лицом, его представителем в установленном Федеральным законом от 31.07.2020 № 248-ФЗ «О государственном контроле (надзоре) и муниципальном контроле в Российской Федерации» (далее - Федеральный закон № 248-ФЗ) порядке.</w:t>
      </w:r>
    </w:p>
    <w:p w:rsidR="00B268C9" w:rsidRPr="00B268C9" w:rsidRDefault="00B268C9" w:rsidP="00B268C9">
      <w:pPr>
        <w:pStyle w:val="ConsPlusNormal"/>
        <w:tabs>
          <w:tab w:val="left" w:pos="1276"/>
        </w:tabs>
        <w:spacing w:before="120"/>
        <w:ind w:firstLine="709"/>
        <w:jc w:val="both"/>
        <w:rPr>
          <w:sz w:val="26"/>
          <w:szCs w:val="26"/>
        </w:rPr>
      </w:pPr>
      <w:r w:rsidRPr="00B268C9">
        <w:rPr>
          <w:sz w:val="26"/>
          <w:szCs w:val="26"/>
        </w:rPr>
        <w:t>4.2.</w:t>
      </w:r>
      <w:r w:rsidRPr="00B268C9">
        <w:rPr>
          <w:sz w:val="26"/>
          <w:szCs w:val="26"/>
        </w:rPr>
        <w:tab/>
        <w:t xml:space="preserve">Правом на обжалование решений </w:t>
      </w:r>
      <w:r>
        <w:rPr>
          <w:sz w:val="26"/>
          <w:szCs w:val="26"/>
        </w:rPr>
        <w:t>Контрольного органа</w:t>
      </w:r>
      <w:r w:rsidRPr="00B268C9">
        <w:rPr>
          <w:sz w:val="26"/>
          <w:szCs w:val="26"/>
        </w:rPr>
        <w:t>, действий (б</w:t>
      </w:r>
      <w:r w:rsidR="00C919BC">
        <w:rPr>
          <w:sz w:val="26"/>
          <w:szCs w:val="26"/>
        </w:rPr>
        <w:t>ездействия) ее должностных лиц</w:t>
      </w:r>
      <w:r w:rsidRPr="00B268C9">
        <w:rPr>
          <w:sz w:val="26"/>
          <w:szCs w:val="26"/>
        </w:rPr>
        <w:t>, обладает контролируемое лицо, в отношении которого приняты решения или совершены действия (без</w:t>
      </w:r>
      <w:r w:rsidR="00C919BC">
        <w:rPr>
          <w:sz w:val="26"/>
          <w:szCs w:val="26"/>
        </w:rPr>
        <w:t>действие</w:t>
      </w:r>
      <w:r w:rsidRPr="00B268C9">
        <w:rPr>
          <w:sz w:val="26"/>
          <w:szCs w:val="26"/>
        </w:rPr>
        <w:t>), указанные в части 4 статьи 40 Федерального закона № 248-ФЗ.</w:t>
      </w:r>
    </w:p>
    <w:p w:rsidR="00B268C9" w:rsidRPr="00B268C9" w:rsidRDefault="00B268C9" w:rsidP="00B268C9">
      <w:pPr>
        <w:pStyle w:val="ConsPlusNormal"/>
        <w:tabs>
          <w:tab w:val="left" w:pos="1276"/>
        </w:tabs>
        <w:spacing w:before="120"/>
        <w:ind w:firstLine="709"/>
        <w:jc w:val="both"/>
        <w:rPr>
          <w:sz w:val="26"/>
          <w:szCs w:val="26"/>
        </w:rPr>
      </w:pPr>
      <w:r w:rsidRPr="00B268C9">
        <w:rPr>
          <w:sz w:val="26"/>
          <w:szCs w:val="26"/>
        </w:rPr>
        <w:t>4.3.</w:t>
      </w:r>
      <w:r w:rsidRPr="00B268C9">
        <w:rPr>
          <w:sz w:val="26"/>
          <w:szCs w:val="26"/>
        </w:rPr>
        <w:tab/>
        <w:t xml:space="preserve">Жалоба на решения </w:t>
      </w:r>
      <w:r w:rsidR="00C919BC">
        <w:rPr>
          <w:sz w:val="26"/>
          <w:szCs w:val="26"/>
        </w:rPr>
        <w:t>Контрольного органа, действия (бездействие</w:t>
      </w:r>
      <w:r w:rsidRPr="00B268C9">
        <w:rPr>
          <w:sz w:val="26"/>
          <w:szCs w:val="26"/>
        </w:rPr>
        <w:t xml:space="preserve">) должностных лиц, </w:t>
      </w:r>
      <w:bookmarkStart w:id="2" w:name="_GoBack"/>
      <w:bookmarkEnd w:id="2"/>
      <w:r w:rsidRPr="00B268C9">
        <w:rPr>
          <w:sz w:val="26"/>
          <w:szCs w:val="26"/>
        </w:rPr>
        <w:t xml:space="preserve">подается контролируемом лицом </w:t>
      </w:r>
      <w:r w:rsidR="00C919BC">
        <w:rPr>
          <w:sz w:val="26"/>
          <w:szCs w:val="26"/>
        </w:rPr>
        <w:t>руководителю Контрольного органа</w:t>
      </w:r>
      <w:r w:rsidRPr="00B268C9">
        <w:rPr>
          <w:sz w:val="26"/>
          <w:szCs w:val="26"/>
        </w:rPr>
        <w:t xml:space="preserve">. </w:t>
      </w:r>
    </w:p>
    <w:p w:rsidR="00B268C9" w:rsidRPr="00B268C9" w:rsidRDefault="00B268C9" w:rsidP="00B268C9">
      <w:pPr>
        <w:pStyle w:val="ConsPlusNormal"/>
        <w:tabs>
          <w:tab w:val="left" w:pos="1276"/>
        </w:tabs>
        <w:spacing w:before="120"/>
        <w:ind w:firstLine="709"/>
        <w:jc w:val="both"/>
        <w:rPr>
          <w:sz w:val="26"/>
          <w:szCs w:val="26"/>
        </w:rPr>
      </w:pPr>
      <w:r w:rsidRPr="00B268C9">
        <w:rPr>
          <w:sz w:val="26"/>
          <w:szCs w:val="26"/>
        </w:rPr>
        <w:t>4.4.</w:t>
      </w:r>
      <w:r w:rsidRPr="00B268C9">
        <w:rPr>
          <w:sz w:val="26"/>
          <w:szCs w:val="26"/>
        </w:rPr>
        <w:tab/>
        <w:t>Требования к форме и содержанию жалобы установлены статьей 41 Федерального закона № 248-ФЗ.</w:t>
      </w:r>
    </w:p>
    <w:p w:rsidR="00B268C9" w:rsidRPr="00B268C9" w:rsidRDefault="00B268C9" w:rsidP="00B268C9">
      <w:pPr>
        <w:pStyle w:val="ConsPlusNormal"/>
        <w:tabs>
          <w:tab w:val="left" w:pos="1276"/>
        </w:tabs>
        <w:spacing w:before="120"/>
        <w:ind w:firstLine="709"/>
        <w:jc w:val="both"/>
        <w:rPr>
          <w:sz w:val="26"/>
          <w:szCs w:val="26"/>
        </w:rPr>
      </w:pPr>
      <w:r w:rsidRPr="00B268C9">
        <w:rPr>
          <w:sz w:val="26"/>
          <w:szCs w:val="26"/>
        </w:rPr>
        <w:t>4.5.</w:t>
      </w:r>
      <w:r w:rsidRPr="00B268C9">
        <w:rPr>
          <w:sz w:val="26"/>
          <w:szCs w:val="26"/>
        </w:rPr>
        <w:tab/>
        <w:t xml:space="preserve">Жалоба на решения </w:t>
      </w:r>
      <w:r w:rsidR="00C919BC">
        <w:rPr>
          <w:sz w:val="26"/>
          <w:szCs w:val="26"/>
        </w:rPr>
        <w:t>Контрольного органа</w:t>
      </w:r>
      <w:r w:rsidRPr="00B268C9">
        <w:rPr>
          <w:sz w:val="26"/>
          <w:szCs w:val="26"/>
        </w:rPr>
        <w:t>, действия (бездействие) должностных лиц, за исключением жалобы, содержащей сведения и документы, составляющие государственную или иную охраняемую законом</w:t>
      </w:r>
      <w:r w:rsidR="00C919BC">
        <w:rPr>
          <w:sz w:val="26"/>
          <w:szCs w:val="26"/>
        </w:rPr>
        <w:t xml:space="preserve"> тайну, рассматривается главой а</w:t>
      </w:r>
      <w:r w:rsidRPr="00B268C9">
        <w:rPr>
          <w:sz w:val="26"/>
          <w:szCs w:val="26"/>
        </w:rPr>
        <w:t>дминистрации с использованием подсистемы досудебного обжалования контрольной (надзорной) деятельности в порядке, установленном Федеральным законом № 248-ФЗ.</w:t>
      </w:r>
    </w:p>
    <w:p w:rsidR="00B268C9" w:rsidRPr="00B268C9" w:rsidRDefault="00B268C9" w:rsidP="00B268C9">
      <w:pPr>
        <w:pStyle w:val="ConsPlusNormal"/>
        <w:tabs>
          <w:tab w:val="left" w:pos="1276"/>
        </w:tabs>
        <w:spacing w:before="120"/>
        <w:ind w:firstLine="709"/>
        <w:jc w:val="both"/>
        <w:rPr>
          <w:sz w:val="26"/>
          <w:szCs w:val="26"/>
        </w:rPr>
      </w:pPr>
      <w:r w:rsidRPr="00B268C9">
        <w:rPr>
          <w:sz w:val="26"/>
          <w:szCs w:val="26"/>
        </w:rPr>
        <w:t>4.6.</w:t>
      </w:r>
      <w:r w:rsidRPr="00B268C9">
        <w:rPr>
          <w:sz w:val="26"/>
          <w:szCs w:val="26"/>
        </w:rPr>
        <w:tab/>
        <w:t>Жалоба подлежит рассмотрению в течение 20 рабочих дней со дня ее регистрации. В исключительных случаях этот срок может быть продлен главой администрации на двадцать рабочих дней.</w:t>
      </w:r>
    </w:p>
    <w:p w:rsidR="00B268C9" w:rsidRPr="00B268C9" w:rsidRDefault="00B268C9" w:rsidP="00B268C9">
      <w:pPr>
        <w:pStyle w:val="ConsPlusNormal"/>
        <w:spacing w:before="120"/>
        <w:ind w:firstLine="709"/>
        <w:jc w:val="both"/>
        <w:rPr>
          <w:sz w:val="26"/>
          <w:szCs w:val="26"/>
        </w:rPr>
      </w:pPr>
      <w:r w:rsidRPr="00B268C9">
        <w:rPr>
          <w:sz w:val="26"/>
          <w:szCs w:val="26"/>
        </w:rPr>
        <w:t xml:space="preserve">Исключительными случаями являются запросы </w:t>
      </w:r>
      <w:r w:rsidR="00C919BC">
        <w:rPr>
          <w:sz w:val="26"/>
          <w:szCs w:val="26"/>
        </w:rPr>
        <w:t>Контрольного органа</w:t>
      </w:r>
      <w:r w:rsidRPr="00B268C9">
        <w:rPr>
          <w:sz w:val="26"/>
          <w:szCs w:val="26"/>
        </w:rPr>
        <w:t xml:space="preserve"> в органы государственной власти и другие организации, связанные с необходимостью </w:t>
      </w:r>
      <w:r w:rsidRPr="00B268C9">
        <w:rPr>
          <w:sz w:val="26"/>
          <w:szCs w:val="26"/>
        </w:rPr>
        <w:lastRenderedPageBreak/>
        <w:t>исследования дополнительных материалов.</w:t>
      </w:r>
    </w:p>
    <w:p w:rsidR="00B268C9" w:rsidRPr="00B268C9" w:rsidRDefault="00B268C9" w:rsidP="00B268C9">
      <w:pPr>
        <w:pStyle w:val="ConsPlusNormal"/>
        <w:spacing w:before="120"/>
        <w:ind w:firstLine="709"/>
        <w:jc w:val="both"/>
        <w:rPr>
          <w:sz w:val="26"/>
          <w:szCs w:val="26"/>
        </w:rPr>
      </w:pPr>
      <w:r w:rsidRPr="00B268C9">
        <w:rPr>
          <w:sz w:val="26"/>
          <w:szCs w:val="26"/>
        </w:rPr>
        <w:t>4.7.</w:t>
      </w:r>
      <w:r w:rsidRPr="00B268C9">
        <w:rPr>
          <w:sz w:val="26"/>
          <w:szCs w:val="26"/>
        </w:rPr>
        <w:tab/>
      </w:r>
      <w:r w:rsidR="00C919BC">
        <w:rPr>
          <w:sz w:val="26"/>
          <w:szCs w:val="26"/>
        </w:rPr>
        <w:t>Контрольный орган</w:t>
      </w:r>
      <w:r w:rsidRPr="00B268C9">
        <w:rPr>
          <w:sz w:val="26"/>
          <w:szCs w:val="26"/>
        </w:rPr>
        <w:t xml:space="preserve"> вправе запросить у контролируемого лица, подавшего жалобу, дополнительную информацию и документы, относящиеся к предмету жалобы. </w:t>
      </w:r>
    </w:p>
    <w:p w:rsidR="00B268C9" w:rsidRPr="00B268C9" w:rsidRDefault="00B268C9" w:rsidP="00B268C9">
      <w:pPr>
        <w:pStyle w:val="ConsPlusNormal"/>
        <w:spacing w:before="120"/>
        <w:ind w:firstLine="709"/>
        <w:jc w:val="both"/>
        <w:rPr>
          <w:sz w:val="26"/>
          <w:szCs w:val="26"/>
        </w:rPr>
      </w:pPr>
      <w:r w:rsidRPr="00B268C9">
        <w:rPr>
          <w:sz w:val="26"/>
          <w:szCs w:val="26"/>
        </w:rPr>
        <w:t>4.8.</w:t>
      </w:r>
      <w:r w:rsidRPr="00B268C9">
        <w:rPr>
          <w:sz w:val="26"/>
          <w:szCs w:val="26"/>
        </w:rPr>
        <w:tab/>
        <w:t xml:space="preserve">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C919BC">
        <w:rPr>
          <w:sz w:val="26"/>
          <w:szCs w:val="26"/>
        </w:rPr>
        <w:t>Контрольным органом</w:t>
      </w:r>
      <w:r w:rsidRPr="00B268C9">
        <w:rPr>
          <w:sz w:val="26"/>
          <w:szCs w:val="26"/>
        </w:rPr>
        <w:t>, но не более чем на 5 рабочих дней с момента направления запроса.</w:t>
      </w:r>
    </w:p>
    <w:p w:rsidR="00B268C9" w:rsidRPr="00B268C9" w:rsidRDefault="00B268C9" w:rsidP="00B268C9">
      <w:pPr>
        <w:pStyle w:val="ConsPlusNormal"/>
        <w:spacing w:before="120"/>
        <w:ind w:firstLine="709"/>
        <w:jc w:val="both"/>
        <w:rPr>
          <w:sz w:val="26"/>
          <w:szCs w:val="26"/>
        </w:rPr>
      </w:pPr>
      <w:r w:rsidRPr="00B268C9">
        <w:rPr>
          <w:sz w:val="26"/>
          <w:szCs w:val="26"/>
        </w:rPr>
        <w:t>4.9.</w:t>
      </w:r>
      <w:r w:rsidRPr="00B268C9">
        <w:rPr>
          <w:sz w:val="26"/>
          <w:szCs w:val="26"/>
        </w:rPr>
        <w:tab/>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268C9" w:rsidRPr="00B268C9" w:rsidRDefault="00B268C9" w:rsidP="00B268C9">
      <w:pPr>
        <w:pStyle w:val="ConsPlusNormal"/>
        <w:spacing w:before="120"/>
        <w:ind w:firstLine="709"/>
        <w:jc w:val="both"/>
        <w:rPr>
          <w:sz w:val="26"/>
          <w:szCs w:val="26"/>
        </w:rPr>
      </w:pPr>
      <w:r w:rsidRPr="00B268C9">
        <w:rPr>
          <w:sz w:val="26"/>
          <w:szCs w:val="26"/>
        </w:rPr>
        <w:t>4.10.</w:t>
      </w:r>
      <w:r w:rsidRPr="00B268C9">
        <w:rPr>
          <w:sz w:val="26"/>
          <w:szCs w:val="26"/>
        </w:rPr>
        <w:tab/>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268C9" w:rsidRPr="00B268C9" w:rsidRDefault="00B268C9" w:rsidP="00B268C9">
      <w:pPr>
        <w:pStyle w:val="ConsPlusNormal"/>
        <w:spacing w:before="120"/>
        <w:ind w:firstLine="709"/>
        <w:jc w:val="both"/>
        <w:rPr>
          <w:sz w:val="26"/>
          <w:szCs w:val="26"/>
        </w:rPr>
      </w:pPr>
      <w:r w:rsidRPr="00B268C9">
        <w:rPr>
          <w:sz w:val="26"/>
          <w:szCs w:val="26"/>
        </w:rPr>
        <w:t>4.11.</w:t>
      </w:r>
      <w:r w:rsidRPr="00B268C9">
        <w:rPr>
          <w:sz w:val="26"/>
          <w:szCs w:val="26"/>
        </w:rPr>
        <w:tab/>
        <w:t xml:space="preserve">Обязанность доказывания законности и обоснованности принятого решения и (или) совершенного действия (бездействия) возлагается на </w:t>
      </w:r>
      <w:r w:rsidR="00C919BC">
        <w:rPr>
          <w:sz w:val="26"/>
          <w:szCs w:val="26"/>
        </w:rPr>
        <w:t>Контрольный орган</w:t>
      </w:r>
      <w:r w:rsidRPr="00B268C9">
        <w:rPr>
          <w:sz w:val="26"/>
          <w:szCs w:val="26"/>
        </w:rPr>
        <w:t>, решение и (или) действие (бездействие) должностного лица которого обжалуются.</w:t>
      </w:r>
    </w:p>
    <w:p w:rsidR="00B268C9" w:rsidRPr="00B268C9" w:rsidRDefault="00B268C9" w:rsidP="00B268C9">
      <w:pPr>
        <w:pStyle w:val="ConsPlusNormal"/>
        <w:spacing w:before="120"/>
        <w:ind w:firstLine="709"/>
        <w:jc w:val="both"/>
        <w:rPr>
          <w:sz w:val="26"/>
          <w:szCs w:val="26"/>
        </w:rPr>
      </w:pPr>
      <w:r w:rsidRPr="00B268C9">
        <w:rPr>
          <w:sz w:val="26"/>
          <w:szCs w:val="26"/>
        </w:rPr>
        <w:t>4.12.</w:t>
      </w:r>
      <w:r w:rsidRPr="00B268C9">
        <w:rPr>
          <w:sz w:val="26"/>
          <w:szCs w:val="26"/>
        </w:rPr>
        <w:tab/>
        <w:t>По ит</w:t>
      </w:r>
      <w:r w:rsidR="00C919BC">
        <w:rPr>
          <w:sz w:val="26"/>
          <w:szCs w:val="26"/>
        </w:rPr>
        <w:t>огам рассмотрения жалобы глава а</w:t>
      </w:r>
      <w:r w:rsidRPr="00B268C9">
        <w:rPr>
          <w:sz w:val="26"/>
          <w:szCs w:val="26"/>
        </w:rPr>
        <w:t>дминистрация принимает одно из следующих решений:</w:t>
      </w:r>
    </w:p>
    <w:p w:rsidR="00C919BC" w:rsidRDefault="00B268C9" w:rsidP="00C919BC">
      <w:pPr>
        <w:pStyle w:val="ConsPlusNormal"/>
        <w:numPr>
          <w:ilvl w:val="0"/>
          <w:numId w:val="7"/>
        </w:numPr>
        <w:tabs>
          <w:tab w:val="left" w:pos="993"/>
        </w:tabs>
        <w:spacing w:before="120"/>
        <w:ind w:left="0" w:firstLine="709"/>
        <w:jc w:val="both"/>
        <w:rPr>
          <w:sz w:val="26"/>
          <w:szCs w:val="26"/>
        </w:rPr>
      </w:pPr>
      <w:r w:rsidRPr="00B268C9">
        <w:rPr>
          <w:sz w:val="26"/>
          <w:szCs w:val="26"/>
        </w:rPr>
        <w:t>оставляет жалобу без удовлетворения;</w:t>
      </w:r>
    </w:p>
    <w:p w:rsidR="00C919BC" w:rsidRDefault="00B268C9" w:rsidP="00C919BC">
      <w:pPr>
        <w:pStyle w:val="ConsPlusNormal"/>
        <w:numPr>
          <w:ilvl w:val="0"/>
          <w:numId w:val="7"/>
        </w:numPr>
        <w:tabs>
          <w:tab w:val="left" w:pos="993"/>
        </w:tabs>
        <w:spacing w:before="120"/>
        <w:ind w:left="0" w:firstLine="709"/>
        <w:jc w:val="both"/>
        <w:rPr>
          <w:sz w:val="26"/>
          <w:szCs w:val="26"/>
        </w:rPr>
      </w:pPr>
      <w:r w:rsidRPr="00C919BC">
        <w:rPr>
          <w:sz w:val="26"/>
          <w:szCs w:val="26"/>
        </w:rPr>
        <w:t xml:space="preserve">отменяет решение </w:t>
      </w:r>
      <w:r w:rsidR="00C919BC">
        <w:rPr>
          <w:sz w:val="26"/>
          <w:szCs w:val="26"/>
        </w:rPr>
        <w:t>Контрольного органа</w:t>
      </w:r>
      <w:r w:rsidRPr="00C919BC">
        <w:rPr>
          <w:sz w:val="26"/>
          <w:szCs w:val="26"/>
        </w:rPr>
        <w:t xml:space="preserve"> полностью или частично;</w:t>
      </w:r>
    </w:p>
    <w:p w:rsidR="00C919BC" w:rsidRDefault="00B268C9" w:rsidP="00C919BC">
      <w:pPr>
        <w:pStyle w:val="ConsPlusNormal"/>
        <w:numPr>
          <w:ilvl w:val="0"/>
          <w:numId w:val="7"/>
        </w:numPr>
        <w:tabs>
          <w:tab w:val="left" w:pos="993"/>
        </w:tabs>
        <w:spacing w:before="120"/>
        <w:ind w:left="0" w:firstLine="709"/>
        <w:jc w:val="both"/>
        <w:rPr>
          <w:sz w:val="26"/>
          <w:szCs w:val="26"/>
        </w:rPr>
      </w:pPr>
      <w:r w:rsidRPr="00C919BC">
        <w:rPr>
          <w:sz w:val="26"/>
          <w:szCs w:val="26"/>
        </w:rPr>
        <w:t xml:space="preserve">отменяет решение </w:t>
      </w:r>
      <w:r w:rsidR="00C919BC">
        <w:rPr>
          <w:sz w:val="26"/>
          <w:szCs w:val="26"/>
        </w:rPr>
        <w:t>Контрольного органа</w:t>
      </w:r>
      <w:r w:rsidRPr="00C919BC">
        <w:rPr>
          <w:sz w:val="26"/>
          <w:szCs w:val="26"/>
        </w:rPr>
        <w:t xml:space="preserve"> и принимает новое решение;</w:t>
      </w:r>
    </w:p>
    <w:p w:rsidR="00B268C9" w:rsidRPr="00C919BC" w:rsidRDefault="00B268C9" w:rsidP="00C919BC">
      <w:pPr>
        <w:pStyle w:val="ConsPlusNormal"/>
        <w:numPr>
          <w:ilvl w:val="0"/>
          <w:numId w:val="7"/>
        </w:numPr>
        <w:tabs>
          <w:tab w:val="left" w:pos="993"/>
        </w:tabs>
        <w:spacing w:before="120"/>
        <w:ind w:left="0" w:firstLine="709"/>
        <w:jc w:val="both"/>
        <w:rPr>
          <w:sz w:val="26"/>
          <w:szCs w:val="26"/>
        </w:rPr>
      </w:pPr>
      <w:r w:rsidRPr="00C919BC">
        <w:rPr>
          <w:sz w:val="26"/>
          <w:szCs w:val="26"/>
        </w:rPr>
        <w:t xml:space="preserve">признает действия (бездействие) должностных лиц </w:t>
      </w:r>
      <w:r w:rsidR="00C919BC">
        <w:rPr>
          <w:sz w:val="26"/>
          <w:szCs w:val="26"/>
        </w:rPr>
        <w:t>Контрольного органа</w:t>
      </w:r>
      <w:r w:rsidRPr="00C919BC">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B268C9" w:rsidRPr="00B268C9" w:rsidRDefault="00B268C9" w:rsidP="00B268C9">
      <w:pPr>
        <w:pStyle w:val="ConsPlusNormal"/>
        <w:spacing w:before="120"/>
        <w:ind w:firstLine="709"/>
        <w:jc w:val="both"/>
        <w:rPr>
          <w:sz w:val="26"/>
          <w:szCs w:val="26"/>
        </w:rPr>
      </w:pPr>
      <w:r w:rsidRPr="00B268C9">
        <w:rPr>
          <w:sz w:val="26"/>
          <w:szCs w:val="26"/>
        </w:rPr>
        <w:t>4.13.</w:t>
      </w:r>
      <w:r w:rsidRPr="00B268C9">
        <w:rPr>
          <w:sz w:val="26"/>
          <w:szCs w:val="26"/>
        </w:rPr>
        <w:tab/>
        <w:t>Результаты рассмотрения жалобы доводятся до объекта проверки в порядке, установленном частью 7 статьи 43 Федерального закона № 248-ФЗ.</w:t>
      </w:r>
    </w:p>
    <w:p w:rsidR="00C919BC" w:rsidRPr="00DA401E" w:rsidRDefault="00B268C9" w:rsidP="00B268C9">
      <w:pPr>
        <w:pStyle w:val="ConsPlusNormal"/>
        <w:spacing w:before="120"/>
        <w:ind w:firstLine="709"/>
        <w:jc w:val="both"/>
        <w:rPr>
          <w:color w:val="000000"/>
          <w:sz w:val="26"/>
          <w:szCs w:val="26"/>
        </w:rPr>
      </w:pPr>
      <w:r w:rsidRPr="00B268C9">
        <w:rPr>
          <w:sz w:val="26"/>
          <w:szCs w:val="26"/>
        </w:rPr>
        <w:t>4.14.</w:t>
      </w:r>
      <w:r w:rsidRPr="00B268C9">
        <w:rPr>
          <w:sz w:val="26"/>
          <w:szCs w:val="26"/>
        </w:rPr>
        <w:tab/>
        <w:t xml:space="preserve">Судебное обжалование решений </w:t>
      </w:r>
      <w:r w:rsidR="00C919BC">
        <w:rPr>
          <w:sz w:val="26"/>
          <w:szCs w:val="26"/>
        </w:rPr>
        <w:t>Контрольного органа</w:t>
      </w:r>
      <w:r w:rsidRPr="00B268C9">
        <w:rPr>
          <w:sz w:val="26"/>
          <w:szCs w:val="26"/>
        </w:rPr>
        <w:t>, действий (бездействий) ее должностных лиц возможно только после их досудебного обжалования</w:t>
      </w:r>
      <w:r w:rsidR="00C919BC">
        <w:rPr>
          <w:sz w:val="26"/>
          <w:szCs w:val="26"/>
        </w:rPr>
        <w:t>.</w:t>
      </w:r>
    </w:p>
    <w:p w:rsidR="003D0675" w:rsidRDefault="003D0675" w:rsidP="003D0675">
      <w:pPr>
        <w:pStyle w:val="12"/>
        <w:spacing w:before="120"/>
        <w:jc w:val="center"/>
        <w:rPr>
          <w:rFonts w:ascii="Times New Roman" w:hAnsi="Times New Roman" w:cs="Times New Roman"/>
          <w:b/>
          <w:bCs/>
          <w:color w:val="000000"/>
          <w:sz w:val="26"/>
          <w:szCs w:val="26"/>
        </w:rPr>
      </w:pPr>
      <w:r w:rsidRPr="00030EAA">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C919BC" w:rsidRPr="00030EAA" w:rsidRDefault="00C919BC" w:rsidP="003D0675">
      <w:pPr>
        <w:pStyle w:val="12"/>
        <w:spacing w:before="120"/>
        <w:jc w:val="center"/>
        <w:rPr>
          <w:rFonts w:ascii="Times New Roman" w:hAnsi="Times New Roman" w:cs="Times New Roman"/>
          <w:b/>
          <w:bCs/>
          <w:color w:val="000000"/>
          <w:sz w:val="26"/>
          <w:szCs w:val="26"/>
        </w:rPr>
      </w:pPr>
    </w:p>
    <w:p w:rsidR="003D0675" w:rsidRDefault="003D0675" w:rsidP="003D0675">
      <w:pPr>
        <w:pStyle w:val="12"/>
        <w:tabs>
          <w:tab w:val="left" w:pos="851"/>
        </w:tabs>
        <w:spacing w:before="120"/>
        <w:ind w:firstLine="709"/>
        <w:jc w:val="both"/>
        <w:rPr>
          <w:rFonts w:ascii="Times New Roman" w:hAnsi="Times New Roman" w:cs="Times New Roman"/>
          <w:color w:val="000000"/>
          <w:sz w:val="26"/>
          <w:szCs w:val="26"/>
        </w:rPr>
      </w:pPr>
      <w:r w:rsidRPr="00030EAA">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D0675" w:rsidRPr="00EA4961" w:rsidRDefault="003D0675" w:rsidP="003D0675">
      <w:pPr>
        <w:pStyle w:val="12"/>
        <w:tabs>
          <w:tab w:val="left" w:pos="851"/>
        </w:tabs>
        <w:spacing w:before="120"/>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 xml:space="preserve">5.2. </w:t>
      </w:r>
      <w:r w:rsidRPr="00EA4961">
        <w:rPr>
          <w:rStyle w:val="11"/>
          <w:rFonts w:ascii="Times New Roman" w:hAnsi="Times New Roman" w:cs="Times New Roman"/>
          <w:iCs/>
          <w:sz w:val="26"/>
          <w:szCs w:val="26"/>
        </w:rPr>
        <w:t>В систему показателей результативности и эффективности деятельности, входят:</w:t>
      </w:r>
    </w:p>
    <w:p w:rsidR="003D0675" w:rsidRPr="00EA4961" w:rsidRDefault="003D0675" w:rsidP="003D0675">
      <w:pPr>
        <w:pStyle w:val="Standard"/>
        <w:numPr>
          <w:ilvl w:val="0"/>
          <w:numId w:val="4"/>
        </w:numPr>
        <w:tabs>
          <w:tab w:val="left" w:pos="1189"/>
        </w:tabs>
        <w:ind w:left="0" w:firstLine="709"/>
        <w:jc w:val="both"/>
        <w:rPr>
          <w:rFonts w:ascii="Times New Roman" w:hAnsi="Times New Roman" w:cs="Times New Roman"/>
          <w:sz w:val="26"/>
          <w:szCs w:val="26"/>
          <w:lang w:val="ru-RU"/>
        </w:rPr>
      </w:pPr>
      <w:r w:rsidRPr="00EA4961">
        <w:rPr>
          <w:rStyle w:val="11"/>
          <w:rFonts w:ascii="Times New Roman" w:hAnsi="Times New Roman" w:cs="Times New Roman"/>
          <w:sz w:val="26"/>
          <w:szCs w:val="26"/>
          <w:lang w:val="ru-RU"/>
        </w:rPr>
        <w:t xml:space="preserve">ключевые показатели </w:t>
      </w:r>
      <w:r w:rsidRPr="00EA4961">
        <w:rPr>
          <w:rStyle w:val="11"/>
          <w:rFonts w:ascii="Times New Roman" w:hAnsi="Times New Roman" w:cs="Times New Roman"/>
          <w:iCs/>
          <w:sz w:val="26"/>
          <w:szCs w:val="26"/>
          <w:lang w:val="ru-RU"/>
        </w:rPr>
        <w:t>муниципального контроля;</w:t>
      </w:r>
    </w:p>
    <w:p w:rsidR="003D0675" w:rsidRPr="00EA4961" w:rsidRDefault="003D0675" w:rsidP="003D0675">
      <w:pPr>
        <w:pStyle w:val="Standard"/>
        <w:numPr>
          <w:ilvl w:val="0"/>
          <w:numId w:val="4"/>
        </w:numPr>
        <w:tabs>
          <w:tab w:val="left" w:pos="1189"/>
        </w:tabs>
        <w:ind w:left="0" w:firstLine="709"/>
        <w:jc w:val="both"/>
        <w:rPr>
          <w:rFonts w:ascii="Times New Roman" w:hAnsi="Times New Roman" w:cs="Times New Roman"/>
          <w:sz w:val="26"/>
          <w:szCs w:val="26"/>
          <w:lang w:val="ru-RU"/>
        </w:rPr>
      </w:pPr>
      <w:r w:rsidRPr="00EA4961">
        <w:rPr>
          <w:rStyle w:val="11"/>
          <w:rFonts w:ascii="Times New Roman" w:hAnsi="Times New Roman" w:cs="Times New Roman"/>
          <w:iCs/>
          <w:sz w:val="26"/>
          <w:szCs w:val="26"/>
          <w:lang w:val="ru-RU"/>
        </w:rPr>
        <w:t>индикативные показатели муниципального контроля.</w:t>
      </w:r>
    </w:p>
    <w:p w:rsidR="003D0675" w:rsidRPr="00EA4961" w:rsidRDefault="003D0675" w:rsidP="003D0675">
      <w:pPr>
        <w:pStyle w:val="Standard"/>
        <w:numPr>
          <w:ilvl w:val="1"/>
          <w:numId w:val="5"/>
        </w:numPr>
        <w:tabs>
          <w:tab w:val="left" w:pos="1276"/>
        </w:tabs>
        <w:ind w:left="0" w:firstLine="709"/>
        <w:jc w:val="both"/>
        <w:rPr>
          <w:rFonts w:ascii="Times New Roman" w:hAnsi="Times New Roman" w:cs="Times New Roman"/>
          <w:sz w:val="26"/>
          <w:szCs w:val="26"/>
          <w:lang w:val="ru-RU"/>
        </w:rPr>
      </w:pPr>
      <w:r w:rsidRPr="00EA4961">
        <w:rPr>
          <w:rStyle w:val="11"/>
          <w:rFonts w:ascii="Times New Roman" w:hAnsi="Times New Roman" w:cs="Times New Roman"/>
          <w:iCs/>
          <w:sz w:val="26"/>
          <w:szCs w:val="26"/>
          <w:lang w:val="ru-RU"/>
        </w:rPr>
        <w:t xml:space="preserve">Ключевые показатели </w:t>
      </w:r>
      <w:r w:rsidRPr="00EA4961">
        <w:rPr>
          <w:rStyle w:val="11"/>
          <w:rFonts w:ascii="Times New Roman" w:hAnsi="Times New Roman" w:cs="Times New Roman"/>
          <w:sz w:val="26"/>
          <w:szCs w:val="26"/>
          <w:lang w:val="ru-RU"/>
        </w:rPr>
        <w:t xml:space="preserve">муниципального контроля </w:t>
      </w:r>
      <w:r w:rsidRPr="00EA4961">
        <w:rPr>
          <w:rStyle w:val="11"/>
          <w:rFonts w:ascii="Times New Roman" w:eastAsia="Calibri" w:hAnsi="Times New Roman" w:cs="Times New Roman"/>
          <w:color w:val="000000"/>
          <w:kern w:val="0"/>
          <w:sz w:val="26"/>
          <w:szCs w:val="26"/>
          <w:shd w:val="clear" w:color="auto" w:fill="FFFFFF"/>
          <w:lang w:val="ru-RU" w:eastAsia="en-US" w:bidi="ar-SA"/>
        </w:rPr>
        <w:t>на автомобильном транспорте</w:t>
      </w:r>
      <w:r w:rsidRPr="00EA4961">
        <w:rPr>
          <w:rStyle w:val="11"/>
          <w:rFonts w:ascii="Times New Roman" w:hAnsi="Times New Roman" w:cs="Times New Roman"/>
          <w:sz w:val="26"/>
          <w:szCs w:val="26"/>
          <w:lang w:val="ru-RU"/>
        </w:rPr>
        <w:t xml:space="preserve"> и их целевые значения, индикативные показатели муниципального контроля </w:t>
      </w:r>
      <w:r w:rsidRPr="00EA4961">
        <w:rPr>
          <w:rStyle w:val="11"/>
          <w:rFonts w:ascii="Times New Roman" w:eastAsia="Calibri" w:hAnsi="Times New Roman" w:cs="Times New Roman"/>
          <w:color w:val="000000"/>
          <w:kern w:val="0"/>
          <w:sz w:val="26"/>
          <w:szCs w:val="26"/>
          <w:shd w:val="clear" w:color="auto" w:fill="FFFFFF"/>
          <w:lang w:val="ru-RU" w:eastAsia="en-US" w:bidi="ar-SA"/>
        </w:rPr>
        <w:t>на автомобильном транспорте</w:t>
      </w:r>
      <w:r>
        <w:rPr>
          <w:rStyle w:val="11"/>
          <w:rFonts w:ascii="Times New Roman" w:hAnsi="Times New Roman" w:cs="Times New Roman"/>
          <w:iCs/>
          <w:sz w:val="26"/>
          <w:szCs w:val="26"/>
          <w:lang w:val="ru-RU"/>
        </w:rPr>
        <w:t xml:space="preserve"> устанавливаются в соответствии с приложением № 1 к настоящему Положению</w:t>
      </w:r>
      <w:r w:rsidRPr="00EA4961">
        <w:rPr>
          <w:rFonts w:ascii="Times New Roman" w:hAnsi="Times New Roman" w:cs="Times New Roman"/>
          <w:sz w:val="26"/>
          <w:szCs w:val="26"/>
          <w:lang w:val="ru-RU"/>
        </w:rPr>
        <w:t>.</w:t>
      </w:r>
    </w:p>
    <w:p w:rsidR="003D0675" w:rsidRPr="00E848EC" w:rsidRDefault="003D0675" w:rsidP="003D0675">
      <w:pPr>
        <w:ind w:left="4536"/>
        <w:jc w:val="right"/>
        <w:rPr>
          <w:sz w:val="26"/>
          <w:szCs w:val="26"/>
        </w:rPr>
      </w:pPr>
      <w:r w:rsidRPr="00EA4961">
        <w:rPr>
          <w:color w:val="000000"/>
          <w:sz w:val="26"/>
          <w:szCs w:val="26"/>
        </w:rPr>
        <w:br w:type="page"/>
      </w:r>
      <w:r w:rsidRPr="00E848EC">
        <w:rPr>
          <w:sz w:val="26"/>
          <w:szCs w:val="26"/>
        </w:rPr>
        <w:lastRenderedPageBreak/>
        <w:t>Приложение 1</w:t>
      </w:r>
    </w:p>
    <w:p w:rsidR="003D0675" w:rsidRPr="00E848EC" w:rsidRDefault="003D0675" w:rsidP="003D0675">
      <w:pPr>
        <w:ind w:left="4536"/>
        <w:jc w:val="right"/>
        <w:rPr>
          <w:sz w:val="26"/>
          <w:szCs w:val="26"/>
        </w:rPr>
      </w:pPr>
      <w:r w:rsidRPr="00E848EC">
        <w:rPr>
          <w:sz w:val="26"/>
          <w:szCs w:val="26"/>
        </w:rPr>
        <w:t xml:space="preserve">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и </w:t>
      </w:r>
      <w:r>
        <w:rPr>
          <w:sz w:val="26"/>
          <w:szCs w:val="26"/>
        </w:rPr>
        <w:t xml:space="preserve">в </w:t>
      </w:r>
      <w:r w:rsidRPr="00E848EC">
        <w:rPr>
          <w:sz w:val="26"/>
          <w:szCs w:val="26"/>
        </w:rPr>
        <w:t>границах сельских населенных пунктов на территории муниципального образования «Петушинский район»</w:t>
      </w:r>
    </w:p>
    <w:p w:rsidR="003D0675" w:rsidRPr="009F4500" w:rsidRDefault="003D0675" w:rsidP="003D0675">
      <w:pPr>
        <w:pStyle w:val="ConsPlusNormal"/>
        <w:jc w:val="center"/>
        <w:rPr>
          <w:color w:val="000000"/>
        </w:rPr>
      </w:pPr>
    </w:p>
    <w:p w:rsidR="003D0675" w:rsidRPr="00E07889" w:rsidRDefault="003D0675" w:rsidP="003D0675">
      <w:pPr>
        <w:pStyle w:val="ConsPlusNormal"/>
        <w:jc w:val="center"/>
        <w:rPr>
          <w:b/>
          <w:bCs/>
          <w:caps/>
          <w:sz w:val="26"/>
          <w:szCs w:val="26"/>
        </w:rPr>
      </w:pPr>
      <w:r w:rsidRPr="00E07889">
        <w:rPr>
          <w:b/>
          <w:bCs/>
          <w:caps/>
          <w:color w:val="000000"/>
          <w:sz w:val="26"/>
          <w:szCs w:val="26"/>
        </w:rPr>
        <w:t xml:space="preserve">Ключевые показатели вида контроля и их целевые значения, индикативные показатели для муниципального контроля </w:t>
      </w:r>
      <w:r w:rsidRPr="00E07889">
        <w:rPr>
          <w:b/>
          <w:bCs/>
          <w:caps/>
          <w:sz w:val="26"/>
          <w:szCs w:val="26"/>
        </w:rPr>
        <w:t>на автомобильном транспорте, городском наземном электрическом транспорте и в дорожном хозяйстве</w:t>
      </w:r>
      <w:r w:rsidRPr="00E07889">
        <w:rPr>
          <w:b/>
          <w:caps/>
          <w:sz w:val="26"/>
          <w:szCs w:val="26"/>
        </w:rPr>
        <w:t xml:space="preserve"> вне границ населенных пунктов и </w:t>
      </w:r>
      <w:r>
        <w:rPr>
          <w:b/>
          <w:caps/>
          <w:sz w:val="26"/>
          <w:szCs w:val="26"/>
        </w:rPr>
        <w:t xml:space="preserve">в </w:t>
      </w:r>
      <w:r w:rsidRPr="00E07889">
        <w:rPr>
          <w:b/>
          <w:caps/>
          <w:sz w:val="26"/>
          <w:szCs w:val="26"/>
        </w:rPr>
        <w:t>границах сельских населенных пунктов на территории муниципального образования «Петушинский район»</w:t>
      </w:r>
    </w:p>
    <w:p w:rsidR="003D0675" w:rsidRDefault="003D0675" w:rsidP="003D0675">
      <w:pPr>
        <w:pStyle w:val="ConsPlusNormal"/>
        <w:ind w:firstLine="540"/>
        <w:jc w:val="both"/>
        <w:rPr>
          <w:color w:val="000000"/>
          <w:sz w:val="26"/>
          <w:szCs w:val="26"/>
        </w:rPr>
      </w:pPr>
    </w:p>
    <w:p w:rsidR="003D0675" w:rsidRPr="00E07889" w:rsidRDefault="003D0675" w:rsidP="003D0675">
      <w:pPr>
        <w:pStyle w:val="ConsPlusNormal"/>
        <w:spacing w:before="120"/>
        <w:ind w:firstLine="540"/>
        <w:jc w:val="both"/>
        <w:rPr>
          <w:color w:val="000000"/>
          <w:sz w:val="26"/>
          <w:szCs w:val="26"/>
        </w:rPr>
      </w:pPr>
      <w:r w:rsidRPr="00E07889">
        <w:rPr>
          <w:color w:val="000000"/>
          <w:sz w:val="26"/>
          <w:szCs w:val="26"/>
        </w:rPr>
        <w:t>1.</w:t>
      </w:r>
      <w:r>
        <w:rPr>
          <w:color w:val="000000"/>
          <w:sz w:val="26"/>
          <w:szCs w:val="26"/>
        </w:rPr>
        <w:t xml:space="preserve"> </w:t>
      </w:r>
      <w:r w:rsidRPr="00E07889">
        <w:rPr>
          <w:color w:val="000000"/>
          <w:sz w:val="26"/>
          <w:szCs w:val="26"/>
        </w:rPr>
        <w:t>Ключевые показатели и их целевые значения:</w:t>
      </w:r>
    </w:p>
    <w:p w:rsidR="003D0675" w:rsidRPr="00E07889" w:rsidRDefault="003D0675" w:rsidP="003D0675">
      <w:pPr>
        <w:pStyle w:val="ConsPlusNormal"/>
        <w:spacing w:before="120"/>
        <w:ind w:firstLine="540"/>
        <w:jc w:val="both"/>
        <w:rPr>
          <w:color w:val="000000"/>
          <w:sz w:val="26"/>
          <w:szCs w:val="26"/>
        </w:rPr>
      </w:pPr>
      <w:r>
        <w:rPr>
          <w:color w:val="000000"/>
          <w:sz w:val="26"/>
          <w:szCs w:val="26"/>
        </w:rPr>
        <w:t xml:space="preserve">1) </w:t>
      </w:r>
      <w:r w:rsidRPr="00E07889">
        <w:rPr>
          <w:color w:val="000000"/>
          <w:sz w:val="26"/>
          <w:szCs w:val="26"/>
        </w:rPr>
        <w:t>Доля устраненных нарушений из числа выявленных нарушений обязательных требований - 70%.</w:t>
      </w:r>
    </w:p>
    <w:p w:rsidR="003D0675" w:rsidRPr="00E07889" w:rsidRDefault="003D0675" w:rsidP="003D0675">
      <w:pPr>
        <w:pStyle w:val="ConsPlusNormal"/>
        <w:spacing w:before="120"/>
        <w:ind w:firstLine="540"/>
        <w:jc w:val="both"/>
        <w:rPr>
          <w:color w:val="000000"/>
          <w:sz w:val="26"/>
          <w:szCs w:val="26"/>
        </w:rPr>
      </w:pPr>
      <w:r>
        <w:rPr>
          <w:color w:val="000000"/>
          <w:sz w:val="26"/>
          <w:szCs w:val="26"/>
        </w:rPr>
        <w:t xml:space="preserve">2) </w:t>
      </w:r>
      <w:r w:rsidRPr="00E07889">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D0675" w:rsidRPr="00E07889" w:rsidRDefault="003D0675" w:rsidP="003D0675">
      <w:pPr>
        <w:pStyle w:val="ConsPlusNormal"/>
        <w:spacing w:before="120"/>
        <w:ind w:firstLine="540"/>
        <w:jc w:val="both"/>
        <w:rPr>
          <w:color w:val="000000"/>
          <w:sz w:val="26"/>
          <w:szCs w:val="26"/>
        </w:rPr>
      </w:pPr>
      <w:r>
        <w:rPr>
          <w:color w:val="000000"/>
          <w:sz w:val="26"/>
          <w:szCs w:val="26"/>
        </w:rPr>
        <w:t xml:space="preserve">3) </w:t>
      </w:r>
      <w:r w:rsidRPr="00E07889">
        <w:rPr>
          <w:color w:val="000000"/>
          <w:sz w:val="26"/>
          <w:szCs w:val="26"/>
        </w:rPr>
        <w:t>Доля отмененных результатов контрольных мероприятий - 0%.</w:t>
      </w:r>
    </w:p>
    <w:p w:rsidR="003D0675" w:rsidRPr="00E07889" w:rsidRDefault="003D0675" w:rsidP="003D0675">
      <w:pPr>
        <w:pStyle w:val="ConsPlusNormal"/>
        <w:spacing w:before="120"/>
        <w:ind w:firstLine="540"/>
        <w:jc w:val="both"/>
        <w:rPr>
          <w:color w:val="000000"/>
          <w:sz w:val="26"/>
          <w:szCs w:val="26"/>
        </w:rPr>
      </w:pPr>
      <w:r>
        <w:rPr>
          <w:color w:val="000000"/>
          <w:sz w:val="26"/>
          <w:szCs w:val="26"/>
        </w:rPr>
        <w:t xml:space="preserve">4) </w:t>
      </w:r>
      <w:r w:rsidRPr="00E07889">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D0675" w:rsidRPr="00E07889" w:rsidRDefault="003D0675" w:rsidP="003D0675">
      <w:pPr>
        <w:pStyle w:val="ConsPlusNormal"/>
        <w:spacing w:before="120"/>
        <w:ind w:firstLine="540"/>
        <w:jc w:val="both"/>
        <w:rPr>
          <w:color w:val="000000"/>
          <w:sz w:val="26"/>
          <w:szCs w:val="26"/>
        </w:rPr>
      </w:pPr>
      <w:r>
        <w:rPr>
          <w:color w:val="000000"/>
          <w:sz w:val="26"/>
          <w:szCs w:val="26"/>
        </w:rPr>
        <w:t xml:space="preserve">5) </w:t>
      </w:r>
      <w:r w:rsidRPr="00E07889">
        <w:rPr>
          <w:color w:val="000000"/>
          <w:sz w:val="26"/>
          <w:szCs w:val="26"/>
        </w:rPr>
        <w:t>Доля вынесенных судебных решений о назначении административного наказания по материалам контрольного органа - 95%.</w:t>
      </w:r>
    </w:p>
    <w:p w:rsidR="003D0675" w:rsidRPr="00E07889" w:rsidRDefault="003D0675" w:rsidP="003D0675">
      <w:pPr>
        <w:pStyle w:val="ConsPlusNormal"/>
        <w:spacing w:before="120"/>
        <w:ind w:firstLine="540"/>
        <w:jc w:val="both"/>
        <w:rPr>
          <w:color w:val="000000"/>
          <w:sz w:val="26"/>
          <w:szCs w:val="26"/>
        </w:rPr>
      </w:pPr>
      <w:r>
        <w:rPr>
          <w:color w:val="000000"/>
          <w:sz w:val="26"/>
          <w:szCs w:val="26"/>
        </w:rPr>
        <w:t xml:space="preserve">6) </w:t>
      </w:r>
      <w:r w:rsidRPr="00E07889">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D0675" w:rsidRPr="00E07889" w:rsidRDefault="003D0675" w:rsidP="003D0675">
      <w:pPr>
        <w:spacing w:before="120"/>
        <w:ind w:firstLine="567"/>
        <w:jc w:val="both"/>
        <w:rPr>
          <w:sz w:val="26"/>
          <w:szCs w:val="26"/>
        </w:rPr>
      </w:pPr>
      <w:r w:rsidRPr="00E07889">
        <w:rPr>
          <w:sz w:val="26"/>
          <w:szCs w:val="26"/>
        </w:rPr>
        <w:t>2. Индикативные показатели:</w:t>
      </w:r>
    </w:p>
    <w:p w:rsidR="00C919BC" w:rsidRPr="00C919BC" w:rsidRDefault="00C919BC" w:rsidP="00C919BC">
      <w:pPr>
        <w:suppressLineNumbers/>
        <w:spacing w:after="120"/>
        <w:ind w:firstLine="567"/>
        <w:jc w:val="both"/>
        <w:rPr>
          <w:rFonts w:eastAsia="Tahoma"/>
          <w:kern w:val="2"/>
          <w:sz w:val="26"/>
          <w:szCs w:val="26"/>
          <w:lang w:eastAsia="zh-CN" w:bidi="hi-IN"/>
        </w:rPr>
      </w:pPr>
      <w:r w:rsidRPr="00C919BC">
        <w:rPr>
          <w:rFonts w:eastAsia="Tahoma"/>
          <w:color w:val="000000"/>
          <w:kern w:val="2"/>
          <w:sz w:val="26"/>
          <w:szCs w:val="26"/>
          <w:lang w:eastAsia="zh-CN" w:bidi="hi-IN"/>
        </w:rPr>
        <w:t>1) количество обращений о нарушении обязательных требований;</w:t>
      </w:r>
    </w:p>
    <w:p w:rsidR="00C919BC" w:rsidRPr="00C919BC" w:rsidRDefault="00C919BC" w:rsidP="00C919BC">
      <w:pPr>
        <w:suppressLineNumbers/>
        <w:spacing w:after="120"/>
        <w:ind w:firstLine="567"/>
        <w:jc w:val="both"/>
        <w:rPr>
          <w:rFonts w:eastAsia="Tahoma"/>
          <w:kern w:val="2"/>
          <w:sz w:val="26"/>
          <w:szCs w:val="26"/>
          <w:lang w:eastAsia="zh-CN" w:bidi="hi-IN"/>
        </w:rPr>
      </w:pPr>
      <w:bookmarkStart w:id="3" w:name="__DdeLink__1650_4002519543"/>
      <w:r w:rsidRPr="00C919BC">
        <w:rPr>
          <w:rFonts w:eastAsia="Tahoma"/>
          <w:color w:val="000000"/>
          <w:kern w:val="2"/>
          <w:sz w:val="26"/>
          <w:szCs w:val="26"/>
          <w:lang w:eastAsia="zh-CN" w:bidi="hi-IN"/>
        </w:rPr>
        <w:t>2) количество проведенных контрольных мероприятий и мероприятий без взаимодействия;</w:t>
      </w:r>
      <w:bookmarkEnd w:id="3"/>
    </w:p>
    <w:p w:rsidR="00C919BC" w:rsidRPr="00C919BC" w:rsidRDefault="00C919BC" w:rsidP="00C919BC">
      <w:pPr>
        <w:suppressLineNumbers/>
        <w:spacing w:after="120"/>
        <w:ind w:firstLine="567"/>
        <w:jc w:val="both"/>
        <w:rPr>
          <w:rFonts w:eastAsia="Tahoma"/>
          <w:kern w:val="2"/>
          <w:sz w:val="26"/>
          <w:szCs w:val="26"/>
          <w:lang w:eastAsia="zh-CN" w:bidi="hi-IN"/>
        </w:rPr>
      </w:pPr>
      <w:r w:rsidRPr="00C919BC">
        <w:rPr>
          <w:rFonts w:eastAsia="Tahoma"/>
          <w:color w:val="000000"/>
          <w:kern w:val="2"/>
          <w:sz w:val="26"/>
          <w:szCs w:val="26"/>
          <w:lang w:eastAsia="zh-CN" w:bidi="hi-IN"/>
        </w:rPr>
        <w:t>3) количество выданных предписаний об устранении нарушений обязательных требований;</w:t>
      </w:r>
    </w:p>
    <w:p w:rsidR="00C919BC" w:rsidRPr="00C919BC" w:rsidRDefault="00C919BC" w:rsidP="00C919BC">
      <w:pPr>
        <w:suppressLineNumbers/>
        <w:spacing w:after="120"/>
        <w:ind w:firstLine="567"/>
        <w:jc w:val="both"/>
        <w:rPr>
          <w:rFonts w:eastAsia="Tahoma"/>
          <w:kern w:val="2"/>
          <w:sz w:val="26"/>
          <w:szCs w:val="26"/>
          <w:lang w:eastAsia="zh-CN" w:bidi="hi-IN"/>
        </w:rPr>
      </w:pPr>
      <w:r w:rsidRPr="00C919BC">
        <w:rPr>
          <w:rFonts w:eastAsia="Tahoma"/>
          <w:color w:val="000000"/>
          <w:kern w:val="2"/>
          <w:sz w:val="26"/>
          <w:szCs w:val="26"/>
          <w:lang w:eastAsia="zh-CN" w:bidi="hi-IN"/>
        </w:rPr>
        <w:t>4) количество выданных предостережений;</w:t>
      </w:r>
    </w:p>
    <w:p w:rsidR="00C919BC" w:rsidRPr="00C919BC" w:rsidRDefault="00C919BC" w:rsidP="00C919BC">
      <w:pPr>
        <w:suppressLineNumbers/>
        <w:spacing w:after="120"/>
        <w:ind w:firstLine="567"/>
        <w:jc w:val="both"/>
        <w:rPr>
          <w:rFonts w:eastAsia="Tahoma"/>
          <w:kern w:val="2"/>
          <w:sz w:val="26"/>
          <w:szCs w:val="26"/>
          <w:lang w:eastAsia="zh-CN" w:bidi="hi-IN"/>
        </w:rPr>
      </w:pPr>
      <w:r w:rsidRPr="00C919BC">
        <w:rPr>
          <w:rFonts w:eastAsia="Tahoma"/>
          <w:color w:val="000000"/>
          <w:kern w:val="2"/>
          <w:sz w:val="26"/>
          <w:szCs w:val="26"/>
          <w:lang w:eastAsia="zh-CN" w:bidi="hi-IN"/>
        </w:rPr>
        <w:t>5) количество устраненных нарушений обязательных требований;</w:t>
      </w:r>
    </w:p>
    <w:p w:rsidR="00C919BC" w:rsidRPr="00C919BC" w:rsidRDefault="00C919BC" w:rsidP="00C919BC">
      <w:pPr>
        <w:suppressLineNumbers/>
        <w:spacing w:after="120"/>
        <w:ind w:firstLine="567"/>
        <w:jc w:val="both"/>
        <w:rPr>
          <w:rFonts w:eastAsia="Tahoma"/>
          <w:kern w:val="2"/>
          <w:sz w:val="26"/>
          <w:szCs w:val="26"/>
          <w:lang w:eastAsia="zh-CN" w:bidi="hi-IN"/>
        </w:rPr>
      </w:pPr>
      <w:r w:rsidRPr="00C919BC">
        <w:rPr>
          <w:rFonts w:eastAsia="Tahoma"/>
          <w:color w:val="000000"/>
          <w:kern w:val="2"/>
          <w:sz w:val="26"/>
          <w:szCs w:val="26"/>
          <w:lang w:eastAsia="zh-CN" w:bidi="hi-IN"/>
        </w:rPr>
        <w:t>6) количество проведенных профилактических мероприятий;</w:t>
      </w:r>
    </w:p>
    <w:p w:rsidR="00C919BC" w:rsidRPr="00C919BC" w:rsidRDefault="00C919BC" w:rsidP="00C919BC">
      <w:pPr>
        <w:spacing w:after="120"/>
        <w:ind w:firstLine="567"/>
        <w:jc w:val="both"/>
        <w:rPr>
          <w:rFonts w:eastAsia="Tahoma"/>
          <w:kern w:val="2"/>
          <w:sz w:val="26"/>
          <w:szCs w:val="26"/>
          <w:lang w:eastAsia="zh-CN" w:bidi="hi-IN"/>
        </w:rPr>
      </w:pPr>
      <w:r w:rsidRPr="00C919BC">
        <w:rPr>
          <w:rFonts w:eastAsia="Tahoma"/>
          <w:kern w:val="2"/>
          <w:sz w:val="26"/>
          <w:szCs w:val="26"/>
          <w:lang w:eastAsia="zh-CN" w:bidi="hi-IN"/>
        </w:rPr>
        <w:lastRenderedPageBreak/>
        <w:t xml:space="preserve">7) </w:t>
      </w:r>
      <w:r w:rsidRPr="00C919BC">
        <w:rPr>
          <w:rFonts w:eastAsia="Tahoma"/>
          <w:color w:val="000000"/>
          <w:kern w:val="2"/>
          <w:sz w:val="26"/>
          <w:szCs w:val="26"/>
          <w:lang w:eastAsia="zh-CN" w:bidi="hi-IN"/>
        </w:rPr>
        <w:t>количество</w:t>
      </w:r>
      <w:r w:rsidRPr="00C919BC">
        <w:rPr>
          <w:rFonts w:eastAsia="Tahoma"/>
          <w:kern w:val="2"/>
          <w:sz w:val="26"/>
          <w:szCs w:val="26"/>
          <w:lang w:eastAsia="zh-CN" w:bidi="hi-IN"/>
        </w:rPr>
        <w:t xml:space="preserve"> подконтрольных субъектов (объектов), в отношении которых выявлены нарушения обязательные требования;</w:t>
      </w:r>
    </w:p>
    <w:p w:rsidR="00C919BC" w:rsidRPr="00C919BC" w:rsidRDefault="00C919BC" w:rsidP="00C919BC">
      <w:pPr>
        <w:spacing w:after="120"/>
        <w:ind w:firstLine="567"/>
        <w:jc w:val="both"/>
        <w:rPr>
          <w:rFonts w:eastAsia="Tahoma"/>
          <w:kern w:val="2"/>
          <w:sz w:val="26"/>
          <w:szCs w:val="26"/>
          <w:lang w:eastAsia="zh-CN" w:bidi="hi-IN"/>
        </w:rPr>
      </w:pPr>
      <w:r w:rsidRPr="00C919BC">
        <w:rPr>
          <w:rFonts w:eastAsia="Tahoma"/>
          <w:kern w:val="2"/>
          <w:sz w:val="26"/>
          <w:szCs w:val="26"/>
          <w:lang w:eastAsia="zh-CN" w:bidi="hi-IN"/>
        </w:rPr>
        <w:t xml:space="preserve">8) </w:t>
      </w:r>
      <w:r w:rsidRPr="00C919BC">
        <w:rPr>
          <w:rFonts w:eastAsia="Tahoma"/>
          <w:color w:val="000000"/>
          <w:kern w:val="2"/>
          <w:sz w:val="26"/>
          <w:szCs w:val="26"/>
          <w:lang w:eastAsia="zh-CN" w:bidi="hi-IN"/>
        </w:rPr>
        <w:t>количество</w:t>
      </w:r>
      <w:r w:rsidRPr="00C919BC">
        <w:rPr>
          <w:rFonts w:eastAsia="Tahoma"/>
          <w:kern w:val="2"/>
          <w:sz w:val="26"/>
          <w:szCs w:val="26"/>
          <w:lang w:eastAsia="zh-CN" w:bidi="hi-IN"/>
        </w:rPr>
        <w:t xml:space="preserve"> субъектов в отношении которых проведены профилактические мероприятия;</w:t>
      </w:r>
    </w:p>
    <w:p w:rsidR="00C919BC" w:rsidRPr="00C919BC" w:rsidRDefault="00C919BC" w:rsidP="00C919BC">
      <w:pPr>
        <w:widowControl w:val="0"/>
        <w:spacing w:after="120"/>
        <w:ind w:firstLine="567"/>
        <w:jc w:val="both"/>
        <w:rPr>
          <w:rFonts w:eastAsia="Tahoma"/>
          <w:kern w:val="2"/>
          <w:sz w:val="26"/>
          <w:szCs w:val="26"/>
          <w:lang w:eastAsia="zh-CN" w:bidi="hi-IN"/>
        </w:rPr>
      </w:pPr>
      <w:r w:rsidRPr="00C919BC">
        <w:rPr>
          <w:rFonts w:eastAsia="Tahoma"/>
          <w:kern w:val="2"/>
          <w:sz w:val="26"/>
          <w:szCs w:val="26"/>
          <w:lang w:eastAsia="zh-CN" w:bidi="hi-IN"/>
        </w:rPr>
        <w:t xml:space="preserve">9) среднее </w:t>
      </w:r>
      <w:r w:rsidRPr="00C919BC">
        <w:rPr>
          <w:rFonts w:eastAsia="Tahoma"/>
          <w:color w:val="000000"/>
          <w:kern w:val="2"/>
          <w:sz w:val="26"/>
          <w:szCs w:val="26"/>
          <w:lang w:eastAsia="zh-CN" w:bidi="hi-IN"/>
        </w:rPr>
        <w:t>количество</w:t>
      </w:r>
      <w:r w:rsidRPr="00C919BC">
        <w:rPr>
          <w:rFonts w:eastAsia="Tahoma"/>
          <w:kern w:val="2"/>
          <w:sz w:val="26"/>
          <w:szCs w:val="26"/>
          <w:lang w:eastAsia="zh-CN" w:bidi="hi-IN"/>
        </w:rPr>
        <w:t xml:space="preserve"> должностных лиц, задействованных в одном мероприятии</w:t>
      </w:r>
      <w:r>
        <w:rPr>
          <w:rFonts w:eastAsia="Tahoma"/>
          <w:kern w:val="2"/>
          <w:sz w:val="26"/>
          <w:szCs w:val="26"/>
          <w:lang w:eastAsia="zh-CN" w:bidi="hi-IN"/>
        </w:rPr>
        <w:t>.</w:t>
      </w:r>
    </w:p>
    <w:p w:rsidR="00C919BC" w:rsidRPr="00C919BC" w:rsidRDefault="00C919BC" w:rsidP="00C919BC">
      <w:pPr>
        <w:spacing w:after="120"/>
        <w:ind w:firstLine="567"/>
        <w:rPr>
          <w:rFonts w:ascii="Calibri" w:eastAsia="Calibri" w:hAnsi="Calibri"/>
          <w:sz w:val="26"/>
          <w:szCs w:val="26"/>
          <w:lang w:eastAsia="en-US"/>
        </w:rPr>
      </w:pPr>
    </w:p>
    <w:p w:rsidR="00C919BC" w:rsidRPr="00C919BC" w:rsidRDefault="00C919BC" w:rsidP="00C919BC">
      <w:pPr>
        <w:spacing w:after="160"/>
        <w:ind w:firstLine="567"/>
        <w:rPr>
          <w:rFonts w:ascii="Calibri" w:eastAsia="Calibri" w:hAnsi="Calibri"/>
          <w:sz w:val="26"/>
          <w:szCs w:val="26"/>
          <w:lang w:eastAsia="en-US"/>
        </w:rPr>
      </w:pPr>
    </w:p>
    <w:p w:rsidR="003D0675" w:rsidRDefault="003D0675" w:rsidP="00133AD2">
      <w:pPr>
        <w:spacing w:before="120"/>
        <w:ind w:left="4536"/>
        <w:contextualSpacing/>
        <w:jc w:val="right"/>
      </w:pPr>
    </w:p>
    <w:p w:rsidR="003D0675" w:rsidRDefault="003D0675" w:rsidP="00133AD2">
      <w:pPr>
        <w:spacing w:before="120"/>
        <w:ind w:left="4536"/>
        <w:contextualSpacing/>
        <w:jc w:val="right"/>
      </w:pPr>
    </w:p>
    <w:p w:rsidR="003D0675" w:rsidRDefault="003D0675" w:rsidP="00133AD2">
      <w:pPr>
        <w:spacing w:before="120"/>
        <w:ind w:left="4536"/>
        <w:contextualSpacing/>
        <w:jc w:val="right"/>
      </w:pPr>
    </w:p>
    <w:p w:rsidR="003D0675" w:rsidRDefault="003D0675" w:rsidP="00133AD2">
      <w:pPr>
        <w:spacing w:before="120"/>
        <w:ind w:left="4536"/>
        <w:contextualSpacing/>
        <w:jc w:val="right"/>
      </w:pPr>
    </w:p>
    <w:sectPr w:rsidR="003D0675" w:rsidSect="00B268C9">
      <w:headerReference w:type="even" r:id="rId10"/>
      <w:headerReference w:type="default" r:id="rId11"/>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6C" w:rsidRDefault="0057426C">
      <w:r>
        <w:separator/>
      </w:r>
    </w:p>
  </w:endnote>
  <w:endnote w:type="continuationSeparator" w:id="0">
    <w:p w:rsidR="0057426C" w:rsidRDefault="0057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6C" w:rsidRDefault="0057426C">
      <w:r>
        <w:separator/>
      </w:r>
    </w:p>
  </w:footnote>
  <w:footnote w:type="continuationSeparator" w:id="0">
    <w:p w:rsidR="0057426C" w:rsidRDefault="005742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10" w:rsidRDefault="00DE5610" w:rsidP="006858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5610" w:rsidRDefault="00DE561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84658"/>
      <w:docPartObj>
        <w:docPartGallery w:val="Page Numbers (Top of Page)"/>
        <w:docPartUnique/>
      </w:docPartObj>
    </w:sdtPr>
    <w:sdtContent>
      <w:p w:rsidR="00B268C9" w:rsidRDefault="00B268C9">
        <w:pPr>
          <w:pStyle w:val="a3"/>
          <w:jc w:val="center"/>
        </w:pPr>
        <w:r>
          <w:fldChar w:fldCharType="begin"/>
        </w:r>
        <w:r>
          <w:instrText>PAGE   \* MERGEFORMAT</w:instrText>
        </w:r>
        <w:r>
          <w:fldChar w:fldCharType="separate"/>
        </w:r>
        <w:r w:rsidR="00003E46">
          <w:rPr>
            <w:noProof/>
          </w:rPr>
          <w:t>14</w:t>
        </w:r>
        <w:r>
          <w:fldChar w:fldCharType="end"/>
        </w:r>
      </w:p>
    </w:sdtContent>
  </w:sdt>
  <w:p w:rsidR="00465E0A" w:rsidRDefault="00465E0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2FA"/>
    <w:multiLevelType w:val="hybridMultilevel"/>
    <w:tmpl w:val="572808F6"/>
    <w:lvl w:ilvl="0" w:tplc="AD564F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80247B9"/>
    <w:multiLevelType w:val="hybridMultilevel"/>
    <w:tmpl w:val="78C0E274"/>
    <w:lvl w:ilvl="0" w:tplc="344CD256">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15:restartNumberingAfterBreak="0">
    <w:nsid w:val="2ECE55E3"/>
    <w:multiLevelType w:val="multilevel"/>
    <w:tmpl w:val="78827E78"/>
    <w:lvl w:ilvl="0">
      <w:start w:val="5"/>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95A7A89"/>
    <w:multiLevelType w:val="multilevel"/>
    <w:tmpl w:val="60AAD83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3A812142"/>
    <w:multiLevelType w:val="multilevel"/>
    <w:tmpl w:val="EADEF4E4"/>
    <w:lvl w:ilvl="0">
      <w:start w:val="1"/>
      <w:numFmt w:val="decimal"/>
      <w:lvlText w:val="%1."/>
      <w:lvlJc w:val="left"/>
      <w:pPr>
        <w:ind w:left="720" w:hanging="360"/>
      </w:pPr>
      <w:rPr>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52D1761C"/>
    <w:multiLevelType w:val="hybridMultilevel"/>
    <w:tmpl w:val="028E5EBE"/>
    <w:lvl w:ilvl="0" w:tplc="16E25F88">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FE"/>
    <w:rsid w:val="00003E46"/>
    <w:rsid w:val="0000532A"/>
    <w:rsid w:val="000150C7"/>
    <w:rsid w:val="00053321"/>
    <w:rsid w:val="00055D6A"/>
    <w:rsid w:val="000E40B5"/>
    <w:rsid w:val="000F44AE"/>
    <w:rsid w:val="000F77D4"/>
    <w:rsid w:val="00115ADF"/>
    <w:rsid w:val="00133AD2"/>
    <w:rsid w:val="001744B7"/>
    <w:rsid w:val="001F5AED"/>
    <w:rsid w:val="00204A50"/>
    <w:rsid w:val="002233E6"/>
    <w:rsid w:val="00323CC9"/>
    <w:rsid w:val="00326586"/>
    <w:rsid w:val="0035220B"/>
    <w:rsid w:val="00354425"/>
    <w:rsid w:val="00355CD4"/>
    <w:rsid w:val="00383A1D"/>
    <w:rsid w:val="0038577B"/>
    <w:rsid w:val="003A3B5E"/>
    <w:rsid w:val="003D0675"/>
    <w:rsid w:val="003F6EAD"/>
    <w:rsid w:val="00407238"/>
    <w:rsid w:val="00417A18"/>
    <w:rsid w:val="00465E0A"/>
    <w:rsid w:val="00525E37"/>
    <w:rsid w:val="0053078C"/>
    <w:rsid w:val="005507F8"/>
    <w:rsid w:val="0057426C"/>
    <w:rsid w:val="005A4FB5"/>
    <w:rsid w:val="005E3655"/>
    <w:rsid w:val="005F115E"/>
    <w:rsid w:val="00632F2F"/>
    <w:rsid w:val="0068181C"/>
    <w:rsid w:val="006858FE"/>
    <w:rsid w:val="006A1A24"/>
    <w:rsid w:val="006B1F87"/>
    <w:rsid w:val="006C4EEB"/>
    <w:rsid w:val="006F45DD"/>
    <w:rsid w:val="00764CE1"/>
    <w:rsid w:val="007767F8"/>
    <w:rsid w:val="007E122C"/>
    <w:rsid w:val="007E5149"/>
    <w:rsid w:val="008012C4"/>
    <w:rsid w:val="008114D4"/>
    <w:rsid w:val="00955C68"/>
    <w:rsid w:val="00977160"/>
    <w:rsid w:val="009A7A16"/>
    <w:rsid w:val="009D236F"/>
    <w:rsid w:val="00A02DFE"/>
    <w:rsid w:val="00A55DFA"/>
    <w:rsid w:val="00A647F8"/>
    <w:rsid w:val="00A74C72"/>
    <w:rsid w:val="00AE4003"/>
    <w:rsid w:val="00B04949"/>
    <w:rsid w:val="00B268C9"/>
    <w:rsid w:val="00B70040"/>
    <w:rsid w:val="00B74603"/>
    <w:rsid w:val="00B90023"/>
    <w:rsid w:val="00BA2A6A"/>
    <w:rsid w:val="00BD66A4"/>
    <w:rsid w:val="00C0683B"/>
    <w:rsid w:val="00C25451"/>
    <w:rsid w:val="00C64F0D"/>
    <w:rsid w:val="00C919BC"/>
    <w:rsid w:val="00CB5C62"/>
    <w:rsid w:val="00CF585C"/>
    <w:rsid w:val="00D75ADA"/>
    <w:rsid w:val="00D92509"/>
    <w:rsid w:val="00DB795B"/>
    <w:rsid w:val="00DE4AAC"/>
    <w:rsid w:val="00DE5610"/>
    <w:rsid w:val="00E43E1C"/>
    <w:rsid w:val="00E471B8"/>
    <w:rsid w:val="00E86571"/>
    <w:rsid w:val="00EB1CC2"/>
    <w:rsid w:val="00EE6923"/>
    <w:rsid w:val="00F02DB9"/>
    <w:rsid w:val="00F608CB"/>
    <w:rsid w:val="00F658B4"/>
    <w:rsid w:val="00F67328"/>
    <w:rsid w:val="00F70095"/>
    <w:rsid w:val="00F9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1DB24"/>
  <w15:docId w15:val="{0B7CEDD6-A940-466B-873A-D5FA415F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8FE"/>
    <w:rPr>
      <w:sz w:val="24"/>
      <w:szCs w:val="24"/>
    </w:rPr>
  </w:style>
  <w:style w:type="paragraph" w:styleId="1">
    <w:name w:val="heading 1"/>
    <w:basedOn w:val="a"/>
    <w:next w:val="a"/>
    <w:qFormat/>
    <w:rsid w:val="006858FE"/>
    <w:pPr>
      <w:keepNext/>
      <w:outlineLvl w:val="0"/>
    </w:pPr>
    <w:rPr>
      <w:i/>
      <w:iCs/>
    </w:rPr>
  </w:style>
  <w:style w:type="paragraph" w:styleId="2">
    <w:name w:val="heading 2"/>
    <w:basedOn w:val="a"/>
    <w:next w:val="a"/>
    <w:link w:val="20"/>
    <w:unhideWhenUsed/>
    <w:qFormat/>
    <w:rsid w:val="00055D6A"/>
    <w:pPr>
      <w:keepNext/>
      <w:spacing w:before="240" w:after="60"/>
      <w:outlineLvl w:val="1"/>
    </w:pPr>
    <w:rPr>
      <w:rFonts w:ascii="Cambria" w:hAnsi="Cambria"/>
      <w:b/>
      <w:bCs/>
      <w:i/>
      <w:iCs/>
      <w:sz w:val="28"/>
      <w:szCs w:val="28"/>
    </w:rPr>
  </w:style>
  <w:style w:type="paragraph" w:styleId="3">
    <w:name w:val="heading 3"/>
    <w:basedOn w:val="a"/>
    <w:next w:val="a"/>
    <w:qFormat/>
    <w:rsid w:val="006858FE"/>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58FE"/>
    <w:pPr>
      <w:tabs>
        <w:tab w:val="center" w:pos="4677"/>
        <w:tab w:val="right" w:pos="9355"/>
      </w:tabs>
    </w:pPr>
  </w:style>
  <w:style w:type="character" w:styleId="a5">
    <w:name w:val="page number"/>
    <w:basedOn w:val="a0"/>
    <w:rsid w:val="006858FE"/>
  </w:style>
  <w:style w:type="paragraph" w:customStyle="1" w:styleId="ConsPlusNormal">
    <w:name w:val="ConsPlusNormal"/>
    <w:link w:val="ConsPlusNormal1"/>
    <w:rsid w:val="0068181C"/>
    <w:pPr>
      <w:widowControl w:val="0"/>
      <w:autoSpaceDE w:val="0"/>
      <w:autoSpaceDN w:val="0"/>
    </w:pPr>
    <w:rPr>
      <w:sz w:val="24"/>
    </w:rPr>
  </w:style>
  <w:style w:type="paragraph" w:styleId="a6">
    <w:name w:val="Balloon Text"/>
    <w:basedOn w:val="a"/>
    <w:link w:val="a7"/>
    <w:rsid w:val="00326586"/>
    <w:rPr>
      <w:rFonts w:ascii="Segoe UI" w:hAnsi="Segoe UI"/>
      <w:sz w:val="18"/>
      <w:szCs w:val="18"/>
    </w:rPr>
  </w:style>
  <w:style w:type="character" w:customStyle="1" w:styleId="a7">
    <w:name w:val="Текст выноски Знак"/>
    <w:link w:val="a6"/>
    <w:rsid w:val="00326586"/>
    <w:rPr>
      <w:rFonts w:ascii="Segoe UI" w:hAnsi="Segoe UI" w:cs="Segoe UI"/>
      <w:sz w:val="18"/>
      <w:szCs w:val="18"/>
    </w:rPr>
  </w:style>
  <w:style w:type="character" w:customStyle="1" w:styleId="20">
    <w:name w:val="Заголовок 2 Знак"/>
    <w:link w:val="2"/>
    <w:rsid w:val="00055D6A"/>
    <w:rPr>
      <w:rFonts w:ascii="Cambria" w:hAnsi="Cambria"/>
      <w:b/>
      <w:bCs/>
      <w:i/>
      <w:iCs/>
      <w:sz w:val="28"/>
      <w:szCs w:val="28"/>
    </w:rPr>
  </w:style>
  <w:style w:type="paragraph" w:styleId="a8">
    <w:name w:val="footnote text"/>
    <w:basedOn w:val="a"/>
    <w:link w:val="10"/>
    <w:rsid w:val="00D75ADA"/>
    <w:rPr>
      <w:sz w:val="20"/>
      <w:szCs w:val="20"/>
    </w:rPr>
  </w:style>
  <w:style w:type="character" w:customStyle="1" w:styleId="a9">
    <w:name w:val="Текст сноски Знак"/>
    <w:basedOn w:val="a0"/>
    <w:rsid w:val="00D75ADA"/>
  </w:style>
  <w:style w:type="character" w:customStyle="1" w:styleId="10">
    <w:name w:val="Текст сноски Знак1"/>
    <w:link w:val="a8"/>
    <w:rsid w:val="00D75ADA"/>
  </w:style>
  <w:style w:type="character" w:styleId="aa">
    <w:name w:val="footnote reference"/>
    <w:uiPriority w:val="99"/>
    <w:unhideWhenUsed/>
    <w:rsid w:val="00D75ADA"/>
    <w:rPr>
      <w:vertAlign w:val="superscript"/>
    </w:rPr>
  </w:style>
  <w:style w:type="paragraph" w:styleId="ab">
    <w:name w:val="List Paragraph"/>
    <w:basedOn w:val="a"/>
    <w:uiPriority w:val="34"/>
    <w:qFormat/>
    <w:rsid w:val="00525E37"/>
    <w:pPr>
      <w:ind w:left="720"/>
      <w:contextualSpacing/>
    </w:pPr>
  </w:style>
  <w:style w:type="paragraph" w:customStyle="1" w:styleId="FR1">
    <w:name w:val="FR1"/>
    <w:rsid w:val="00EE6923"/>
    <w:pPr>
      <w:widowControl w:val="0"/>
      <w:autoSpaceDE w:val="0"/>
      <w:autoSpaceDN w:val="0"/>
      <w:adjustRightInd w:val="0"/>
      <w:ind w:left="80"/>
      <w:jc w:val="center"/>
    </w:pPr>
    <w:rPr>
      <w:rFonts w:ascii="Courier New" w:hAnsi="Courier New" w:cs="Courier New"/>
      <w:b/>
      <w:bCs/>
      <w:sz w:val="22"/>
      <w:szCs w:val="22"/>
    </w:rPr>
  </w:style>
  <w:style w:type="paragraph" w:styleId="ac">
    <w:name w:val="footer"/>
    <w:basedOn w:val="a"/>
    <w:link w:val="ad"/>
    <w:unhideWhenUsed/>
    <w:rsid w:val="00DE4AAC"/>
    <w:pPr>
      <w:tabs>
        <w:tab w:val="center" w:pos="4677"/>
        <w:tab w:val="right" w:pos="9355"/>
      </w:tabs>
    </w:pPr>
  </w:style>
  <w:style w:type="character" w:customStyle="1" w:styleId="ad">
    <w:name w:val="Нижний колонтитул Знак"/>
    <w:basedOn w:val="a0"/>
    <w:link w:val="ac"/>
    <w:rsid w:val="00DE4AAC"/>
    <w:rPr>
      <w:sz w:val="24"/>
      <w:szCs w:val="24"/>
    </w:rPr>
  </w:style>
  <w:style w:type="character" w:customStyle="1" w:styleId="a4">
    <w:name w:val="Верхний колонтитул Знак"/>
    <w:basedOn w:val="a0"/>
    <w:link w:val="a3"/>
    <w:uiPriority w:val="99"/>
    <w:rsid w:val="00465E0A"/>
    <w:rPr>
      <w:sz w:val="24"/>
      <w:szCs w:val="24"/>
    </w:rPr>
  </w:style>
  <w:style w:type="paragraph" w:customStyle="1" w:styleId="ConsTitle">
    <w:name w:val="ConsTitle"/>
    <w:rsid w:val="00133AD2"/>
    <w:pPr>
      <w:widowControl w:val="0"/>
      <w:suppressAutoHyphens/>
      <w:snapToGrid w:val="0"/>
    </w:pPr>
    <w:rPr>
      <w:rFonts w:ascii="Arial" w:hAnsi="Arial" w:cs="Arial"/>
      <w:b/>
      <w:sz w:val="16"/>
      <w:lang w:eastAsia="zh-CN"/>
    </w:rPr>
  </w:style>
  <w:style w:type="character" w:customStyle="1" w:styleId="ConsPlusNormal1">
    <w:name w:val="ConsPlusNormal1"/>
    <w:link w:val="ConsPlusNormal"/>
    <w:locked/>
    <w:rsid w:val="00133AD2"/>
    <w:rPr>
      <w:sz w:val="24"/>
    </w:rPr>
  </w:style>
  <w:style w:type="character" w:customStyle="1" w:styleId="11">
    <w:name w:val="Основной шрифт абзаца1"/>
    <w:rsid w:val="00133AD2"/>
  </w:style>
  <w:style w:type="character" w:styleId="ae">
    <w:name w:val="Hyperlink"/>
    <w:rsid w:val="00133AD2"/>
    <w:rPr>
      <w:color w:val="0000FF"/>
      <w:u w:val="single"/>
    </w:rPr>
  </w:style>
  <w:style w:type="paragraph" w:customStyle="1" w:styleId="12">
    <w:name w:val="Без интервала1"/>
    <w:rsid w:val="00133AD2"/>
    <w:pPr>
      <w:suppressAutoHyphens/>
    </w:pPr>
    <w:rPr>
      <w:rFonts w:ascii="Calibri" w:hAnsi="Calibri" w:cs="Calibri"/>
      <w:sz w:val="22"/>
      <w:szCs w:val="22"/>
      <w:lang w:eastAsia="zh-CN"/>
    </w:rPr>
  </w:style>
  <w:style w:type="paragraph" w:customStyle="1" w:styleId="Standard">
    <w:name w:val="Standard"/>
    <w:rsid w:val="00133AD2"/>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43934">
      <w:bodyDiv w:val="1"/>
      <w:marLeft w:val="0"/>
      <w:marRight w:val="0"/>
      <w:marTop w:val="0"/>
      <w:marBottom w:val="0"/>
      <w:divBdr>
        <w:top w:val="none" w:sz="0" w:space="0" w:color="auto"/>
        <w:left w:val="none" w:sz="0" w:space="0" w:color="auto"/>
        <w:bottom w:val="none" w:sz="0" w:space="0" w:color="auto"/>
        <w:right w:val="none" w:sz="0" w:space="0" w:color="auto"/>
      </w:divBdr>
    </w:div>
    <w:div w:id="726223309">
      <w:bodyDiv w:val="1"/>
      <w:marLeft w:val="0"/>
      <w:marRight w:val="0"/>
      <w:marTop w:val="0"/>
      <w:marBottom w:val="0"/>
      <w:divBdr>
        <w:top w:val="none" w:sz="0" w:space="0" w:color="auto"/>
        <w:left w:val="none" w:sz="0" w:space="0" w:color="auto"/>
        <w:bottom w:val="none" w:sz="0" w:space="0" w:color="auto"/>
        <w:right w:val="none" w:sz="0" w:space="0" w:color="auto"/>
      </w:divBdr>
    </w:div>
    <w:div w:id="1071275700">
      <w:bodyDiv w:val="1"/>
      <w:marLeft w:val="0"/>
      <w:marRight w:val="0"/>
      <w:marTop w:val="0"/>
      <w:marBottom w:val="0"/>
      <w:divBdr>
        <w:top w:val="none" w:sz="0" w:space="0" w:color="auto"/>
        <w:left w:val="none" w:sz="0" w:space="0" w:color="auto"/>
        <w:bottom w:val="none" w:sz="0" w:space="0" w:color="auto"/>
        <w:right w:val="none" w:sz="0" w:space="0" w:color="auto"/>
      </w:divBdr>
    </w:div>
    <w:div w:id="19189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6071</Words>
  <Characters>34609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RePack by SPecialiST</Company>
  <LinksUpToDate>false</LinksUpToDate>
  <CharactersWithSpaces>40599</CharactersWithSpaces>
  <SharedDoc>false</SharedDoc>
  <HLinks>
    <vt:vector size="6" baseType="variant">
      <vt:variant>
        <vt:i4>1114198</vt:i4>
      </vt:variant>
      <vt:variant>
        <vt:i4>0</vt:i4>
      </vt:variant>
      <vt:variant>
        <vt:i4>0</vt:i4>
      </vt:variant>
      <vt:variant>
        <vt:i4>5</vt:i4>
      </vt:variant>
      <vt:variant>
        <vt:lpwstr>consultantplus://offline/ref=BEECDB8D6E488EC18F29D719419C4B3FBA53ACCD536D9C403D0445FAAC5A9B64855246078807AAE3EB009077DA0C4F027F80054F4AEEKAL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Калиновская</dc:creator>
  <cp:lastModifiedBy>Светлана С.А. Павлюченко</cp:lastModifiedBy>
  <cp:revision>3</cp:revision>
  <cp:lastPrinted>2022-01-21T07:01:00Z</cp:lastPrinted>
  <dcterms:created xsi:type="dcterms:W3CDTF">2022-08-30T09:23:00Z</dcterms:created>
  <dcterms:modified xsi:type="dcterms:W3CDTF">2022-08-30T09:44:00Z</dcterms:modified>
</cp:coreProperties>
</file>