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FB46" w14:textId="77777777" w:rsidR="00C31F87" w:rsidRDefault="00C31F87" w:rsidP="00E971A5">
      <w:pPr>
        <w:ind w:firstLine="851"/>
        <w:jc w:val="center"/>
        <w:rPr>
          <w:sz w:val="24"/>
          <w:szCs w:val="24"/>
        </w:rPr>
      </w:pPr>
      <w:bookmarkStart w:id="0" w:name="_GoBack"/>
      <w:bookmarkEnd w:id="0"/>
      <w:r w:rsidRPr="00C31F8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                  </w:t>
      </w:r>
    </w:p>
    <w:p w14:paraId="1B108C91" w14:textId="77777777" w:rsidR="00C31F87" w:rsidRDefault="00C31F87" w:rsidP="00E971A5">
      <w:pPr>
        <w:ind w:firstLine="851"/>
        <w:jc w:val="center"/>
        <w:rPr>
          <w:b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64ED4BDF" w14:textId="77777777" w:rsidR="00E971A5" w:rsidRPr="008C6A44" w:rsidRDefault="00E971A5" w:rsidP="00E971A5">
      <w:pPr>
        <w:ind w:firstLine="851"/>
        <w:jc w:val="center"/>
        <w:rPr>
          <w:b/>
          <w:szCs w:val="28"/>
        </w:rPr>
      </w:pPr>
      <w:r w:rsidRPr="008C6A44">
        <w:rPr>
          <w:b/>
          <w:szCs w:val="28"/>
        </w:rPr>
        <w:t>Методические рекомендации</w:t>
      </w:r>
    </w:p>
    <w:p w14:paraId="7E84A8DD" w14:textId="77777777" w:rsidR="00E971A5" w:rsidRPr="005737DD" w:rsidRDefault="00E971A5" w:rsidP="00E971A5">
      <w:pPr>
        <w:jc w:val="center"/>
        <w:rPr>
          <w:szCs w:val="28"/>
        </w:rPr>
      </w:pPr>
    </w:p>
    <w:p w14:paraId="424F13FB" w14:textId="77777777" w:rsidR="00E971A5" w:rsidRPr="005737DD" w:rsidRDefault="00E971A5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 xml:space="preserve">Коронавирусы (семейство </w:t>
      </w:r>
      <w:proofErr w:type="spellStart"/>
      <w:r w:rsidRPr="005737DD">
        <w:rPr>
          <w:szCs w:val="28"/>
        </w:rPr>
        <w:t>Coromiviridae</w:t>
      </w:r>
      <w:proofErr w:type="spellEnd"/>
      <w:r w:rsidRPr="005737DD">
        <w:rPr>
          <w:szCs w:val="28"/>
        </w:rPr>
        <w:t xml:space="preserve">) - РНК-содержащие вирусы размером 80-160 </w:t>
      </w:r>
      <w:proofErr w:type="spellStart"/>
      <w:r w:rsidRPr="005737DD">
        <w:rPr>
          <w:szCs w:val="28"/>
        </w:rPr>
        <w:t>нм</w:t>
      </w:r>
      <w:proofErr w:type="spellEnd"/>
      <w:r w:rsidRPr="005737DD">
        <w:rPr>
          <w:szCs w:val="28"/>
        </w:rPr>
        <w:t xml:space="preserve">, имеющие внешнюю </w:t>
      </w:r>
      <w:proofErr w:type="spellStart"/>
      <w:r w:rsidRPr="005737DD">
        <w:rPr>
          <w:szCs w:val="28"/>
        </w:rPr>
        <w:t>липосодержащую</w:t>
      </w:r>
      <w:proofErr w:type="spellEnd"/>
      <w:r w:rsidRPr="005737DD">
        <w:rPr>
          <w:szCs w:val="28"/>
        </w:rPr>
        <w:t xml:space="preserve"> оболочку. По устойчивости к дезинфицирующим средствам относятся к вирусам с низкой устойчивостью.</w:t>
      </w:r>
    </w:p>
    <w:p w14:paraId="6EBE5B06" w14:textId="77777777" w:rsidR="00E971A5" w:rsidRPr="005737DD" w:rsidRDefault="00E971A5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 xml:space="preserve">Механизмы передачи инфекции - </w:t>
      </w:r>
      <w:r>
        <w:rPr>
          <w:szCs w:val="28"/>
        </w:rPr>
        <w:t>воздушно-капельный</w:t>
      </w:r>
      <w:r w:rsidRPr="005737DD">
        <w:rPr>
          <w:szCs w:val="28"/>
        </w:rPr>
        <w:t>, контактный, фекально-оральный.</w:t>
      </w:r>
    </w:p>
    <w:p w14:paraId="17B6E307" w14:textId="77777777" w:rsidR="00E971A5" w:rsidRPr="005737DD" w:rsidRDefault="00E971A5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С целью профилактики и борьбы с инфекциями, вызванными коронавирусами</w:t>
      </w:r>
      <w:r>
        <w:rPr>
          <w:szCs w:val="28"/>
        </w:rPr>
        <w:t>,</w:t>
      </w:r>
      <w:r w:rsidRPr="005737DD">
        <w:rPr>
          <w:szCs w:val="28"/>
        </w:rPr>
        <w:t xml:space="preserve"> проводят профилак</w:t>
      </w:r>
      <w:r>
        <w:rPr>
          <w:szCs w:val="28"/>
        </w:rPr>
        <w:t>т</w:t>
      </w:r>
      <w:r w:rsidRPr="005737DD">
        <w:rPr>
          <w:szCs w:val="28"/>
        </w:rPr>
        <w:t>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</w:t>
      </w:r>
      <w:r>
        <w:rPr>
          <w:szCs w:val="28"/>
        </w:rPr>
        <w:t>з</w:t>
      </w:r>
      <w:r w:rsidRPr="005737DD">
        <w:rPr>
          <w:szCs w:val="28"/>
        </w:rPr>
        <w:t>аны режимы для обеззараживания объектов при вирусных инфекциях.</w:t>
      </w:r>
    </w:p>
    <w:p w14:paraId="5E30421B" w14:textId="77777777" w:rsidR="00E971A5" w:rsidRPr="005737DD" w:rsidRDefault="00E971A5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5737DD">
        <w:rPr>
          <w:szCs w:val="28"/>
        </w:rPr>
        <w:t>хлорактивные</w:t>
      </w:r>
      <w:proofErr w:type="spellEnd"/>
      <w:r w:rsidRPr="005737DD">
        <w:rPr>
          <w:szCs w:val="28"/>
        </w:rPr>
        <w:t xml:space="preserve"> (натриевая соль </w:t>
      </w:r>
      <w:proofErr w:type="spellStart"/>
      <w:r w:rsidRPr="005737DD">
        <w:rPr>
          <w:szCs w:val="28"/>
        </w:rPr>
        <w:t>дихлоризоциануровой</w:t>
      </w:r>
      <w:proofErr w:type="spellEnd"/>
      <w:r w:rsidRPr="005737DD">
        <w:rPr>
          <w:szCs w:val="28"/>
        </w:rPr>
        <w:t xml:space="preserve"> кислоты - в концентрации активного хлора в рабочем растворе не менее 0,06%, хлорамин Б - в концентрации активного хлора</w:t>
      </w:r>
      <w:r>
        <w:rPr>
          <w:szCs w:val="28"/>
        </w:rPr>
        <w:t xml:space="preserve"> </w:t>
      </w:r>
      <w:r w:rsidRPr="005737DD">
        <w:rPr>
          <w:szCs w:val="28"/>
        </w:rPr>
        <w:t>в</w:t>
      </w:r>
      <w:r>
        <w:rPr>
          <w:szCs w:val="28"/>
        </w:rPr>
        <w:t xml:space="preserve"> рабочем растворе </w:t>
      </w:r>
      <w:r w:rsidRPr="005737DD">
        <w:rPr>
          <w:szCs w:val="28"/>
        </w:rPr>
        <w:t>не</w:t>
      </w:r>
      <w:r>
        <w:rPr>
          <w:szCs w:val="28"/>
        </w:rPr>
        <w:t xml:space="preserve"> </w:t>
      </w:r>
      <w:r w:rsidRPr="005737DD">
        <w:rPr>
          <w:szCs w:val="28"/>
        </w:rPr>
        <w:t>менее 3,0%),</w:t>
      </w:r>
      <w:r>
        <w:rPr>
          <w:szCs w:val="28"/>
        </w:rPr>
        <w:t xml:space="preserve"> </w:t>
      </w:r>
      <w:proofErr w:type="spellStart"/>
      <w:r w:rsidRPr="005737DD">
        <w:rPr>
          <w:szCs w:val="28"/>
        </w:rPr>
        <w:t>к</w:t>
      </w:r>
      <w:r>
        <w:rPr>
          <w:szCs w:val="28"/>
        </w:rPr>
        <w:t>ис</w:t>
      </w:r>
      <w:r w:rsidRPr="005737DD">
        <w:rPr>
          <w:szCs w:val="28"/>
        </w:rPr>
        <w:t>лородактивные</w:t>
      </w:r>
      <w:proofErr w:type="spellEnd"/>
      <w:r w:rsidRPr="005737DD">
        <w:rPr>
          <w:szCs w:val="28"/>
        </w:rPr>
        <w:t xml:space="preserve"> (перекись водорода</w:t>
      </w:r>
      <w:r>
        <w:rPr>
          <w:szCs w:val="28"/>
        </w:rPr>
        <w:t xml:space="preserve"> </w:t>
      </w:r>
      <w:r w:rsidRPr="005737DD">
        <w:rPr>
          <w:szCs w:val="28"/>
        </w:rPr>
        <w:t>-</w:t>
      </w:r>
      <w:r>
        <w:rPr>
          <w:szCs w:val="28"/>
        </w:rPr>
        <w:t xml:space="preserve"> </w:t>
      </w:r>
      <w:r w:rsidRPr="005737DD">
        <w:rPr>
          <w:szCs w:val="28"/>
        </w:rPr>
        <w:t>в концентрации</w:t>
      </w:r>
      <w:r>
        <w:rPr>
          <w:szCs w:val="28"/>
        </w:rPr>
        <w:t xml:space="preserve"> </w:t>
      </w:r>
      <w:r w:rsidRPr="005737DD">
        <w:rPr>
          <w:szCs w:val="28"/>
        </w:rPr>
        <w:t>не</w:t>
      </w:r>
      <w:r>
        <w:rPr>
          <w:szCs w:val="28"/>
        </w:rPr>
        <w:t xml:space="preserve"> </w:t>
      </w:r>
      <w:r w:rsidRPr="005737DD">
        <w:rPr>
          <w:szCs w:val="28"/>
        </w:rPr>
        <w:t>менее 3,0%),</w:t>
      </w:r>
      <w:r>
        <w:rPr>
          <w:szCs w:val="28"/>
        </w:rPr>
        <w:t xml:space="preserve"> </w:t>
      </w:r>
      <w:r w:rsidRPr="005737DD">
        <w:rPr>
          <w:szCs w:val="28"/>
        </w:rPr>
        <w:t>катонные поверхностно-активные вещества (К</w:t>
      </w:r>
      <w:r>
        <w:rPr>
          <w:szCs w:val="28"/>
        </w:rPr>
        <w:t>П</w:t>
      </w:r>
      <w:r w:rsidRPr="005737DD">
        <w:rPr>
          <w:szCs w:val="28"/>
        </w:rPr>
        <w:t xml:space="preserve">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5737DD">
        <w:rPr>
          <w:szCs w:val="28"/>
        </w:rPr>
        <w:t>гуанидина</w:t>
      </w:r>
      <w:proofErr w:type="spellEnd"/>
      <w:r w:rsidRPr="005737DD">
        <w:rPr>
          <w:szCs w:val="28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</w:t>
      </w:r>
      <w:r>
        <w:rPr>
          <w:szCs w:val="28"/>
        </w:rPr>
        <w:t>п</w:t>
      </w:r>
      <w:r w:rsidRPr="005737DD">
        <w:rPr>
          <w:szCs w:val="28"/>
        </w:rPr>
        <w:t>о массе). Содержание действующих веществ указано в Инструкциях по применению.</w:t>
      </w:r>
    </w:p>
    <w:p w14:paraId="7C64F958" w14:textId="77777777" w:rsidR="00E971A5" w:rsidRPr="005737DD" w:rsidRDefault="00E971A5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Обеззараживанию подлежат все</w:t>
      </w:r>
      <w:r>
        <w:rPr>
          <w:szCs w:val="28"/>
        </w:rPr>
        <w:t xml:space="preserve"> </w:t>
      </w:r>
      <w:r w:rsidRPr="005737DD">
        <w:rPr>
          <w:szCs w:val="28"/>
        </w:rPr>
        <w:t>поверхности</w:t>
      </w:r>
      <w:r>
        <w:rPr>
          <w:szCs w:val="28"/>
        </w:rPr>
        <w:t xml:space="preserve"> </w:t>
      </w:r>
      <w:r w:rsidRPr="005737DD">
        <w:rPr>
          <w:szCs w:val="28"/>
        </w:rPr>
        <w:t>в</w:t>
      </w:r>
      <w:r>
        <w:rPr>
          <w:szCs w:val="28"/>
        </w:rPr>
        <w:t xml:space="preserve"> </w:t>
      </w:r>
      <w:r w:rsidRPr="005737DD">
        <w:rPr>
          <w:szCs w:val="28"/>
        </w:rPr>
        <w:t>помещениях,</w:t>
      </w:r>
      <w:r>
        <w:rPr>
          <w:szCs w:val="28"/>
        </w:rPr>
        <w:t xml:space="preserve"> </w:t>
      </w:r>
      <w:r w:rsidRPr="005737DD">
        <w:rPr>
          <w:szCs w:val="28"/>
        </w:rPr>
        <w:t>предназначенных для пребывания пассажиров, а также персонала аэропорта, занятого обслуживанием пассажиров</w:t>
      </w:r>
      <w:r>
        <w:rPr>
          <w:szCs w:val="28"/>
        </w:rPr>
        <w:t xml:space="preserve"> и б</w:t>
      </w:r>
      <w:r w:rsidRPr="005737DD">
        <w:rPr>
          <w:szCs w:val="28"/>
        </w:rPr>
        <w:t>агажа, включая поверхности в</w:t>
      </w:r>
      <w:r>
        <w:rPr>
          <w:szCs w:val="28"/>
        </w:rPr>
        <w:t xml:space="preserve"> </w:t>
      </w:r>
      <w:r w:rsidRPr="005737DD">
        <w:rPr>
          <w:szCs w:val="28"/>
        </w:rPr>
        <w:t>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</w:p>
    <w:p w14:paraId="48BEA89E" w14:textId="77777777" w:rsidR="00E971A5" w:rsidRPr="005737DD" w:rsidRDefault="00E971A5" w:rsidP="00E971A5">
      <w:pPr>
        <w:ind w:firstLine="709"/>
        <w:jc w:val="both"/>
        <w:rPr>
          <w:b/>
          <w:szCs w:val="28"/>
        </w:rPr>
      </w:pPr>
      <w:r w:rsidRPr="005737DD">
        <w:rPr>
          <w:b/>
          <w:szCs w:val="28"/>
        </w:rPr>
        <w:t>Профилактическая дезинфекция</w:t>
      </w:r>
    </w:p>
    <w:p w14:paraId="555794C8" w14:textId="77777777" w:rsidR="00E971A5" w:rsidRPr="005737DD" w:rsidRDefault="00E971A5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 xml:space="preserve">Профилактическая дезинфекция начинается немедленно при возникновении угрозы заболевания с </w:t>
      </w:r>
      <w:r>
        <w:rPr>
          <w:szCs w:val="28"/>
        </w:rPr>
        <w:t>ц</w:t>
      </w:r>
      <w:r w:rsidRPr="005737DD">
        <w:rPr>
          <w:szCs w:val="28"/>
        </w:rPr>
        <w:t>ел</w:t>
      </w:r>
      <w:r>
        <w:rPr>
          <w:szCs w:val="28"/>
        </w:rPr>
        <w:t>ью</w:t>
      </w:r>
      <w:r w:rsidRPr="005737DD">
        <w:rPr>
          <w:szCs w:val="28"/>
        </w:rPr>
        <w:t xml:space="preserve"> предупреждения проникновения и распространения возбудителя заболевания в коллективы людей на объектах, в учреждениях, на территориях и т.д., где </w:t>
      </w:r>
      <w:r>
        <w:rPr>
          <w:szCs w:val="28"/>
        </w:rPr>
        <w:t>э</w:t>
      </w:r>
      <w:r w:rsidRPr="005737DD">
        <w:rPr>
          <w:szCs w:val="28"/>
        </w:rPr>
        <w:t>то заболевание отсутствует, но имеется угроза его заноса извне. Включает меры личной гигиены, частое мытье рук с мылом или протирку</w:t>
      </w:r>
      <w:r>
        <w:rPr>
          <w:szCs w:val="28"/>
        </w:rPr>
        <w:t xml:space="preserve"> </w:t>
      </w:r>
      <w:r w:rsidRPr="005737DD">
        <w:rPr>
          <w:szCs w:val="28"/>
        </w:rPr>
        <w:t>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</w:t>
      </w:r>
      <w:r>
        <w:rPr>
          <w:szCs w:val="28"/>
        </w:rPr>
        <w:t>ез</w:t>
      </w:r>
      <w:r w:rsidRPr="005737DD">
        <w:rPr>
          <w:szCs w:val="28"/>
        </w:rPr>
        <w:t xml:space="preserve"> 5 дней после ликвидации угрозы заноса возбудителя.</w:t>
      </w:r>
    </w:p>
    <w:p w14:paraId="1BF39F44" w14:textId="77777777" w:rsidR="00401E33" w:rsidRDefault="00401E33" w:rsidP="00E971A5">
      <w:pPr>
        <w:ind w:firstLine="709"/>
        <w:jc w:val="both"/>
        <w:rPr>
          <w:b/>
          <w:szCs w:val="28"/>
        </w:rPr>
      </w:pPr>
    </w:p>
    <w:p w14:paraId="6C31A8AD" w14:textId="77777777" w:rsidR="00E971A5" w:rsidRDefault="00E971A5" w:rsidP="00E971A5">
      <w:pPr>
        <w:ind w:firstLine="709"/>
        <w:jc w:val="both"/>
        <w:rPr>
          <w:szCs w:val="28"/>
        </w:rPr>
      </w:pPr>
      <w:r w:rsidRPr="005737DD">
        <w:rPr>
          <w:b/>
          <w:szCs w:val="28"/>
        </w:rPr>
        <w:lastRenderedPageBreak/>
        <w:t>Очаговая дезинфекция</w:t>
      </w:r>
      <w:r>
        <w:rPr>
          <w:szCs w:val="28"/>
        </w:rPr>
        <w:t xml:space="preserve"> </w:t>
      </w:r>
    </w:p>
    <w:p w14:paraId="4820DECC" w14:textId="77777777" w:rsidR="00E971A5" w:rsidRPr="005737DD" w:rsidRDefault="00E971A5" w:rsidP="00E971A5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5737DD">
        <w:rPr>
          <w:szCs w:val="28"/>
        </w:rPr>
        <w:t>ключает текущую и заключительную.</w:t>
      </w:r>
    </w:p>
    <w:p w14:paraId="30100BF5" w14:textId="77777777" w:rsidR="00E971A5" w:rsidRPr="005737DD" w:rsidRDefault="00E971A5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Текущую дезинфекцию в очаге проводят в течение всего времени болезни. Для текущей дезинфекции следует применять дези</w:t>
      </w:r>
      <w:r>
        <w:rPr>
          <w:szCs w:val="28"/>
        </w:rPr>
        <w:t>н</w:t>
      </w:r>
      <w:r w:rsidRPr="005737DD">
        <w:rPr>
          <w:szCs w:val="28"/>
        </w:rPr>
        <w:t>фицир</w:t>
      </w:r>
      <w:r>
        <w:rPr>
          <w:szCs w:val="28"/>
        </w:rPr>
        <w:t>у</w:t>
      </w:r>
      <w:r w:rsidRPr="005737DD">
        <w:rPr>
          <w:szCs w:val="28"/>
        </w:rPr>
        <w:t xml:space="preserve">ющие средства, разрешенные к использованию </w:t>
      </w:r>
      <w:r>
        <w:rPr>
          <w:szCs w:val="28"/>
        </w:rPr>
        <w:t>в</w:t>
      </w:r>
      <w:r w:rsidRPr="005737DD">
        <w:rPr>
          <w:szCs w:val="28"/>
        </w:rPr>
        <w:t xml:space="preserve">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</w:t>
      </w:r>
      <w:r>
        <w:rPr>
          <w:szCs w:val="28"/>
        </w:rPr>
        <w:t>т</w:t>
      </w:r>
      <w:r w:rsidRPr="005737DD">
        <w:rPr>
          <w:szCs w:val="28"/>
        </w:rPr>
        <w:t xml:space="preserve"> способом погружения в растворы дезинфицирующих средств.</w:t>
      </w:r>
    </w:p>
    <w:p w14:paraId="72A7734B" w14:textId="77777777" w:rsidR="00E971A5" w:rsidRPr="005737DD" w:rsidRDefault="00E971A5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Гигиеническую обработку рук с применением спиртсодержащих кожных антисептиков следует проводить после каждо</w:t>
      </w:r>
      <w:r>
        <w:rPr>
          <w:szCs w:val="28"/>
        </w:rPr>
        <w:t>го</w:t>
      </w:r>
      <w:r w:rsidRPr="005737DD">
        <w:rPr>
          <w:szCs w:val="28"/>
        </w:rPr>
        <w:t xml:space="preserve">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</w:t>
      </w:r>
      <w:r>
        <w:rPr>
          <w:szCs w:val="28"/>
        </w:rPr>
        <w:t>от</w:t>
      </w:r>
      <w:r w:rsidRPr="005737DD">
        <w:rPr>
          <w:szCs w:val="28"/>
        </w:rPr>
        <w:t xml:space="preserve"> больного.</w:t>
      </w:r>
    </w:p>
    <w:p w14:paraId="1CFEF46B" w14:textId="77777777" w:rsidR="00E971A5" w:rsidRPr="005737DD" w:rsidRDefault="00E971A5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5737DD">
        <w:rPr>
          <w:szCs w:val="28"/>
        </w:rPr>
        <w:t>рециркуляторов</w:t>
      </w:r>
      <w:proofErr w:type="spellEnd"/>
      <w:r w:rsidRPr="005737DD">
        <w:rPr>
          <w:szCs w:val="28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14:paraId="7BF35D32" w14:textId="77777777" w:rsidR="00E971A5" w:rsidRPr="005737DD" w:rsidRDefault="00E971A5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 xml:space="preserve"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 w:rsidRPr="005737DD">
        <w:rPr>
          <w:szCs w:val="28"/>
        </w:rPr>
        <w:t>хлорактивных</w:t>
      </w:r>
      <w:proofErr w:type="spellEnd"/>
      <w:r w:rsidRPr="005737DD">
        <w:rPr>
          <w:szCs w:val="28"/>
        </w:rPr>
        <w:t xml:space="preserve"> и </w:t>
      </w:r>
      <w:proofErr w:type="spellStart"/>
      <w:r w:rsidRPr="005737DD">
        <w:rPr>
          <w:szCs w:val="28"/>
        </w:rPr>
        <w:t>кислородактивных</w:t>
      </w:r>
      <w:proofErr w:type="spellEnd"/>
      <w:r w:rsidRPr="005737DD">
        <w:rPr>
          <w:szCs w:val="28"/>
        </w:rP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</w:t>
      </w:r>
      <w:r>
        <w:rPr>
          <w:szCs w:val="28"/>
        </w:rPr>
        <w:t>э</w:t>
      </w:r>
      <w:r w:rsidRPr="005737DD">
        <w:rPr>
          <w:szCs w:val="28"/>
        </w:rPr>
        <w:t>розолей дезинфицирующих средств.</w:t>
      </w:r>
    </w:p>
    <w:p w14:paraId="424B4D70" w14:textId="77777777" w:rsidR="00E971A5" w:rsidRPr="005737DD" w:rsidRDefault="00E971A5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(СПЗ). Органы дыхания защищают респиратором, глаз-защитными очками или используют </w:t>
      </w:r>
      <w:proofErr w:type="spellStart"/>
      <w:r w:rsidRPr="005737DD">
        <w:rPr>
          <w:szCs w:val="28"/>
        </w:rPr>
        <w:t>противоаэрозольные</w:t>
      </w:r>
      <w:proofErr w:type="spellEnd"/>
      <w:r w:rsidRPr="005737DD">
        <w:rPr>
          <w:szCs w:val="28"/>
        </w:rPr>
        <w:t xml:space="preserve"> СИЗ органов</w:t>
      </w:r>
      <w:r>
        <w:rPr>
          <w:szCs w:val="28"/>
        </w:rPr>
        <w:t xml:space="preserve"> </w:t>
      </w:r>
      <w:r w:rsidRPr="005737DD">
        <w:rPr>
          <w:szCs w:val="28"/>
        </w:rPr>
        <w:t>дыхания с изолирующей лицевой частью.</w:t>
      </w:r>
    </w:p>
    <w:p w14:paraId="5DE68858" w14:textId="77777777" w:rsidR="00E971A5" w:rsidRPr="005737DD" w:rsidRDefault="00E971A5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14:paraId="70097CD2" w14:textId="77777777" w:rsidR="00E971A5" w:rsidRPr="005737DD" w:rsidRDefault="00E971A5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Меры пре</w:t>
      </w:r>
      <w:r>
        <w:rPr>
          <w:szCs w:val="28"/>
        </w:rPr>
        <w:t>д</w:t>
      </w:r>
      <w:r w:rsidRPr="005737DD">
        <w:rPr>
          <w:szCs w:val="28"/>
        </w:rPr>
        <w:t>о</w:t>
      </w:r>
      <w:r>
        <w:rPr>
          <w:szCs w:val="28"/>
        </w:rPr>
        <w:t>сто</w:t>
      </w:r>
      <w:r w:rsidRPr="005737DD">
        <w:rPr>
          <w:szCs w:val="28"/>
        </w:rPr>
        <w:t>рожно</w:t>
      </w:r>
      <w:r>
        <w:rPr>
          <w:szCs w:val="28"/>
        </w:rPr>
        <w:t>сти</w:t>
      </w:r>
      <w:r w:rsidRPr="005737DD">
        <w:rPr>
          <w:szCs w:val="28"/>
        </w:rPr>
        <w:t>.</w:t>
      </w:r>
    </w:p>
    <w:p w14:paraId="370670DC" w14:textId="77777777" w:rsidR="00E971A5" w:rsidRPr="005737DD" w:rsidRDefault="00E971A5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 xml:space="preserve">Гражданам необходимо соблюдать меры личной </w:t>
      </w:r>
      <w:r>
        <w:rPr>
          <w:szCs w:val="28"/>
        </w:rPr>
        <w:t>гигиены</w:t>
      </w:r>
      <w:r w:rsidRPr="005737DD">
        <w:rPr>
          <w:szCs w:val="28"/>
        </w:rPr>
        <w:t xml:space="preserve"> -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14:paraId="0D248968" w14:textId="77777777" w:rsidR="00E971A5" w:rsidRPr="005737DD" w:rsidRDefault="00E971A5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14:paraId="4DB81A52" w14:textId="77777777" w:rsidR="00310D4E" w:rsidRDefault="00310D4E" w:rsidP="00E971A5">
      <w:pPr>
        <w:ind w:firstLine="709"/>
        <w:jc w:val="center"/>
        <w:rPr>
          <w:b/>
          <w:szCs w:val="28"/>
        </w:rPr>
      </w:pPr>
    </w:p>
    <w:p w14:paraId="2AD696D4" w14:textId="77777777" w:rsidR="00310D4E" w:rsidRDefault="00310D4E" w:rsidP="00E971A5">
      <w:pPr>
        <w:ind w:firstLine="709"/>
        <w:jc w:val="center"/>
        <w:rPr>
          <w:b/>
          <w:szCs w:val="28"/>
        </w:rPr>
      </w:pPr>
    </w:p>
    <w:p w14:paraId="05651118" w14:textId="77777777" w:rsidR="00310D4E" w:rsidRDefault="00310D4E" w:rsidP="00E971A5">
      <w:pPr>
        <w:ind w:firstLine="709"/>
        <w:jc w:val="center"/>
        <w:rPr>
          <w:b/>
          <w:szCs w:val="28"/>
        </w:rPr>
      </w:pPr>
    </w:p>
    <w:p w14:paraId="114D838A" w14:textId="77777777" w:rsidR="002C2F67" w:rsidRPr="008C6A44" w:rsidRDefault="002C2F67" w:rsidP="00E971A5">
      <w:pPr>
        <w:ind w:firstLine="709"/>
        <w:jc w:val="center"/>
        <w:rPr>
          <w:b/>
          <w:szCs w:val="28"/>
        </w:rPr>
      </w:pPr>
      <w:r w:rsidRPr="008C6A44">
        <w:rPr>
          <w:b/>
          <w:szCs w:val="28"/>
        </w:rPr>
        <w:lastRenderedPageBreak/>
        <w:t>Рекомендации</w:t>
      </w:r>
    </w:p>
    <w:p w14:paraId="65BBF2FD" w14:textId="77777777" w:rsidR="002C2F67" w:rsidRPr="008C6A44" w:rsidRDefault="002C2F67" w:rsidP="00E971A5">
      <w:pPr>
        <w:ind w:firstLine="709"/>
        <w:jc w:val="center"/>
        <w:rPr>
          <w:b/>
          <w:szCs w:val="28"/>
        </w:rPr>
      </w:pPr>
      <w:r w:rsidRPr="008C6A44">
        <w:rPr>
          <w:b/>
          <w:szCs w:val="28"/>
        </w:rPr>
        <w:t xml:space="preserve">по проведению профилактических и дезинфекционных мероприятий по предупреждению распространения новой </w:t>
      </w:r>
      <w:proofErr w:type="spellStart"/>
      <w:r w:rsidRPr="008C6A44">
        <w:rPr>
          <w:b/>
          <w:szCs w:val="28"/>
        </w:rPr>
        <w:t>коронавирусной</w:t>
      </w:r>
      <w:proofErr w:type="spellEnd"/>
      <w:r w:rsidRPr="008C6A44">
        <w:rPr>
          <w:b/>
          <w:szCs w:val="28"/>
        </w:rPr>
        <w:t xml:space="preserve"> инфекции в организациях общественного питания</w:t>
      </w:r>
    </w:p>
    <w:p w14:paraId="7665B40A" w14:textId="77777777" w:rsidR="002C2F67" w:rsidRDefault="002C2F67" w:rsidP="00E971A5">
      <w:pPr>
        <w:ind w:firstLine="709"/>
        <w:jc w:val="both"/>
        <w:rPr>
          <w:szCs w:val="28"/>
        </w:rPr>
      </w:pPr>
    </w:p>
    <w:p w14:paraId="36B8E58F" w14:textId="77777777" w:rsidR="002C2F67" w:rsidRPr="005737DD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 xml:space="preserve">В связи с неблагополучной ситуацией по новой </w:t>
      </w:r>
      <w:proofErr w:type="spellStart"/>
      <w:r w:rsidRPr="005737DD">
        <w:rPr>
          <w:szCs w:val="28"/>
        </w:rPr>
        <w:t>коронавирусной</w:t>
      </w:r>
      <w:proofErr w:type="spellEnd"/>
      <w:r w:rsidRPr="005737DD">
        <w:rPr>
          <w:szCs w:val="28"/>
        </w:rPr>
        <w:t xml:space="preserve">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14:paraId="6E4B7796" w14:textId="77777777" w:rsidR="002C2F67" w:rsidRPr="005737DD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Механизмы передачи инфекции - воздушно-капельный, контактный, фекально-оральный.</w:t>
      </w:r>
    </w:p>
    <w:p w14:paraId="6037B11F" w14:textId="77777777" w:rsidR="002C2F67" w:rsidRPr="005737DD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Меры профилактики:</w:t>
      </w:r>
    </w:p>
    <w:p w14:paraId="5392E760" w14:textId="77777777" w:rsidR="002C2F67" w:rsidRPr="005737DD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Соблюдение мер личной гигиены. Недопуск к работе персонала с проявлениями острых респираторных инфекций (повышенная температура, кашель, насморк).</w:t>
      </w:r>
    </w:p>
    <w:p w14:paraId="45C3240B" w14:textId="77777777" w:rsidR="002C2F67" w:rsidRPr="005737DD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14:paraId="6A4A8F7D" w14:textId="77777777" w:rsidR="002C2F67" w:rsidRPr="005737DD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14:paraId="496F91EA" w14:textId="77777777" w:rsidR="002C2F67" w:rsidRPr="005737DD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 w:rsidRPr="005737DD">
        <w:rPr>
          <w:szCs w:val="28"/>
        </w:rPr>
        <w:t>коронавирусной</w:t>
      </w:r>
      <w:proofErr w:type="spellEnd"/>
      <w:r w:rsidRPr="005737DD">
        <w:rPr>
          <w:szCs w:val="28"/>
        </w:rP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Для дезинфекции применяют наименее токсичные средства.</w:t>
      </w:r>
    </w:p>
    <w:p w14:paraId="583DA03D" w14:textId="77777777" w:rsidR="002C2F67" w:rsidRPr="00B51C07" w:rsidRDefault="002C2F67" w:rsidP="00E971A5">
      <w:pPr>
        <w:ind w:firstLine="709"/>
        <w:jc w:val="both"/>
        <w:rPr>
          <w:b/>
          <w:szCs w:val="28"/>
        </w:rPr>
      </w:pPr>
      <w:r w:rsidRPr="00B51C07">
        <w:rPr>
          <w:b/>
          <w:szCs w:val="28"/>
        </w:rPr>
        <w:t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14:paraId="4F392305" w14:textId="77777777" w:rsidR="002C2F67" w:rsidRPr="005737DD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</w:t>
      </w:r>
      <w:r>
        <w:rPr>
          <w:szCs w:val="28"/>
        </w:rPr>
        <w:t xml:space="preserve"> </w:t>
      </w:r>
      <w:r w:rsidRPr="005737DD">
        <w:rPr>
          <w:szCs w:val="28"/>
        </w:rPr>
        <w:t>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14:paraId="5E014F01" w14:textId="77777777" w:rsidR="002C2F67" w:rsidRPr="005737DD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lastRenderedPageBreak/>
        <w:t>При наличии туалетов проводится их уборка и дезинфекция в установленном порядке.</w:t>
      </w:r>
    </w:p>
    <w:p w14:paraId="7340D18C" w14:textId="77777777" w:rsidR="002C2F67" w:rsidRPr="005737DD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14:paraId="18B3CF30" w14:textId="77777777" w:rsidR="002C2F67" w:rsidRPr="005737DD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14:paraId="45202A7F" w14:textId="77777777" w:rsidR="002C2F67" w:rsidRPr="005737DD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14:paraId="7E0B1D9A" w14:textId="77777777" w:rsidR="002C2F67" w:rsidRPr="005737DD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Мытье столовой посуды ручным способом производят в следующем порядке:</w:t>
      </w:r>
    </w:p>
    <w:p w14:paraId="0B7BAA7D" w14:textId="77777777" w:rsidR="002C2F67" w:rsidRPr="005737DD" w:rsidRDefault="00D30B14" w:rsidP="00E971A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C2F67" w:rsidRPr="005737DD">
        <w:rPr>
          <w:szCs w:val="28"/>
        </w:rPr>
        <w:t xml:space="preserve"> механическое удаление остатков пищи;</w:t>
      </w:r>
    </w:p>
    <w:p w14:paraId="22483589" w14:textId="77777777" w:rsidR="002C2F67" w:rsidRPr="005737DD" w:rsidRDefault="00D30B14" w:rsidP="00E971A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C2F67" w:rsidRPr="005737DD">
        <w:rPr>
          <w:szCs w:val="28"/>
        </w:rPr>
        <w:t xml:space="preserve"> мытье в воде с добавлением моющих средств в первой секции ванны;</w:t>
      </w:r>
    </w:p>
    <w:p w14:paraId="473A7E1E" w14:textId="77777777" w:rsidR="002C2F67" w:rsidRPr="005737DD" w:rsidRDefault="00D30B14" w:rsidP="00E971A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C2F67" w:rsidRPr="005737DD">
        <w:rPr>
          <w:szCs w:val="28"/>
        </w:rPr>
        <w:t xml:space="preserve"> мытье во второй секции ванны в воде с температурой не ниже 40°С и добавлением моющих средств в количестве, в два раза меньшем, чем в первой секции ванны;</w:t>
      </w:r>
    </w:p>
    <w:p w14:paraId="2A052B54" w14:textId="77777777" w:rsidR="002C2F67" w:rsidRPr="005737DD" w:rsidRDefault="00D30B14" w:rsidP="00E971A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C2F67" w:rsidRPr="005737DD">
        <w:rPr>
          <w:szCs w:val="28"/>
        </w:rPr>
        <w:t xml:space="preserve"> ополаскивание посуды в металлической сетке с ручками в третьей секции ванны горячей проточной водой с температурой не ниже 65°С с помощью гибкого шланга с душевой насадкой;</w:t>
      </w:r>
    </w:p>
    <w:p w14:paraId="235BF49B" w14:textId="77777777" w:rsidR="002C2F67" w:rsidRPr="005737DD" w:rsidRDefault="00D30B14" w:rsidP="00E971A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C2F67" w:rsidRPr="005737DD">
        <w:rPr>
          <w:szCs w:val="28"/>
        </w:rPr>
        <w:t xml:space="preserve"> обработка всей столовой посуды и приборов дезинфицирующими средствами в соответствии с инструкциями по их применению;</w:t>
      </w:r>
    </w:p>
    <w:p w14:paraId="19C3B5E7" w14:textId="77777777" w:rsidR="002C2F67" w:rsidRPr="005737DD" w:rsidRDefault="00D30B14" w:rsidP="00E971A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C2F67" w:rsidRPr="005737DD">
        <w:rPr>
          <w:szCs w:val="28"/>
        </w:rPr>
        <w:t xml:space="preserve">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14:paraId="04261F5C" w14:textId="77777777" w:rsidR="002C2F67" w:rsidRPr="005737DD" w:rsidRDefault="00D30B14" w:rsidP="00E971A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C2F67" w:rsidRPr="005737DD">
        <w:rPr>
          <w:szCs w:val="28"/>
        </w:rPr>
        <w:t xml:space="preserve"> просушивание посуды на решетчатых полках, стеллажах.</w:t>
      </w:r>
    </w:p>
    <w:p w14:paraId="458DC7FD" w14:textId="77777777" w:rsidR="002C2F67" w:rsidRPr="005737DD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14:paraId="6B3E1E42" w14:textId="77777777" w:rsidR="002C2F67" w:rsidRPr="005737DD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14:paraId="491BB2A7" w14:textId="77777777" w:rsidR="002C2F67" w:rsidRPr="005737DD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5737DD">
        <w:rPr>
          <w:szCs w:val="28"/>
        </w:rPr>
        <w:t>хлорактивные</w:t>
      </w:r>
      <w:proofErr w:type="spellEnd"/>
      <w:r w:rsidRPr="005737DD">
        <w:rPr>
          <w:szCs w:val="28"/>
        </w:rPr>
        <w:t xml:space="preserve"> (натриевая соль </w:t>
      </w:r>
      <w:proofErr w:type="spellStart"/>
      <w:r w:rsidRPr="005737DD">
        <w:rPr>
          <w:szCs w:val="28"/>
        </w:rPr>
        <w:t>дихлоризоциануровой</w:t>
      </w:r>
      <w:proofErr w:type="spellEnd"/>
      <w:r w:rsidRPr="005737DD">
        <w:rPr>
          <w:szCs w:val="28"/>
        </w:rPr>
        <w:t xml:space="preserve"> кислоты</w:t>
      </w:r>
      <w:r>
        <w:rPr>
          <w:szCs w:val="28"/>
        </w:rPr>
        <w:t xml:space="preserve"> -</w:t>
      </w:r>
      <w:r w:rsidRPr="005737DD">
        <w:rPr>
          <w:szCs w:val="28"/>
        </w:rPr>
        <w:t xml:space="preserve"> в концентрации активного хлора в рабочем растворе не менее 0,06%, хлорамин Б</w:t>
      </w:r>
      <w:r>
        <w:rPr>
          <w:szCs w:val="28"/>
        </w:rPr>
        <w:t xml:space="preserve"> -</w:t>
      </w:r>
      <w:r w:rsidRPr="005737DD">
        <w:rPr>
          <w:szCs w:val="28"/>
        </w:rPr>
        <w:t xml:space="preserve"> в концентрации активного хлора в рабочем растворе не менее 3,0%), </w:t>
      </w:r>
      <w:proofErr w:type="spellStart"/>
      <w:r w:rsidRPr="005737DD">
        <w:rPr>
          <w:szCs w:val="28"/>
        </w:rPr>
        <w:t>кислородактивные</w:t>
      </w:r>
      <w:proofErr w:type="spellEnd"/>
      <w:r w:rsidRPr="005737DD">
        <w:rPr>
          <w:szCs w:val="28"/>
        </w:rPr>
        <w:t xml:space="preserve">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</w:t>
      </w:r>
      <w:r w:rsidRPr="005737DD">
        <w:rPr>
          <w:szCs w:val="28"/>
        </w:rPr>
        <w:lastRenderedPageBreak/>
        <w:t xml:space="preserve">производные </w:t>
      </w:r>
      <w:proofErr w:type="spellStart"/>
      <w:r w:rsidRPr="005737DD">
        <w:rPr>
          <w:szCs w:val="28"/>
        </w:rPr>
        <w:t>гуанидина</w:t>
      </w:r>
      <w:proofErr w:type="spellEnd"/>
      <w:r w:rsidRPr="005737DD">
        <w:rPr>
          <w:szCs w:val="28"/>
        </w:rPr>
        <w:t xml:space="preserve"> (в концентрации в рабочем растворе не менее 0,2%), спирты (в качестве</w:t>
      </w:r>
      <w:r>
        <w:rPr>
          <w:szCs w:val="28"/>
        </w:rPr>
        <w:t xml:space="preserve"> </w:t>
      </w:r>
      <w:r w:rsidRPr="005737DD">
        <w:rPr>
          <w:szCs w:val="28"/>
        </w:rPr>
        <w:t>кожных</w:t>
      </w:r>
      <w:r>
        <w:rPr>
          <w:szCs w:val="28"/>
        </w:rPr>
        <w:t xml:space="preserve"> </w:t>
      </w:r>
      <w:r w:rsidRPr="005737DD">
        <w:rPr>
          <w:szCs w:val="28"/>
        </w:rPr>
        <w:t>антисептиков</w:t>
      </w:r>
      <w:r>
        <w:rPr>
          <w:szCs w:val="28"/>
        </w:rPr>
        <w:t xml:space="preserve"> </w:t>
      </w:r>
      <w:r w:rsidRPr="005737DD">
        <w:rPr>
          <w:szCs w:val="28"/>
        </w:rPr>
        <w:t>и</w:t>
      </w:r>
      <w:r>
        <w:rPr>
          <w:szCs w:val="28"/>
        </w:rPr>
        <w:t xml:space="preserve"> </w:t>
      </w:r>
      <w:r w:rsidRPr="005737DD">
        <w:rPr>
          <w:szCs w:val="28"/>
        </w:rPr>
        <w:t>дезинфицирующих</w:t>
      </w:r>
      <w:r>
        <w:rPr>
          <w:szCs w:val="28"/>
        </w:rPr>
        <w:t xml:space="preserve"> </w:t>
      </w:r>
      <w:r w:rsidRPr="005737DD">
        <w:rPr>
          <w:szCs w:val="28"/>
        </w:rPr>
        <w:t>средств для</w:t>
      </w:r>
      <w:r>
        <w:rPr>
          <w:szCs w:val="28"/>
        </w:rPr>
        <w:t xml:space="preserve"> </w:t>
      </w:r>
      <w:r w:rsidRPr="005737DD">
        <w:rPr>
          <w:szCs w:val="28"/>
        </w:rPr>
        <w:t>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14:paraId="46A18111" w14:textId="77777777" w:rsidR="002C2F67" w:rsidRPr="005737DD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14:paraId="3CE13F32" w14:textId="77777777" w:rsidR="002C2F67" w:rsidRDefault="002C2F67" w:rsidP="00E971A5">
      <w:pPr>
        <w:ind w:firstLine="709"/>
        <w:jc w:val="both"/>
        <w:rPr>
          <w:szCs w:val="28"/>
        </w:rPr>
      </w:pPr>
      <w:r w:rsidRPr="005737DD">
        <w:rPr>
          <w:szCs w:val="28"/>
        </w:rP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5737DD">
        <w:rPr>
          <w:szCs w:val="28"/>
        </w:rPr>
        <w:t>хлорактивных</w:t>
      </w:r>
      <w:proofErr w:type="spellEnd"/>
      <w:r w:rsidRPr="005737DD">
        <w:rPr>
          <w:szCs w:val="28"/>
        </w:rPr>
        <w:t xml:space="preserve"> и </w:t>
      </w:r>
      <w:proofErr w:type="spellStart"/>
      <w:r w:rsidRPr="005737DD">
        <w:rPr>
          <w:szCs w:val="28"/>
        </w:rPr>
        <w:t>кислородактивных</w:t>
      </w:r>
      <w:proofErr w:type="spellEnd"/>
      <w:r w:rsidRPr="005737DD">
        <w:rPr>
          <w:szCs w:val="28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14:paraId="284228B9" w14:textId="77777777" w:rsidR="00310D4E" w:rsidRDefault="00310D4E" w:rsidP="00E971A5">
      <w:pPr>
        <w:ind w:firstLine="709"/>
        <w:jc w:val="both"/>
        <w:rPr>
          <w:szCs w:val="28"/>
        </w:rPr>
      </w:pPr>
    </w:p>
    <w:p w14:paraId="0D210698" w14:textId="77777777" w:rsidR="00310D4E" w:rsidRDefault="00310D4E" w:rsidP="00E971A5">
      <w:pPr>
        <w:ind w:firstLine="709"/>
        <w:jc w:val="both"/>
        <w:rPr>
          <w:szCs w:val="28"/>
        </w:rPr>
      </w:pPr>
    </w:p>
    <w:p w14:paraId="4706B056" w14:textId="77777777" w:rsidR="00E85DF4" w:rsidRDefault="00E85DF4" w:rsidP="00E971A5">
      <w:pPr>
        <w:ind w:firstLine="709"/>
        <w:jc w:val="center"/>
        <w:rPr>
          <w:szCs w:val="28"/>
        </w:rPr>
      </w:pPr>
    </w:p>
    <w:p w14:paraId="66A7B925" w14:textId="77777777" w:rsidR="00E85DF4" w:rsidRDefault="00E85DF4" w:rsidP="00E971A5">
      <w:pPr>
        <w:ind w:firstLine="709"/>
        <w:jc w:val="center"/>
        <w:rPr>
          <w:szCs w:val="28"/>
        </w:rPr>
      </w:pPr>
    </w:p>
    <w:p w14:paraId="4B769B7B" w14:textId="77777777" w:rsidR="00E85DF4" w:rsidRDefault="00E85DF4" w:rsidP="00DC0B3B">
      <w:pPr>
        <w:ind w:firstLine="851"/>
        <w:jc w:val="center"/>
        <w:rPr>
          <w:szCs w:val="28"/>
        </w:rPr>
      </w:pPr>
    </w:p>
    <w:sectPr w:rsidR="00E85DF4" w:rsidSect="00C31F87">
      <w:headerReference w:type="default" r:id="rId8"/>
      <w:headerReference w:type="first" r:id="rId9"/>
      <w:pgSz w:w="11906" w:h="16838" w:code="9"/>
      <w:pgMar w:top="568" w:right="707" w:bottom="709" w:left="1276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9D829" w14:textId="77777777" w:rsidR="001D6803" w:rsidRDefault="001D6803" w:rsidP="003126A9">
      <w:r>
        <w:separator/>
      </w:r>
    </w:p>
  </w:endnote>
  <w:endnote w:type="continuationSeparator" w:id="0">
    <w:p w14:paraId="0141DC29" w14:textId="77777777" w:rsidR="001D6803" w:rsidRDefault="001D6803" w:rsidP="003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78BC3" w14:textId="77777777" w:rsidR="001D6803" w:rsidRDefault="001D6803" w:rsidP="003126A9">
      <w:r>
        <w:separator/>
      </w:r>
    </w:p>
  </w:footnote>
  <w:footnote w:type="continuationSeparator" w:id="0">
    <w:p w14:paraId="36238240" w14:textId="77777777" w:rsidR="001D6803" w:rsidRDefault="001D6803" w:rsidP="0031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11740"/>
      <w:docPartObj>
        <w:docPartGallery w:val="Page Numbers (Top of Page)"/>
        <w:docPartUnique/>
      </w:docPartObj>
    </w:sdtPr>
    <w:sdtEndPr/>
    <w:sdtContent>
      <w:p w14:paraId="7DBD9B54" w14:textId="77777777" w:rsidR="001D6803" w:rsidRDefault="004D0E21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60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FCD621" w14:textId="77777777" w:rsidR="001D6803" w:rsidRDefault="001D680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9908" w14:textId="77777777" w:rsidR="001D6803" w:rsidRDefault="001D6803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32C59"/>
    <w:multiLevelType w:val="hybridMultilevel"/>
    <w:tmpl w:val="9BFCC414"/>
    <w:lvl w:ilvl="0" w:tplc="8696AB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2617BBE"/>
    <w:multiLevelType w:val="hybridMultilevel"/>
    <w:tmpl w:val="03E2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1E62"/>
    <w:multiLevelType w:val="hybridMultilevel"/>
    <w:tmpl w:val="540CC732"/>
    <w:lvl w:ilvl="0" w:tplc="B7B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505275"/>
    <w:multiLevelType w:val="hybridMultilevel"/>
    <w:tmpl w:val="40F43EC6"/>
    <w:lvl w:ilvl="0" w:tplc="C89C8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701C71"/>
    <w:multiLevelType w:val="hybridMultilevel"/>
    <w:tmpl w:val="72BA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904CC"/>
    <w:multiLevelType w:val="hybridMultilevel"/>
    <w:tmpl w:val="CF5CA8E0"/>
    <w:lvl w:ilvl="0" w:tplc="E960B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3B330F"/>
    <w:multiLevelType w:val="hybridMultilevel"/>
    <w:tmpl w:val="1C3A1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04"/>
    <w:rsid w:val="00000291"/>
    <w:rsid w:val="000107B2"/>
    <w:rsid w:val="0001312F"/>
    <w:rsid w:val="00027BF2"/>
    <w:rsid w:val="000361B0"/>
    <w:rsid w:val="000410F7"/>
    <w:rsid w:val="00067FC2"/>
    <w:rsid w:val="0007123A"/>
    <w:rsid w:val="00074CEB"/>
    <w:rsid w:val="00080429"/>
    <w:rsid w:val="000B0FA9"/>
    <w:rsid w:val="000B22E8"/>
    <w:rsid w:val="000B3560"/>
    <w:rsid w:val="000C145E"/>
    <w:rsid w:val="000F5399"/>
    <w:rsid w:val="00145C03"/>
    <w:rsid w:val="0015100B"/>
    <w:rsid w:val="00184797"/>
    <w:rsid w:val="00191B3F"/>
    <w:rsid w:val="001B2FB4"/>
    <w:rsid w:val="001D6803"/>
    <w:rsid w:val="001F1748"/>
    <w:rsid w:val="00221261"/>
    <w:rsid w:val="00226F8B"/>
    <w:rsid w:val="00227D3D"/>
    <w:rsid w:val="002B0ED5"/>
    <w:rsid w:val="002B5617"/>
    <w:rsid w:val="002B6860"/>
    <w:rsid w:val="002C2F67"/>
    <w:rsid w:val="002C5B3D"/>
    <w:rsid w:val="002D3332"/>
    <w:rsid w:val="002D4C29"/>
    <w:rsid w:val="002D7680"/>
    <w:rsid w:val="002E0365"/>
    <w:rsid w:val="002E2072"/>
    <w:rsid w:val="002E3332"/>
    <w:rsid w:val="002F1810"/>
    <w:rsid w:val="002F2FF3"/>
    <w:rsid w:val="002F6FC1"/>
    <w:rsid w:val="00310D4E"/>
    <w:rsid w:val="003126A9"/>
    <w:rsid w:val="0032440F"/>
    <w:rsid w:val="00326DC9"/>
    <w:rsid w:val="00331FC9"/>
    <w:rsid w:val="003363C5"/>
    <w:rsid w:val="00346EAC"/>
    <w:rsid w:val="003B5FF0"/>
    <w:rsid w:val="003C4E7E"/>
    <w:rsid w:val="003E4BB9"/>
    <w:rsid w:val="00401E33"/>
    <w:rsid w:val="00402665"/>
    <w:rsid w:val="0040300A"/>
    <w:rsid w:val="00410448"/>
    <w:rsid w:val="00414F96"/>
    <w:rsid w:val="004152D3"/>
    <w:rsid w:val="00417B8E"/>
    <w:rsid w:val="00431717"/>
    <w:rsid w:val="00434FAA"/>
    <w:rsid w:val="004378BB"/>
    <w:rsid w:val="00441101"/>
    <w:rsid w:val="00451D22"/>
    <w:rsid w:val="004633A4"/>
    <w:rsid w:val="004648E3"/>
    <w:rsid w:val="00471EFE"/>
    <w:rsid w:val="004848C6"/>
    <w:rsid w:val="004B4B19"/>
    <w:rsid w:val="004D0E21"/>
    <w:rsid w:val="004D19F8"/>
    <w:rsid w:val="004F118C"/>
    <w:rsid w:val="00501663"/>
    <w:rsid w:val="00503875"/>
    <w:rsid w:val="00526F2A"/>
    <w:rsid w:val="005346E3"/>
    <w:rsid w:val="00567F39"/>
    <w:rsid w:val="00573B18"/>
    <w:rsid w:val="0058303A"/>
    <w:rsid w:val="005A427F"/>
    <w:rsid w:val="005B6B05"/>
    <w:rsid w:val="005C42E4"/>
    <w:rsid w:val="005C4E72"/>
    <w:rsid w:val="005E3FD7"/>
    <w:rsid w:val="005F02B1"/>
    <w:rsid w:val="00630458"/>
    <w:rsid w:val="006349EF"/>
    <w:rsid w:val="00651FFE"/>
    <w:rsid w:val="0065491D"/>
    <w:rsid w:val="00660590"/>
    <w:rsid w:val="00661B53"/>
    <w:rsid w:val="00666BDD"/>
    <w:rsid w:val="0067639A"/>
    <w:rsid w:val="006A0BAA"/>
    <w:rsid w:val="006A136B"/>
    <w:rsid w:val="006B0E9D"/>
    <w:rsid w:val="006B594D"/>
    <w:rsid w:val="006D7FAB"/>
    <w:rsid w:val="006F10E9"/>
    <w:rsid w:val="00703E66"/>
    <w:rsid w:val="00720B04"/>
    <w:rsid w:val="007275CF"/>
    <w:rsid w:val="00733365"/>
    <w:rsid w:val="00764E9D"/>
    <w:rsid w:val="00777D97"/>
    <w:rsid w:val="00781FEB"/>
    <w:rsid w:val="00782E65"/>
    <w:rsid w:val="007931D6"/>
    <w:rsid w:val="007B0357"/>
    <w:rsid w:val="007C22CD"/>
    <w:rsid w:val="007D4BED"/>
    <w:rsid w:val="007D64A4"/>
    <w:rsid w:val="007E34D6"/>
    <w:rsid w:val="007F22D5"/>
    <w:rsid w:val="00817B80"/>
    <w:rsid w:val="00837D5F"/>
    <w:rsid w:val="0084143C"/>
    <w:rsid w:val="00852760"/>
    <w:rsid w:val="0086523C"/>
    <w:rsid w:val="00885890"/>
    <w:rsid w:val="0089252F"/>
    <w:rsid w:val="008B19B9"/>
    <w:rsid w:val="008C6A44"/>
    <w:rsid w:val="008C6B0D"/>
    <w:rsid w:val="008E54BC"/>
    <w:rsid w:val="00901DA5"/>
    <w:rsid w:val="00913D20"/>
    <w:rsid w:val="009176A5"/>
    <w:rsid w:val="00940B76"/>
    <w:rsid w:val="0096178C"/>
    <w:rsid w:val="009809CC"/>
    <w:rsid w:val="009A3842"/>
    <w:rsid w:val="009B01BB"/>
    <w:rsid w:val="009B354C"/>
    <w:rsid w:val="009B444B"/>
    <w:rsid w:val="009D3865"/>
    <w:rsid w:val="009D5D4C"/>
    <w:rsid w:val="009E15AB"/>
    <w:rsid w:val="00A033F7"/>
    <w:rsid w:val="00A05574"/>
    <w:rsid w:val="00A22EFB"/>
    <w:rsid w:val="00A23B6E"/>
    <w:rsid w:val="00A321CC"/>
    <w:rsid w:val="00A322E9"/>
    <w:rsid w:val="00A3436E"/>
    <w:rsid w:val="00A40974"/>
    <w:rsid w:val="00A61DDA"/>
    <w:rsid w:val="00A651BD"/>
    <w:rsid w:val="00A70F6B"/>
    <w:rsid w:val="00A81E85"/>
    <w:rsid w:val="00A969CE"/>
    <w:rsid w:val="00AA3851"/>
    <w:rsid w:val="00AB1013"/>
    <w:rsid w:val="00AE305E"/>
    <w:rsid w:val="00AE5845"/>
    <w:rsid w:val="00AE796E"/>
    <w:rsid w:val="00AF4407"/>
    <w:rsid w:val="00B24575"/>
    <w:rsid w:val="00B350BE"/>
    <w:rsid w:val="00B51C07"/>
    <w:rsid w:val="00B72C62"/>
    <w:rsid w:val="00B9097A"/>
    <w:rsid w:val="00B951FD"/>
    <w:rsid w:val="00BA47FE"/>
    <w:rsid w:val="00BF027C"/>
    <w:rsid w:val="00BF6D13"/>
    <w:rsid w:val="00C019A0"/>
    <w:rsid w:val="00C02109"/>
    <w:rsid w:val="00C053C4"/>
    <w:rsid w:val="00C22CF3"/>
    <w:rsid w:val="00C24218"/>
    <w:rsid w:val="00C31F87"/>
    <w:rsid w:val="00C33ABF"/>
    <w:rsid w:val="00C570C3"/>
    <w:rsid w:val="00C73604"/>
    <w:rsid w:val="00C95D81"/>
    <w:rsid w:val="00CA5B97"/>
    <w:rsid w:val="00CB2525"/>
    <w:rsid w:val="00CC7D9A"/>
    <w:rsid w:val="00CD130F"/>
    <w:rsid w:val="00CE2F7C"/>
    <w:rsid w:val="00CF0B84"/>
    <w:rsid w:val="00D170F6"/>
    <w:rsid w:val="00D23F59"/>
    <w:rsid w:val="00D24D8C"/>
    <w:rsid w:val="00D30B14"/>
    <w:rsid w:val="00D320FC"/>
    <w:rsid w:val="00D673D6"/>
    <w:rsid w:val="00D84B5D"/>
    <w:rsid w:val="00D85D6E"/>
    <w:rsid w:val="00DA61AB"/>
    <w:rsid w:val="00DB4CB5"/>
    <w:rsid w:val="00DB7DBD"/>
    <w:rsid w:val="00DC0B3B"/>
    <w:rsid w:val="00DE20D3"/>
    <w:rsid w:val="00DE6067"/>
    <w:rsid w:val="00DE63E0"/>
    <w:rsid w:val="00DF2118"/>
    <w:rsid w:val="00DF5B4F"/>
    <w:rsid w:val="00E219F0"/>
    <w:rsid w:val="00E35B84"/>
    <w:rsid w:val="00E36163"/>
    <w:rsid w:val="00E3720A"/>
    <w:rsid w:val="00E56587"/>
    <w:rsid w:val="00E67CA2"/>
    <w:rsid w:val="00E70F04"/>
    <w:rsid w:val="00E85DF4"/>
    <w:rsid w:val="00E94B11"/>
    <w:rsid w:val="00E971A5"/>
    <w:rsid w:val="00EA3F09"/>
    <w:rsid w:val="00EC4D18"/>
    <w:rsid w:val="00EC57AA"/>
    <w:rsid w:val="00EC71AF"/>
    <w:rsid w:val="00ED2D71"/>
    <w:rsid w:val="00ED4BD7"/>
    <w:rsid w:val="00EE6B36"/>
    <w:rsid w:val="00EF2805"/>
    <w:rsid w:val="00EF2C04"/>
    <w:rsid w:val="00F007A4"/>
    <w:rsid w:val="00F01557"/>
    <w:rsid w:val="00F14237"/>
    <w:rsid w:val="00F1732C"/>
    <w:rsid w:val="00F2206F"/>
    <w:rsid w:val="00F42A17"/>
    <w:rsid w:val="00F55791"/>
    <w:rsid w:val="00F802C0"/>
    <w:rsid w:val="00F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DF15D"/>
  <w15:docId w15:val="{4C1F8E50-FD4F-434E-A47D-C00F2499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3332"/>
    <w:rPr>
      <w:sz w:val="28"/>
    </w:rPr>
  </w:style>
  <w:style w:type="paragraph" w:styleId="1">
    <w:name w:val="heading 1"/>
    <w:basedOn w:val="a"/>
    <w:next w:val="a"/>
    <w:qFormat/>
    <w:rsid w:val="002E333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2E3332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2E3332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E3332"/>
    <w:pPr>
      <w:keepNext/>
      <w:ind w:left="992" w:right="142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E3332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E3332"/>
  </w:style>
  <w:style w:type="character" w:styleId="a3">
    <w:name w:val="Hyperlink"/>
    <w:rsid w:val="002E3332"/>
    <w:rPr>
      <w:color w:val="0000FF"/>
      <w:u w:val="single"/>
    </w:rPr>
  </w:style>
  <w:style w:type="character" w:styleId="a4">
    <w:name w:val="FollowedHyperlink"/>
    <w:uiPriority w:val="99"/>
    <w:rsid w:val="002E3332"/>
    <w:rPr>
      <w:color w:val="800080"/>
      <w:u w:val="single"/>
    </w:rPr>
  </w:style>
  <w:style w:type="character" w:customStyle="1" w:styleId="11">
    <w:name w:val="Гиперссылка1"/>
    <w:rsid w:val="002E3332"/>
    <w:rPr>
      <w:color w:val="0000FF"/>
      <w:u w:val="single"/>
    </w:rPr>
  </w:style>
  <w:style w:type="paragraph" w:styleId="a5">
    <w:name w:val="Body Text Indent"/>
    <w:basedOn w:val="a"/>
    <w:rsid w:val="002E3332"/>
    <w:pPr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uiPriority w:val="99"/>
    <w:rsid w:val="00E35B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07123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7123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3126A9"/>
    <w:pPr>
      <w:spacing w:after="120"/>
    </w:pPr>
  </w:style>
  <w:style w:type="character" w:customStyle="1" w:styleId="a9">
    <w:name w:val="Основной текст Знак"/>
    <w:basedOn w:val="a0"/>
    <w:link w:val="a8"/>
    <w:rsid w:val="003126A9"/>
    <w:rPr>
      <w:sz w:val="28"/>
    </w:rPr>
  </w:style>
  <w:style w:type="paragraph" w:styleId="aa">
    <w:name w:val="header"/>
    <w:basedOn w:val="a"/>
    <w:link w:val="ab"/>
    <w:uiPriority w:val="99"/>
    <w:rsid w:val="003126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26A9"/>
    <w:rPr>
      <w:sz w:val="28"/>
    </w:rPr>
  </w:style>
  <w:style w:type="paragraph" w:styleId="ac">
    <w:name w:val="footer"/>
    <w:basedOn w:val="a"/>
    <w:link w:val="ad"/>
    <w:rsid w:val="003126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126A9"/>
    <w:rPr>
      <w:sz w:val="28"/>
    </w:rPr>
  </w:style>
  <w:style w:type="character" w:styleId="ae">
    <w:name w:val="Strong"/>
    <w:uiPriority w:val="22"/>
    <w:qFormat/>
    <w:rsid w:val="00C33ABF"/>
    <w:rPr>
      <w:b/>
      <w:bCs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8414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84143C"/>
    <w:rPr>
      <w:rFonts w:ascii="Arial" w:hAnsi="Arial" w:cs="Arial"/>
      <w:vanish/>
      <w:sz w:val="16"/>
      <w:szCs w:val="16"/>
    </w:rPr>
  </w:style>
  <w:style w:type="table" w:styleId="af">
    <w:name w:val="Table Grid"/>
    <w:basedOn w:val="a1"/>
    <w:rsid w:val="009A3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TEMPL_ZP\&#1044;&#1056;&#1055;&#1058;-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060D-CF69-4A81-B3FB-F6018493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ДРПТ-с гербом</Template>
  <TotalTime>1</TotalTime>
  <Pages>5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solovyev</dc:creator>
  <cp:lastModifiedBy>c21a-1</cp:lastModifiedBy>
  <cp:revision>2</cp:revision>
  <cp:lastPrinted>2020-03-16T14:04:00Z</cp:lastPrinted>
  <dcterms:created xsi:type="dcterms:W3CDTF">2020-04-07T07:02:00Z</dcterms:created>
  <dcterms:modified xsi:type="dcterms:W3CDTF">2020-04-07T07:02:00Z</dcterms:modified>
</cp:coreProperties>
</file>