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06" w:rsidRPr="00AE539F" w:rsidRDefault="00D17D06" w:rsidP="00D17D06">
      <w:pPr>
        <w:pStyle w:val="ConsPlusNormal"/>
        <w:tabs>
          <w:tab w:val="left" w:pos="509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539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D17D06" w:rsidRPr="00AE539F" w:rsidRDefault="00D17D06" w:rsidP="00D17D06">
      <w:pPr>
        <w:pStyle w:val="ConsPlusNormal"/>
        <w:tabs>
          <w:tab w:val="left" w:pos="4200"/>
          <w:tab w:val="left" w:pos="5096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539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D06" w:rsidRDefault="00D17D06" w:rsidP="00D17D06">
      <w:pPr>
        <w:pStyle w:val="ConsPlusNormal"/>
        <w:tabs>
          <w:tab w:val="left" w:pos="50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E539F">
        <w:rPr>
          <w:rFonts w:ascii="Times New Roman" w:hAnsi="Times New Roman" w:cs="Times New Roman"/>
          <w:sz w:val="28"/>
          <w:szCs w:val="28"/>
        </w:rPr>
        <w:t>Петушинского района</w:t>
      </w:r>
    </w:p>
    <w:p w:rsidR="00D17D06" w:rsidRDefault="00D17D06" w:rsidP="00D17D06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о</w:t>
      </w:r>
      <w:r w:rsidRPr="00B80EF3">
        <w:rPr>
          <w:szCs w:val="28"/>
        </w:rPr>
        <w:t>т</w:t>
      </w:r>
      <w:r>
        <w:rPr>
          <w:szCs w:val="28"/>
        </w:rPr>
        <w:t xml:space="preserve">  _</w:t>
      </w:r>
      <w:proofErr w:type="gramEnd"/>
      <w:r>
        <w:rPr>
          <w:szCs w:val="28"/>
        </w:rPr>
        <w:t>_____________  № ______</w:t>
      </w:r>
    </w:p>
    <w:p w:rsidR="00D17D06" w:rsidRDefault="00D17D06" w:rsidP="00D17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7D06" w:rsidRDefault="00D17D06" w:rsidP="00D17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17D06" w:rsidRDefault="00D17D06" w:rsidP="00D17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17D06" w:rsidRPr="00116E23" w:rsidRDefault="00D17D06" w:rsidP="00D17D0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7D06" w:rsidRPr="00AE539F" w:rsidRDefault="00D17D06" w:rsidP="00D17D06">
      <w:pPr>
        <w:pStyle w:val="ConsPlusNormal"/>
        <w:tabs>
          <w:tab w:val="left" w:pos="50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17D06" w:rsidRPr="00A6491D" w:rsidRDefault="00D17D06" w:rsidP="00D17D06">
      <w:pPr>
        <w:widowControl w:val="0"/>
        <w:tabs>
          <w:tab w:val="left" w:pos="5096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</w:t>
      </w:r>
      <w:r w:rsidRPr="00A6491D">
        <w:rPr>
          <w:szCs w:val="28"/>
        </w:rPr>
        <w:t>РЕСУРСНОЕ ОБЕСПЕЧЕНИЕ</w:t>
      </w:r>
    </w:p>
    <w:p w:rsidR="00D17D06" w:rsidRDefault="00D17D06" w:rsidP="00D17D06">
      <w:pPr>
        <w:widowControl w:val="0"/>
        <w:tabs>
          <w:tab w:val="left" w:pos="5096"/>
        </w:tabs>
        <w:autoSpaceDE w:val="0"/>
        <w:autoSpaceDN w:val="0"/>
        <w:adjustRightInd w:val="0"/>
        <w:jc w:val="center"/>
        <w:rPr>
          <w:szCs w:val="28"/>
        </w:rPr>
      </w:pPr>
      <w:r w:rsidRPr="00A6491D">
        <w:rPr>
          <w:szCs w:val="28"/>
        </w:rPr>
        <w:t xml:space="preserve">муниципальной программы </w:t>
      </w:r>
    </w:p>
    <w:p w:rsidR="00D17D06" w:rsidRPr="00A6491D" w:rsidRDefault="00D17D06" w:rsidP="00D17D06">
      <w:pPr>
        <w:widowControl w:val="0"/>
        <w:tabs>
          <w:tab w:val="left" w:pos="5096"/>
        </w:tabs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229"/>
        <w:gridCol w:w="1853"/>
        <w:gridCol w:w="1146"/>
        <w:gridCol w:w="1258"/>
        <w:gridCol w:w="1371"/>
        <w:gridCol w:w="1203"/>
        <w:gridCol w:w="1261"/>
        <w:gridCol w:w="971"/>
        <w:gridCol w:w="1180"/>
        <w:gridCol w:w="1495"/>
      </w:tblGrid>
      <w:tr w:rsidR="00D17D06" w:rsidRPr="00CD78F9" w:rsidTr="009838F6">
        <w:tc>
          <w:tcPr>
            <w:tcW w:w="59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№</w:t>
            </w:r>
          </w:p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 xml:space="preserve"> п/п</w:t>
            </w:r>
          </w:p>
        </w:tc>
        <w:tc>
          <w:tcPr>
            <w:tcW w:w="226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Наименование основных мероприятий</w:t>
            </w:r>
          </w:p>
        </w:tc>
        <w:tc>
          <w:tcPr>
            <w:tcW w:w="1861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Источник финансирования</w:t>
            </w:r>
          </w:p>
        </w:tc>
        <w:tc>
          <w:tcPr>
            <w:tcW w:w="6388" w:type="dxa"/>
            <w:gridSpan w:val="5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Объем финансирования, тыс. рублей</w:t>
            </w:r>
          </w:p>
        </w:tc>
        <w:tc>
          <w:tcPr>
            <w:tcW w:w="97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9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97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Итого за 2016-202</w:t>
            </w:r>
            <w:r>
              <w:rPr>
                <w:sz w:val="22"/>
              </w:rPr>
              <w:t>2</w:t>
            </w:r>
            <w:r w:rsidRPr="00CD78F9">
              <w:rPr>
                <w:sz w:val="22"/>
              </w:rPr>
              <w:t xml:space="preserve"> годы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2016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2017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2018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2019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2020</w:t>
            </w:r>
          </w:p>
        </w:tc>
        <w:tc>
          <w:tcPr>
            <w:tcW w:w="97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9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497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D17D06" w:rsidRPr="00CD78F9" w:rsidTr="009838F6">
        <w:tc>
          <w:tcPr>
            <w:tcW w:w="59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269" w:type="dxa"/>
            <w:vMerge w:val="restart"/>
          </w:tcPr>
          <w:p w:rsidR="00D17D06" w:rsidRPr="00CD78F9" w:rsidRDefault="00D17D06" w:rsidP="009838F6">
            <w:pPr>
              <w:pStyle w:val="ConsPlusNormal"/>
              <w:tabs>
                <w:tab w:val="left" w:pos="5096"/>
              </w:tabs>
              <w:rPr>
                <w:rFonts w:ascii="Times New Roman" w:hAnsi="Times New Roman" w:cs="Times New Roman"/>
                <w:szCs w:val="22"/>
              </w:rPr>
            </w:pPr>
            <w:r w:rsidRPr="00CD78F9">
              <w:rPr>
                <w:rFonts w:ascii="Times New Roman" w:hAnsi="Times New Roman" w:cs="Times New Roman"/>
                <w:szCs w:val="22"/>
              </w:rPr>
              <w:t>Приобретение  и монтаж частотных преобразователей на скважинах</w:t>
            </w: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Всего:</w:t>
            </w: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110,0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95,0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110,00</w:t>
            </w:r>
          </w:p>
        </w:tc>
        <w:tc>
          <w:tcPr>
            <w:tcW w:w="976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535</w:t>
            </w:r>
            <w:r w:rsidRPr="0007079C">
              <w:rPr>
                <w:b/>
                <w:sz w:val="22"/>
              </w:rPr>
              <w:t>,00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Федеральный бюджет</w:t>
            </w: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Областной бюджет</w:t>
            </w: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Местный бюджет</w:t>
            </w: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Внебюджетные источники</w:t>
            </w:r>
          </w:p>
        </w:tc>
        <w:tc>
          <w:tcPr>
            <w:tcW w:w="119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110,0</w:t>
            </w:r>
          </w:p>
        </w:tc>
        <w:tc>
          <w:tcPr>
            <w:tcW w:w="12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95,0</w:t>
            </w:r>
          </w:p>
        </w:tc>
        <w:tc>
          <w:tcPr>
            <w:tcW w:w="1397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976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96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535</w:t>
            </w:r>
            <w:r w:rsidRPr="0007079C">
              <w:rPr>
                <w:sz w:val="22"/>
              </w:rPr>
              <w:t>,00</w:t>
            </w:r>
          </w:p>
        </w:tc>
      </w:tr>
      <w:tr w:rsidR="00D17D06" w:rsidRPr="00CD78F9" w:rsidTr="009838F6">
        <w:tc>
          <w:tcPr>
            <w:tcW w:w="599" w:type="dxa"/>
            <w:vMerge w:val="restart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6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Модернизация наружных сетей водопровода на территории Петушинского района</w:t>
            </w: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Всего:</w:t>
            </w:r>
          </w:p>
        </w:tc>
        <w:tc>
          <w:tcPr>
            <w:tcW w:w="1198" w:type="dxa"/>
          </w:tcPr>
          <w:p w:rsidR="00D17D06" w:rsidRPr="006B5450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6B5450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6B5450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5675,76924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3350,00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1350,00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10375,76924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Федеральный бюджет</w:t>
            </w:r>
          </w:p>
        </w:tc>
        <w:tc>
          <w:tcPr>
            <w:tcW w:w="1198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Областной бюджет</w:t>
            </w:r>
          </w:p>
        </w:tc>
        <w:tc>
          <w:tcPr>
            <w:tcW w:w="1198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4427,1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4427,1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Местный бюджет</w:t>
            </w:r>
          </w:p>
        </w:tc>
        <w:tc>
          <w:tcPr>
            <w:tcW w:w="1198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1248,66924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3350,00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1350,00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5948,66924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Внебюджетные источники</w:t>
            </w:r>
          </w:p>
        </w:tc>
        <w:tc>
          <w:tcPr>
            <w:tcW w:w="1198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226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CD78F9">
              <w:rPr>
                <w:sz w:val="22"/>
              </w:rPr>
              <w:t>Устройство, ремонт и содержание общественных колодцев на территориях сельских поселений Петушинского района</w:t>
            </w: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Всего: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100,0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400,392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500,56428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1000,0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554,90256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400,0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400,0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3355,85884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Федеральный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Областной бюджет</w:t>
            </w:r>
          </w:p>
        </w:tc>
        <w:tc>
          <w:tcPr>
            <w:tcW w:w="1198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</w:tcPr>
          <w:p w:rsidR="00D17D06" w:rsidRPr="008C67F8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1497" w:type="dxa"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C67F8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Местный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100,0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400,392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500,56428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1000,0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554,90256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400,0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400,0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  <w:r w:rsidRPr="0007079C">
              <w:rPr>
                <w:sz w:val="22"/>
              </w:rPr>
              <w:t>3355,85884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sz w:val="22"/>
              </w:rPr>
              <w:t>Внебюджетные источники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G5</w:t>
            </w:r>
            <w:r>
              <w:rPr>
                <w:sz w:val="22"/>
              </w:rPr>
              <w:t>.</w:t>
            </w:r>
          </w:p>
        </w:tc>
        <w:tc>
          <w:tcPr>
            <w:tcW w:w="2269" w:type="dxa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ED267C">
              <w:rPr>
                <w:sz w:val="2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Всего: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176034,3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176034,3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Федеральный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Областной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168992,3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168992,3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Местный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 xml:space="preserve"> 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7042,0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7042,0</w:t>
            </w:r>
          </w:p>
        </w:tc>
      </w:tr>
      <w:tr w:rsidR="00D17D06" w:rsidRPr="00CD78F9" w:rsidTr="009838F6">
        <w:tc>
          <w:tcPr>
            <w:tcW w:w="59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D78F9">
              <w:rPr>
                <w:sz w:val="22"/>
              </w:rPr>
              <w:t>Внебюджетные источники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079C">
              <w:rPr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2868" w:type="dxa"/>
            <w:gridSpan w:val="2"/>
            <w:vMerge w:val="restart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ИТОГО:</w:t>
            </w: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Всего: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210,0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495,392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610,56428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1110,0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 xml:space="preserve"> 6</w:t>
            </w:r>
            <w:r>
              <w:rPr>
                <w:b/>
                <w:sz w:val="22"/>
              </w:rPr>
              <w:t>34</w:t>
            </w:r>
            <w:r w:rsidRPr="0007079C">
              <w:rPr>
                <w:b/>
                <w:sz w:val="22"/>
              </w:rPr>
              <w:t>0,6718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079C">
              <w:rPr>
                <w:rFonts w:ascii="Times New Roman" w:hAnsi="Times New Roman" w:cs="Times New Roman"/>
                <w:b/>
                <w:szCs w:val="22"/>
              </w:rPr>
              <w:t>3750,00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079C">
              <w:rPr>
                <w:rFonts w:ascii="Times New Roman" w:hAnsi="Times New Roman" w:cs="Times New Roman"/>
                <w:b/>
                <w:szCs w:val="22"/>
              </w:rPr>
              <w:t>177784,3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7079C">
              <w:rPr>
                <w:rFonts w:ascii="Times New Roman" w:hAnsi="Times New Roman" w:cs="Times New Roman"/>
                <w:b/>
                <w:szCs w:val="22"/>
              </w:rPr>
              <w:t>190</w:t>
            </w:r>
            <w:r>
              <w:rPr>
                <w:rFonts w:ascii="Times New Roman" w:hAnsi="Times New Roman" w:cs="Times New Roman"/>
                <w:b/>
                <w:szCs w:val="22"/>
              </w:rPr>
              <w:t>300</w:t>
            </w:r>
            <w:r w:rsidRPr="0007079C">
              <w:rPr>
                <w:rFonts w:ascii="Times New Roman" w:hAnsi="Times New Roman" w:cs="Times New Roman"/>
                <w:b/>
                <w:szCs w:val="22"/>
              </w:rPr>
              <w:t>,92808</w:t>
            </w:r>
          </w:p>
        </w:tc>
      </w:tr>
      <w:tr w:rsidR="00D17D06" w:rsidRPr="00CD78F9" w:rsidTr="009838F6">
        <w:tc>
          <w:tcPr>
            <w:tcW w:w="2868" w:type="dxa"/>
            <w:gridSpan w:val="2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Федеральный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</w:tr>
      <w:tr w:rsidR="00D17D06" w:rsidRPr="00CD78F9" w:rsidTr="009838F6">
        <w:tc>
          <w:tcPr>
            <w:tcW w:w="2868" w:type="dxa"/>
            <w:gridSpan w:val="2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Областной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4427,1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168992,3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173419,4</w:t>
            </w:r>
          </w:p>
        </w:tc>
      </w:tr>
      <w:tr w:rsidR="00D17D06" w:rsidRPr="00CD78F9" w:rsidTr="009838F6">
        <w:tc>
          <w:tcPr>
            <w:tcW w:w="2868" w:type="dxa"/>
            <w:gridSpan w:val="2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D78F9">
              <w:rPr>
                <w:b/>
                <w:sz w:val="22"/>
              </w:rPr>
              <w:t>Местный бюджет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100,0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400,392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500,56428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1000,0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 xml:space="preserve"> 1803,5718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3750,00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8792,00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16346,52808</w:t>
            </w:r>
          </w:p>
        </w:tc>
      </w:tr>
      <w:tr w:rsidR="00D17D06" w:rsidRPr="00CD78F9" w:rsidTr="009838F6">
        <w:tc>
          <w:tcPr>
            <w:tcW w:w="2868" w:type="dxa"/>
            <w:gridSpan w:val="2"/>
            <w:vMerge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61" w:type="dxa"/>
          </w:tcPr>
          <w:p w:rsidR="00D17D06" w:rsidRPr="00CD78F9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Внебюджетные источники</w:t>
            </w:r>
          </w:p>
        </w:tc>
        <w:tc>
          <w:tcPr>
            <w:tcW w:w="119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110,0</w:t>
            </w:r>
          </w:p>
        </w:tc>
        <w:tc>
          <w:tcPr>
            <w:tcW w:w="12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95,0</w:t>
            </w:r>
          </w:p>
        </w:tc>
        <w:tc>
          <w:tcPr>
            <w:tcW w:w="13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110,0</w:t>
            </w:r>
          </w:p>
        </w:tc>
        <w:tc>
          <w:tcPr>
            <w:tcW w:w="1248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110,00</w:t>
            </w:r>
          </w:p>
        </w:tc>
        <w:tc>
          <w:tcPr>
            <w:tcW w:w="97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196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7079C">
              <w:rPr>
                <w:b/>
                <w:sz w:val="22"/>
              </w:rPr>
              <w:t>-</w:t>
            </w:r>
          </w:p>
        </w:tc>
        <w:tc>
          <w:tcPr>
            <w:tcW w:w="1497" w:type="dxa"/>
          </w:tcPr>
          <w:p w:rsidR="00D17D06" w:rsidRPr="0007079C" w:rsidRDefault="00D17D06" w:rsidP="009838F6">
            <w:pPr>
              <w:widowControl w:val="0"/>
              <w:tabs>
                <w:tab w:val="left" w:pos="509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535</w:t>
            </w:r>
            <w:r w:rsidRPr="0007079C">
              <w:rPr>
                <w:b/>
                <w:sz w:val="22"/>
              </w:rPr>
              <w:t>,00</w:t>
            </w:r>
          </w:p>
        </w:tc>
      </w:tr>
    </w:tbl>
    <w:p w:rsidR="00D17D06" w:rsidRDefault="00D17D06" w:rsidP="00D17D06">
      <w:pPr>
        <w:widowControl w:val="0"/>
        <w:tabs>
          <w:tab w:val="left" w:pos="5096"/>
        </w:tabs>
        <w:autoSpaceDE w:val="0"/>
        <w:autoSpaceDN w:val="0"/>
        <w:adjustRightInd w:val="0"/>
        <w:jc w:val="center"/>
        <w:rPr>
          <w:szCs w:val="28"/>
        </w:rPr>
      </w:pPr>
    </w:p>
    <w:p w:rsidR="00D17D06" w:rsidRDefault="00D17D06" w:rsidP="00D17D06">
      <w:pPr>
        <w:widowControl w:val="0"/>
        <w:tabs>
          <w:tab w:val="left" w:pos="5096"/>
        </w:tabs>
        <w:autoSpaceDE w:val="0"/>
        <w:autoSpaceDN w:val="0"/>
        <w:adjustRightInd w:val="0"/>
        <w:jc w:val="center"/>
        <w:rPr>
          <w:szCs w:val="28"/>
        </w:rPr>
      </w:pPr>
    </w:p>
    <w:p w:rsidR="0031097A" w:rsidRDefault="00D17D06" w:rsidP="00D17D06">
      <w:r>
        <w:rPr>
          <w:szCs w:val="28"/>
        </w:rPr>
        <w:br w:type="textWrapping" w:clear="all"/>
      </w:r>
    </w:p>
    <w:sectPr w:rsidR="0031097A" w:rsidSect="00D17D06">
      <w:headerReference w:type="default" r:id="rId6"/>
      <w:pgSz w:w="16838" w:h="11906" w:orient="landscape"/>
      <w:pgMar w:top="1701" w:right="1134" w:bottom="850" w:left="1134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6E" w:rsidRDefault="00A44C6E" w:rsidP="00D17D06">
      <w:r>
        <w:separator/>
      </w:r>
    </w:p>
  </w:endnote>
  <w:endnote w:type="continuationSeparator" w:id="0">
    <w:p w:rsidR="00A44C6E" w:rsidRDefault="00A44C6E" w:rsidP="00D1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6E" w:rsidRDefault="00A44C6E" w:rsidP="00D17D06">
      <w:r>
        <w:separator/>
      </w:r>
    </w:p>
  </w:footnote>
  <w:footnote w:type="continuationSeparator" w:id="0">
    <w:p w:rsidR="00A44C6E" w:rsidRDefault="00A44C6E" w:rsidP="00D1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06" w:rsidRDefault="00D17D06">
    <w:pPr>
      <w:pStyle w:val="a4"/>
    </w:pPr>
    <w:r>
      <w:t xml:space="preserve">                                      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60"/>
    <w:rsid w:val="0031097A"/>
    <w:rsid w:val="0035648F"/>
    <w:rsid w:val="00A44C6E"/>
    <w:rsid w:val="00AD6760"/>
    <w:rsid w:val="00D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22D"/>
  <w15:chartTrackingRefBased/>
  <w15:docId w15:val="{FA121863-D9D0-4DF0-B6D1-92B0F4C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1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D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7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D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Г.В. Жаркова</dc:creator>
  <cp:keywords/>
  <dc:description/>
  <cp:lastModifiedBy>Галина Г.В. Жаркова</cp:lastModifiedBy>
  <cp:revision>3</cp:revision>
  <dcterms:created xsi:type="dcterms:W3CDTF">2021-03-04T12:13:00Z</dcterms:created>
  <dcterms:modified xsi:type="dcterms:W3CDTF">2021-03-04T12:19:00Z</dcterms:modified>
</cp:coreProperties>
</file>